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32" w:rsidRDefault="00FE1732" w:rsidP="00FE1732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297295" cy="163004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32" w:rsidRDefault="00FE1732" w:rsidP="00BB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A0F" w:rsidRDefault="00BB0A0F" w:rsidP="00BB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B0A0F" w:rsidRDefault="00BB0A0F" w:rsidP="00FE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ПРАКТИЧЕСКОГО СЕМИНАРА </w:t>
      </w:r>
    </w:p>
    <w:p w:rsidR="00FE1732" w:rsidRDefault="004F2BAD" w:rsidP="00FE1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ПОСТАВЩИКОВ ПО 44 – </w:t>
      </w:r>
      <w:r w:rsidR="00FE1732">
        <w:rPr>
          <w:rFonts w:ascii="Times New Roman" w:hAnsi="Times New Roman" w:cs="Times New Roman"/>
          <w:b/>
          <w:sz w:val="28"/>
          <w:szCs w:val="28"/>
        </w:rPr>
        <w:t>223-ФЗ</w:t>
      </w:r>
    </w:p>
    <w:p w:rsidR="00BB0A0F" w:rsidRDefault="00C31DB5" w:rsidP="00BB0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19.</w:t>
      </w:r>
      <w:r w:rsidR="004F2BAD">
        <w:rPr>
          <w:rFonts w:ascii="Times New Roman" w:hAnsi="Times New Roman" w:cs="Times New Roman"/>
          <w:b/>
          <w:sz w:val="28"/>
          <w:szCs w:val="28"/>
        </w:rPr>
        <w:t>11.2018 г</w:t>
      </w:r>
      <w:r w:rsidR="00BB0A0F">
        <w:rPr>
          <w:rFonts w:ascii="Times New Roman" w:hAnsi="Times New Roman" w:cs="Times New Roman"/>
          <w:b/>
          <w:sz w:val="28"/>
          <w:szCs w:val="28"/>
        </w:rPr>
        <w:t>.</w:t>
      </w:r>
    </w:p>
    <w:p w:rsidR="00BB0A0F" w:rsidRDefault="00BB0A0F" w:rsidP="00BB0A0F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BB0A0F" w:rsidRPr="006636F9" w:rsidRDefault="00FE1732" w:rsidP="00BB0A0F">
      <w:pPr>
        <w:pStyle w:val="a4"/>
        <w:shd w:val="clear" w:color="auto" w:fill="FFFFFF"/>
        <w:spacing w:before="0" w:beforeAutospacing="0" w:after="0" w:afterAutospacing="0"/>
        <w:jc w:val="both"/>
        <w:rPr>
          <w:iCs/>
        </w:rPr>
      </w:pPr>
      <w:r w:rsidRPr="006636F9">
        <w:rPr>
          <w:b/>
        </w:rPr>
        <w:t>П</w:t>
      </w:r>
      <w:r w:rsidR="00240572" w:rsidRPr="006636F9">
        <w:rPr>
          <w:b/>
        </w:rPr>
        <w:t xml:space="preserve">рактический </w:t>
      </w:r>
      <w:r w:rsidR="00BB0A0F" w:rsidRPr="006636F9">
        <w:rPr>
          <w:b/>
        </w:rPr>
        <w:t>семина</w:t>
      </w:r>
      <w:r w:rsidRPr="006636F9">
        <w:rPr>
          <w:b/>
        </w:rPr>
        <w:t>р</w:t>
      </w:r>
      <w:r w:rsidR="004F2BAD" w:rsidRPr="006636F9">
        <w:t xml:space="preserve"> </w:t>
      </w:r>
      <w:r w:rsidR="00BB0A0F" w:rsidRPr="006636F9">
        <w:t xml:space="preserve">от ведущего </w:t>
      </w:r>
      <w:r w:rsidR="004F2BAD" w:rsidRPr="006636F9">
        <w:rPr>
          <w:iCs/>
        </w:rPr>
        <w:t>эксперта-</w:t>
      </w:r>
      <w:r w:rsidR="00BB0A0F" w:rsidRPr="006636F9">
        <w:rPr>
          <w:iCs/>
        </w:rPr>
        <w:t>практика федерального уро</w:t>
      </w:r>
      <w:r w:rsidR="004F2BAD" w:rsidRPr="006636F9">
        <w:rPr>
          <w:iCs/>
        </w:rPr>
        <w:t xml:space="preserve">вня – </w:t>
      </w:r>
      <w:proofErr w:type="spellStart"/>
      <w:r w:rsidR="004F2BAD" w:rsidRPr="006636F9">
        <w:rPr>
          <w:iCs/>
        </w:rPr>
        <w:t>Шелоумова</w:t>
      </w:r>
      <w:proofErr w:type="spellEnd"/>
      <w:r w:rsidR="004F2BAD" w:rsidRPr="006636F9">
        <w:rPr>
          <w:iCs/>
        </w:rPr>
        <w:t xml:space="preserve"> Михаила – </w:t>
      </w:r>
      <w:r w:rsidR="009C7738" w:rsidRPr="006636F9">
        <w:rPr>
          <w:iCs/>
        </w:rPr>
        <w:t>для поставщиков</w:t>
      </w:r>
      <w:r w:rsidR="004F2BAD" w:rsidRPr="006636F9">
        <w:rPr>
          <w:iCs/>
        </w:rPr>
        <w:t xml:space="preserve"> по 44 – </w:t>
      </w:r>
      <w:r w:rsidR="009C7738" w:rsidRPr="006636F9">
        <w:rPr>
          <w:iCs/>
        </w:rPr>
        <w:t>223</w:t>
      </w:r>
      <w:r w:rsidR="00BB0A0F" w:rsidRPr="006636F9">
        <w:rPr>
          <w:iCs/>
        </w:rPr>
        <w:t>-ФЗ.</w:t>
      </w:r>
    </w:p>
    <w:p w:rsidR="00BB0A0F" w:rsidRPr="006636F9" w:rsidRDefault="00BB0A0F" w:rsidP="00BB0A0F">
      <w:pPr>
        <w:spacing w:after="0" w:line="237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F" w:rsidRPr="006636F9" w:rsidRDefault="00BB0A0F" w:rsidP="00BB0A0F">
      <w:pPr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Организаторы: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B0A0F" w:rsidRPr="006636F9" w:rsidRDefault="0002741F" w:rsidP="00BB0A0F">
      <w:pPr>
        <w:spacing w:after="0" w:line="23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r w:rsidR="00BB0A0F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Делового Сотрудничества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«Меркурий» </w:t>
      </w:r>
      <w:proofErr w:type="spellStart"/>
      <w:r w:rsidR="00BB0A0F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Сургутской</w:t>
      </w:r>
      <w:proofErr w:type="spellEnd"/>
      <w:r w:rsidR="00BB0A0F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ТПП</w:t>
      </w:r>
    </w:p>
    <w:p w:rsidR="00BB0A0F" w:rsidRPr="006636F9" w:rsidRDefault="00BB0A0F" w:rsidP="00BB0A0F">
      <w:pPr>
        <w:pStyle w:val="1"/>
        <w:rPr>
          <w:szCs w:val="24"/>
        </w:rPr>
      </w:pPr>
      <w:r w:rsidRPr="006636F9">
        <w:rPr>
          <w:bCs/>
          <w:szCs w:val="24"/>
        </w:rPr>
        <w:t>ООО «</w:t>
      </w:r>
      <w:r w:rsidR="0002741F" w:rsidRPr="006636F9">
        <w:rPr>
          <w:szCs w:val="24"/>
        </w:rPr>
        <w:t xml:space="preserve">Центр </w:t>
      </w:r>
      <w:proofErr w:type="gramStart"/>
      <w:r w:rsidR="0002741F" w:rsidRPr="006636F9">
        <w:rPr>
          <w:szCs w:val="24"/>
        </w:rPr>
        <w:t>Бизнес-Программ</w:t>
      </w:r>
      <w:proofErr w:type="gramEnd"/>
      <w:r w:rsidR="0002741F" w:rsidRPr="006636F9">
        <w:rPr>
          <w:szCs w:val="24"/>
        </w:rPr>
        <w:t xml:space="preserve"> </w:t>
      </w:r>
      <w:proofErr w:type="spellStart"/>
      <w:r w:rsidRPr="006636F9">
        <w:rPr>
          <w:szCs w:val="24"/>
        </w:rPr>
        <w:t>Сургутской</w:t>
      </w:r>
      <w:proofErr w:type="spellEnd"/>
      <w:r w:rsidR="0002741F" w:rsidRPr="006636F9">
        <w:rPr>
          <w:szCs w:val="24"/>
        </w:rPr>
        <w:t xml:space="preserve"> ТПП» </w:t>
      </w:r>
      <w:r w:rsidR="0002741F" w:rsidRPr="006636F9">
        <w:rPr>
          <w:szCs w:val="24"/>
        </w:rPr>
        <w:br/>
      </w:r>
      <w:r w:rsidRPr="006636F9">
        <w:rPr>
          <w:szCs w:val="24"/>
        </w:rPr>
        <w:t>(образовательная лицензия серии 86Л01 № 0002013 рег. № 2771 от 03.11.2016 г.)</w:t>
      </w: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поддержке:</w:t>
      </w:r>
      <w:r w:rsidRPr="00663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Сургутской ТПП</w:t>
      </w: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Проводимые информационные семинары:</w:t>
      </w:r>
    </w:p>
    <w:p w:rsidR="00BB0A0F" w:rsidRPr="006636F9" w:rsidRDefault="00FE1732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B0A0F" w:rsidRPr="006636F9">
        <w:rPr>
          <w:rFonts w:ascii="Times New Roman" w:hAnsi="Times New Roman" w:cs="Times New Roman"/>
          <w:sz w:val="24"/>
          <w:szCs w:val="24"/>
        </w:rPr>
        <w:t>рактический</w:t>
      </w:r>
      <w:r w:rsidR="00872F5D" w:rsidRPr="006636F9">
        <w:rPr>
          <w:rFonts w:ascii="Times New Roman" w:hAnsi="Times New Roman" w:cs="Times New Roman"/>
          <w:sz w:val="24"/>
          <w:szCs w:val="24"/>
        </w:rPr>
        <w:t xml:space="preserve"> семинар для заказчиков по 44-</w:t>
      </w:r>
      <w:r w:rsidR="00BB0A0F" w:rsidRPr="006636F9">
        <w:rPr>
          <w:rFonts w:ascii="Times New Roman" w:hAnsi="Times New Roman" w:cs="Times New Roman"/>
          <w:sz w:val="24"/>
          <w:szCs w:val="24"/>
        </w:rPr>
        <w:t>ФЗ – Кузнецов К.</w:t>
      </w:r>
      <w:r w:rsidR="00872F5D" w:rsidRPr="006636F9">
        <w:rPr>
          <w:rFonts w:ascii="Times New Roman" w:hAnsi="Times New Roman" w:cs="Times New Roman"/>
          <w:sz w:val="24"/>
          <w:szCs w:val="24"/>
        </w:rPr>
        <w:t xml:space="preserve"> В. – </w:t>
      </w:r>
      <w:r w:rsidR="00BB0A0F" w:rsidRPr="006636F9">
        <w:rPr>
          <w:rFonts w:ascii="Times New Roman" w:hAnsi="Times New Roman" w:cs="Times New Roman"/>
          <w:sz w:val="24"/>
          <w:szCs w:val="24"/>
        </w:rPr>
        <w:t>19.11.2018 г.</w:t>
      </w:r>
    </w:p>
    <w:p w:rsidR="00BB0A0F" w:rsidRPr="006636F9" w:rsidRDefault="00FE1732" w:rsidP="00BB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BB0A0F" w:rsidRPr="006636F9">
        <w:rPr>
          <w:rFonts w:ascii="Times New Roman" w:hAnsi="Times New Roman" w:cs="Times New Roman"/>
          <w:sz w:val="24"/>
          <w:szCs w:val="24"/>
        </w:rPr>
        <w:t>рак</w:t>
      </w:r>
      <w:r w:rsidR="00025B72" w:rsidRPr="006636F9">
        <w:rPr>
          <w:rFonts w:ascii="Times New Roman" w:hAnsi="Times New Roman" w:cs="Times New Roman"/>
          <w:sz w:val="24"/>
          <w:szCs w:val="24"/>
        </w:rPr>
        <w:t>тический семинар для поставщиков</w:t>
      </w:r>
      <w:r w:rsidR="00BB0A0F" w:rsidRPr="006636F9">
        <w:rPr>
          <w:rFonts w:ascii="Times New Roman" w:hAnsi="Times New Roman" w:cs="Times New Roman"/>
          <w:sz w:val="24"/>
          <w:szCs w:val="24"/>
        </w:rPr>
        <w:t xml:space="preserve"> по 44</w:t>
      </w:r>
      <w:r w:rsidR="00872F5D" w:rsidRPr="006636F9">
        <w:rPr>
          <w:rFonts w:ascii="Times New Roman" w:hAnsi="Times New Roman" w:cs="Times New Roman"/>
          <w:sz w:val="24"/>
          <w:szCs w:val="24"/>
        </w:rPr>
        <w:t xml:space="preserve"> – </w:t>
      </w:r>
      <w:r w:rsidR="00C113F5" w:rsidRPr="006636F9">
        <w:rPr>
          <w:rFonts w:ascii="Times New Roman" w:hAnsi="Times New Roman" w:cs="Times New Roman"/>
          <w:sz w:val="24"/>
          <w:szCs w:val="24"/>
        </w:rPr>
        <w:t>223</w:t>
      </w:r>
      <w:r w:rsidR="00872F5D" w:rsidRPr="006636F9">
        <w:rPr>
          <w:rFonts w:ascii="Times New Roman" w:hAnsi="Times New Roman" w:cs="Times New Roman"/>
          <w:sz w:val="24"/>
          <w:szCs w:val="24"/>
        </w:rPr>
        <w:t>-</w:t>
      </w:r>
      <w:r w:rsidR="00BB0A0F" w:rsidRPr="006636F9">
        <w:rPr>
          <w:rFonts w:ascii="Times New Roman" w:hAnsi="Times New Roman" w:cs="Times New Roman"/>
          <w:sz w:val="24"/>
          <w:szCs w:val="24"/>
        </w:rPr>
        <w:t>ФЗ</w:t>
      </w:r>
      <w:r w:rsidR="00872F5D" w:rsidRPr="006636F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72F5D" w:rsidRPr="006636F9">
        <w:rPr>
          <w:rFonts w:ascii="Times New Roman" w:hAnsi="Times New Roman" w:cs="Times New Roman"/>
          <w:sz w:val="24"/>
          <w:szCs w:val="24"/>
        </w:rPr>
        <w:t>Шелоумов</w:t>
      </w:r>
      <w:proofErr w:type="spellEnd"/>
      <w:r w:rsidR="00872F5D" w:rsidRPr="006636F9">
        <w:rPr>
          <w:rFonts w:ascii="Times New Roman" w:hAnsi="Times New Roman" w:cs="Times New Roman"/>
          <w:sz w:val="24"/>
          <w:szCs w:val="24"/>
        </w:rPr>
        <w:t xml:space="preserve"> </w:t>
      </w:r>
      <w:r w:rsidR="00BB0A0F" w:rsidRPr="006636F9">
        <w:rPr>
          <w:rFonts w:ascii="Times New Roman" w:hAnsi="Times New Roman" w:cs="Times New Roman"/>
          <w:sz w:val="24"/>
          <w:szCs w:val="24"/>
        </w:rPr>
        <w:t>М.</w:t>
      </w:r>
      <w:r w:rsidR="00872F5D" w:rsidRPr="006636F9">
        <w:rPr>
          <w:rFonts w:ascii="Times New Roman" w:hAnsi="Times New Roman" w:cs="Times New Roman"/>
          <w:sz w:val="24"/>
          <w:szCs w:val="24"/>
        </w:rPr>
        <w:t xml:space="preserve"> А. – </w:t>
      </w:r>
      <w:r w:rsidR="00C113F5" w:rsidRPr="006636F9">
        <w:rPr>
          <w:rFonts w:ascii="Times New Roman" w:hAnsi="Times New Roman" w:cs="Times New Roman"/>
          <w:sz w:val="24"/>
          <w:szCs w:val="24"/>
        </w:rPr>
        <w:t>19</w:t>
      </w:r>
      <w:r w:rsidR="00BB0A0F" w:rsidRPr="006636F9">
        <w:rPr>
          <w:rFonts w:ascii="Times New Roman" w:hAnsi="Times New Roman" w:cs="Times New Roman"/>
          <w:sz w:val="24"/>
          <w:szCs w:val="24"/>
        </w:rPr>
        <w:t>.11.2018 г.</w:t>
      </w:r>
    </w:p>
    <w:p w:rsidR="00BB0A0F" w:rsidRPr="006636F9" w:rsidRDefault="00FE1732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36F9">
        <w:rPr>
          <w:rFonts w:ascii="Times New Roman" w:hAnsi="Times New Roman" w:cs="Times New Roman"/>
          <w:sz w:val="24"/>
          <w:szCs w:val="24"/>
        </w:rPr>
        <w:t>П</w:t>
      </w:r>
      <w:r w:rsidR="00BB0A0F" w:rsidRPr="006636F9">
        <w:rPr>
          <w:rFonts w:ascii="Times New Roman" w:hAnsi="Times New Roman" w:cs="Times New Roman"/>
          <w:sz w:val="24"/>
          <w:szCs w:val="24"/>
        </w:rPr>
        <w:t xml:space="preserve">рактический семинар для заказчиков </w:t>
      </w:r>
      <w:r w:rsidR="00872F5D" w:rsidRPr="006636F9">
        <w:rPr>
          <w:rFonts w:ascii="Times New Roman" w:hAnsi="Times New Roman" w:cs="Times New Roman"/>
          <w:sz w:val="24"/>
          <w:szCs w:val="24"/>
        </w:rPr>
        <w:t>по 223-</w:t>
      </w:r>
      <w:r w:rsidR="009C7738" w:rsidRPr="006636F9">
        <w:rPr>
          <w:rFonts w:ascii="Times New Roman" w:hAnsi="Times New Roman" w:cs="Times New Roman"/>
          <w:sz w:val="24"/>
          <w:szCs w:val="24"/>
        </w:rPr>
        <w:t>ФЗ – Кузнецов К.</w:t>
      </w:r>
      <w:r w:rsidR="00872F5D" w:rsidRPr="006636F9">
        <w:rPr>
          <w:rFonts w:ascii="Times New Roman" w:hAnsi="Times New Roman" w:cs="Times New Roman"/>
          <w:sz w:val="24"/>
          <w:szCs w:val="24"/>
        </w:rPr>
        <w:t xml:space="preserve"> В. – </w:t>
      </w:r>
      <w:r w:rsidR="00BB0A0F" w:rsidRPr="006636F9">
        <w:rPr>
          <w:rFonts w:ascii="Times New Roman" w:hAnsi="Times New Roman" w:cs="Times New Roman"/>
          <w:sz w:val="24"/>
          <w:szCs w:val="24"/>
        </w:rPr>
        <w:t>20.11.2018 г.</w:t>
      </w: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 по теме: </w:t>
      </w:r>
      <w:r w:rsidR="009420AC" w:rsidRPr="006636F9">
        <w:rPr>
          <w:rFonts w:ascii="Times New Roman" w:hAnsi="Times New Roman" w:cs="Times New Roman"/>
          <w:bCs/>
          <w:i/>
          <w:sz w:val="24"/>
          <w:szCs w:val="24"/>
        </w:rPr>
        <w:t>«Построение закупочной деятельности в соответствии с 44</w:t>
      </w:r>
      <w:r w:rsidR="009C7738" w:rsidRPr="006636F9">
        <w:rPr>
          <w:rFonts w:ascii="Times New Roman" w:hAnsi="Times New Roman" w:cs="Times New Roman"/>
          <w:bCs/>
          <w:i/>
          <w:sz w:val="24"/>
          <w:szCs w:val="24"/>
        </w:rPr>
        <w:t xml:space="preserve"> и 223</w:t>
      </w:r>
      <w:r w:rsidR="009420AC" w:rsidRPr="006636F9">
        <w:rPr>
          <w:rFonts w:ascii="Times New Roman" w:hAnsi="Times New Roman" w:cs="Times New Roman"/>
          <w:bCs/>
          <w:i/>
          <w:sz w:val="24"/>
          <w:szCs w:val="24"/>
        </w:rPr>
        <w:t>-ФЗ, ГК РФ в 2018 – 2019 гг.».</w:t>
      </w:r>
    </w:p>
    <w:p w:rsidR="009420AC" w:rsidRPr="006636F9" w:rsidRDefault="009420AC" w:rsidP="009420A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43AA5" w:rsidRPr="006636F9" w:rsidRDefault="006400CA" w:rsidP="009420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В ходе семинара участники </w:t>
      </w:r>
      <w:r w:rsidR="009420AC" w:rsidRPr="006636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смогут:</w:t>
      </w:r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·         Познакомиться с основными видами процедур в области закупок для государственных и муниципальных нужд, корпоративных закупок: </w:t>
      </w:r>
    </w:p>
    <w:p w:rsidR="009420AC" w:rsidRPr="006636F9" w:rsidRDefault="00443AA5" w:rsidP="009420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        </w:t>
      </w:r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запрос котировок, электронный аукцион, закрытые и открытые конкурсы, запрос предложений, закупки у единственного поставщика;</w:t>
      </w:r>
      <w:r w:rsidR="009420AC" w:rsidRPr="006636F9">
        <w:rPr>
          <w:rFonts w:ascii="Times New Roman" w:hAnsi="Times New Roman" w:cs="Times New Roman"/>
          <w:sz w:val="24"/>
          <w:szCs w:val="24"/>
        </w:rPr>
        <w:br/>
      </w:r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 Получить практические навыки работы на 8 электронных площадках: </w:t>
      </w:r>
      <w:hyperlink r:id="rId7" w:history="1"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http://etp.roseltorg.</w:t>
        </w:r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6400CA" w:rsidRPr="006636F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w:history="1"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http://www.zakazrf.ru</w:t>
        </w:r>
        <w:r w:rsidR="006400CA" w:rsidRPr="006636F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,</w:t>
        </w:r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</w:hyperlink>
      <w:hyperlink w:history="1"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http://www.sberbank-ast.r</w:t>
        </w:r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u</w:t>
        </w:r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</w:hyperlink>
      <w:hyperlink r:id="rId8" w:history="1"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http://www.rts-tender.r</w:t>
        </w:r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u</w:t>
        </w:r>
      </w:hyperlink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history="1"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http://www.etp-micex.r</w:t>
        </w:r>
        <w:r w:rsidR="006400CA" w:rsidRPr="006636F9">
          <w:rPr>
            <w:rStyle w:val="a6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u</w:t>
        </w:r>
      </w:hyperlink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0" w:history="1">
        <w:r w:rsidR="003C2386" w:rsidRPr="006636F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https://etpgpb.r</w:t>
        </w:r>
        <w:r w:rsidR="003C2386" w:rsidRPr="006636F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</w:t>
        </w:r>
      </w:hyperlink>
      <w:r w:rsidR="003C2386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1" w:history="1">
        <w:r w:rsidR="003C2386" w:rsidRPr="006636F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https://www.tektorg.r</w:t>
        </w:r>
        <w:r w:rsidR="003C2386" w:rsidRPr="006636F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</w:t>
        </w:r>
      </w:hyperlink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hyperlink r:id="rId12" w:history="1">
        <w:r w:rsidR="003C2386" w:rsidRPr="006636F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http://lot-online.r</w:t>
        </w:r>
        <w:r w:rsidR="003C2386" w:rsidRPr="006636F9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</w:t>
        </w:r>
      </w:hyperlink>
      <w:r w:rsidR="003C2386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отобранных правительством Российской Федерации для проведения электронных аукционов;</w:t>
      </w:r>
      <w:r w:rsidR="009420AC" w:rsidRPr="006636F9">
        <w:rPr>
          <w:rFonts w:ascii="Times New Roman" w:hAnsi="Times New Roman" w:cs="Times New Roman"/>
          <w:sz w:val="24"/>
          <w:szCs w:val="24"/>
        </w:rPr>
        <w:br/>
      </w:r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 Изучить и пройти весь процесс проведения аукционов в электронной форме: от регистрации в ЕИС, формирования и подачи заявки до заключения контракта;</w:t>
      </w:r>
      <w:r w:rsidR="009420AC" w:rsidRPr="006636F9">
        <w:rPr>
          <w:rFonts w:ascii="Times New Roman" w:hAnsi="Times New Roman" w:cs="Times New Roman"/>
          <w:sz w:val="24"/>
          <w:szCs w:val="24"/>
        </w:rPr>
        <w:br/>
      </w:r>
      <w:r w:rsidR="009420A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 Рассмотреть все закупочные процедуры и условия их применения, порядок заключения и условия расторжения государственных контрактов.</w:t>
      </w:r>
    </w:p>
    <w:p w:rsidR="009420AC" w:rsidRPr="006636F9" w:rsidRDefault="009420AC" w:rsidP="00BB0A0F">
      <w:pPr>
        <w:spacing w:after="0" w:line="237" w:lineRule="atLeast"/>
        <w:jc w:val="both"/>
        <w:rPr>
          <w:rFonts w:ascii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shd w:val="clear" w:color="auto" w:fill="FFFFFF"/>
        </w:rPr>
      </w:pPr>
    </w:p>
    <w:p w:rsidR="0022690C" w:rsidRPr="006636F9" w:rsidRDefault="009420AC" w:rsidP="003837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квалификации специалистов по участию в корпоративных, государственных и муниципальных заку</w:t>
      </w:r>
      <w:r w:rsidR="00443AA5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пках в соответствии с ФЗ-44 и ФЗ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-223.</w:t>
      </w:r>
    </w:p>
    <w:p w:rsidR="009420AC" w:rsidRPr="006636F9" w:rsidRDefault="00711A63" w:rsidP="00383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538"/>
          <w:sz w:val="24"/>
          <w:szCs w:val="24"/>
          <w:lang w:eastAsia="ru-RU"/>
        </w:rPr>
      </w:pP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 семинаре будут </w:t>
      </w:r>
      <w:r w:rsidR="009420AC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представлены п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оследние изменения законов № 44 – </w:t>
      </w:r>
      <w:r w:rsidR="009420AC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223-ФЗ, рассмотрена практика их применения и перспективы дальнейшего развития контрактной системы.</w:t>
      </w:r>
      <w:r w:rsidR="009420AC" w:rsidRPr="006636F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B0A0F" w:rsidRPr="006636F9" w:rsidRDefault="00BB0A0F" w:rsidP="00BB0A0F">
      <w:pPr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семинара: </w:t>
      </w:r>
    </w:p>
    <w:p w:rsidR="00BB0A0F" w:rsidRPr="006636F9" w:rsidRDefault="00443AA5" w:rsidP="00BB0A0F">
      <w:pPr>
        <w:spacing w:after="0" w:line="237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6F9">
        <w:rPr>
          <w:rFonts w:ascii="Times New Roman" w:hAnsi="Times New Roman" w:cs="Times New Roman"/>
          <w:b/>
          <w:sz w:val="24"/>
          <w:szCs w:val="24"/>
        </w:rPr>
        <w:t>Шелоумов</w:t>
      </w:r>
      <w:proofErr w:type="spellEnd"/>
      <w:r w:rsidRPr="006636F9">
        <w:rPr>
          <w:rFonts w:ascii="Times New Roman" w:hAnsi="Times New Roman" w:cs="Times New Roman"/>
          <w:b/>
          <w:sz w:val="24"/>
          <w:szCs w:val="24"/>
        </w:rPr>
        <w:t xml:space="preserve"> Михаил</w:t>
      </w:r>
      <w:r w:rsidR="00BB0A0F" w:rsidRPr="006636F9">
        <w:rPr>
          <w:rFonts w:ascii="Times New Roman" w:hAnsi="Times New Roman" w:cs="Times New Roman"/>
          <w:b/>
          <w:sz w:val="24"/>
          <w:szCs w:val="24"/>
        </w:rPr>
        <w:t xml:space="preserve"> Александрович</w:t>
      </w:r>
      <w:r w:rsidR="00711A63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B0A0F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BB0A0F" w:rsidRPr="006636F9">
        <w:rPr>
          <w:rFonts w:ascii="Times New Roman" w:hAnsi="Times New Roman" w:cs="Times New Roman"/>
          <w:sz w:val="24"/>
          <w:szCs w:val="24"/>
        </w:rPr>
        <w:t>эксперт-практик в сфере государственных и корпоративных закупок, кандидат юридических наук, эксперт по закупкам Экспертного совета при Пра</w:t>
      </w:r>
      <w:r w:rsidR="00711A63" w:rsidRPr="006636F9">
        <w:rPr>
          <w:rFonts w:ascii="Times New Roman" w:hAnsi="Times New Roman" w:cs="Times New Roman"/>
          <w:sz w:val="24"/>
          <w:szCs w:val="24"/>
        </w:rPr>
        <w:t xml:space="preserve">вительстве Российской Федерации </w:t>
      </w:r>
      <w:r w:rsidR="00BB0A0F" w:rsidRPr="006636F9">
        <w:rPr>
          <w:rFonts w:ascii="Times New Roman" w:hAnsi="Times New Roman" w:cs="Times New Roman"/>
          <w:sz w:val="24"/>
          <w:szCs w:val="24"/>
        </w:rPr>
        <w:t>(</w:t>
      </w:r>
      <w:r w:rsidR="00711A63" w:rsidRPr="006636F9">
        <w:rPr>
          <w:rFonts w:ascii="Times New Roman" w:hAnsi="Times New Roman" w:cs="Times New Roman"/>
          <w:sz w:val="24"/>
          <w:szCs w:val="24"/>
        </w:rPr>
        <w:t xml:space="preserve">г. </w:t>
      </w:r>
      <w:r w:rsidR="00BB0A0F" w:rsidRPr="006636F9">
        <w:rPr>
          <w:rFonts w:ascii="Times New Roman" w:hAnsi="Times New Roman" w:cs="Times New Roman"/>
          <w:sz w:val="24"/>
          <w:szCs w:val="24"/>
        </w:rPr>
        <w:t>Моск</w:t>
      </w:r>
      <w:r w:rsidR="00711A63" w:rsidRPr="006636F9">
        <w:rPr>
          <w:rFonts w:ascii="Times New Roman" w:hAnsi="Times New Roman" w:cs="Times New Roman"/>
          <w:sz w:val="24"/>
          <w:szCs w:val="24"/>
        </w:rPr>
        <w:t>ва).</w:t>
      </w:r>
    </w:p>
    <w:p w:rsidR="00BB0A0F" w:rsidRPr="006636F9" w:rsidRDefault="00BB0A0F" w:rsidP="00BB0A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 в ТОП-40 лучших директоров по закупкам в Российской Федерации, 2016</w:t>
      </w:r>
      <w:r w:rsidR="0056138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0F" w:rsidRPr="006636F9" w:rsidRDefault="00BB0A0F" w:rsidP="00BB0A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 в ТОП-40 лучших директоров по закупкам в Российской Федерации, 2017</w:t>
      </w:r>
      <w:r w:rsidR="0056138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A0F" w:rsidRPr="006636F9" w:rsidRDefault="00BB0A0F" w:rsidP="00BB0A0F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>Автор многочисленных статей и публикаций о государственных закупках и закупок ТРУ отдельными видами юридических лиц.</w:t>
      </w:r>
    </w:p>
    <w:p w:rsidR="00BB0A0F" w:rsidRPr="006636F9" w:rsidRDefault="00BB0A0F" w:rsidP="00BB0A0F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>Принимал участие в разработке типового положения по 223</w:t>
      </w:r>
      <w:r w:rsidR="00CC4647" w:rsidRPr="006636F9">
        <w:t>-</w:t>
      </w:r>
      <w:r w:rsidRPr="006636F9">
        <w:t>ФЗ «О закупках товаров, работ, услуг отдельными видами юридических лиц» в субъектах федерации РФ в ЦФО и ДФО.</w:t>
      </w: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Стоимость:</w:t>
      </w: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0A0F" w:rsidRPr="006636F9" w:rsidRDefault="00C31DB5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</w:t>
      </w:r>
      <w:r w:rsidR="00BB0A0F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000 рубле</w:t>
      </w:r>
      <w:r w:rsidR="00CC4647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BB0A0F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участие одного слушателя </w:t>
      </w:r>
      <w:r w:rsidR="009C7738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B0A0F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семинаре при условии 100% предоплаты;</w:t>
      </w: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0A0F" w:rsidRPr="006636F9" w:rsidRDefault="00C31DB5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</w:t>
      </w:r>
      <w:r w:rsidR="00BB0A0F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000 рублей за участие одного слушателя в семинаре при условии отсроченной оплаты до 30 календарных дней. </w:t>
      </w: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636F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Для членов Сургутской ТПП предоставляется скидка 10%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B0A0F" w:rsidRPr="006636F9" w:rsidRDefault="00BB0A0F" w:rsidP="00BB0A0F">
      <w:pPr>
        <w:spacing w:after="0" w:line="23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769" w:rsidRPr="006636F9" w:rsidRDefault="00BB0A0F" w:rsidP="0038376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636F9">
        <w:rPr>
          <w:b/>
          <w:bCs/>
          <w:color w:val="000000"/>
        </w:rPr>
        <w:t>Место проведения:</w:t>
      </w:r>
      <w:r w:rsidRPr="006636F9">
        <w:rPr>
          <w:color w:val="000000"/>
        </w:rPr>
        <w:t> г. Сургут, ул.</w:t>
      </w:r>
      <w:r w:rsidR="00910A1A" w:rsidRPr="006636F9">
        <w:rPr>
          <w:color w:val="000000"/>
        </w:rPr>
        <w:t xml:space="preserve"> </w:t>
      </w:r>
      <w:r w:rsidR="00C31DB5" w:rsidRPr="006636F9">
        <w:rPr>
          <w:color w:val="000000"/>
        </w:rPr>
        <w:t>Бульвар Свободы 1, атриум</w:t>
      </w:r>
      <w:r w:rsidR="00383769" w:rsidRPr="006636F9">
        <w:rPr>
          <w:color w:val="000000"/>
        </w:rPr>
        <w:t>, СИА</w:t>
      </w:r>
      <w:r w:rsidR="00910A1A" w:rsidRPr="006636F9">
        <w:rPr>
          <w:color w:val="000000"/>
        </w:rPr>
        <w:t>-</w:t>
      </w:r>
      <w:r w:rsidR="00383769" w:rsidRPr="006636F9">
        <w:rPr>
          <w:color w:val="000000"/>
        </w:rPr>
        <w:t>пресс</w:t>
      </w:r>
    </w:p>
    <w:p w:rsidR="00BB0A0F" w:rsidRPr="006636F9" w:rsidRDefault="00BB0A0F" w:rsidP="00BB0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0A0F" w:rsidRPr="006636F9" w:rsidRDefault="00025B72" w:rsidP="00BB0A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Расходы на питание (кроме двух кофе</w:t>
      </w:r>
      <w:r w:rsidR="00910A1A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пауз</w:t>
      </w:r>
      <w:r w:rsidR="00BB0A0F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проживание в стоимость семинара не входят и оплачиваются слушателями самостоятельно при необходимости.</w:t>
      </w:r>
      <w:r w:rsidR="00BB0A0F" w:rsidRPr="006636F9">
        <w:rPr>
          <w:rFonts w:ascii="Open Sans" w:hAnsi="Open Sans"/>
          <w:color w:val="000000"/>
          <w:sz w:val="24"/>
          <w:szCs w:val="24"/>
          <w:shd w:val="clear" w:color="auto" w:fill="FFFFFF"/>
        </w:rPr>
        <w:t> </w:t>
      </w:r>
    </w:p>
    <w:p w:rsidR="00C31DB5" w:rsidRPr="006636F9" w:rsidRDefault="00C31DB5" w:rsidP="00C31DB5">
      <w:pPr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1DB5" w:rsidRPr="006636F9" w:rsidRDefault="00C31DB5" w:rsidP="00C31DB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и продолжительность: </w:t>
      </w: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ноября 2018 г.</w:t>
      </w:r>
      <w:r w:rsidR="00910A1A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(9 часов) с проведением </w:t>
      </w: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</w:t>
      </w:r>
      <w:r w:rsidR="00910A1A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паузы</w:t>
      </w:r>
      <w:r w:rsidR="00910A1A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</w:t>
      </w:r>
      <w:r w:rsidR="00910A1A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люченной</w:t>
      </w:r>
      <w:proofErr w:type="gramEnd"/>
      <w:r w:rsidR="00910A1A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стоимость семинара.</w:t>
      </w:r>
    </w:p>
    <w:p w:rsidR="00C31DB5" w:rsidRPr="006636F9" w:rsidRDefault="00C31DB5" w:rsidP="00C31DB5">
      <w:pPr>
        <w:spacing w:after="0" w:line="237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с 08:00 до 09:00, семинар с 09:00 до 18:00. (одна кофе</w:t>
      </w:r>
      <w:r w:rsidR="004149D9"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-пауза) – </w:t>
      </w: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19.11.2018 г. </w:t>
      </w: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Количество мест ограниченно</w:t>
      </w:r>
      <w:r w:rsidRPr="00663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E1732" w:rsidRPr="006636F9" w:rsidRDefault="00FE1732" w:rsidP="00FE1732">
      <w:pPr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1732" w:rsidRPr="006636F9" w:rsidRDefault="00FE1732" w:rsidP="00FE1732">
      <w:pPr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  для регистрации и заключения договоров:</w:t>
      </w:r>
    </w:p>
    <w:p w:rsidR="00443AA5" w:rsidRPr="006636F9" w:rsidRDefault="00443AA5" w:rsidP="00443AA5">
      <w:pPr>
        <w:spacing w:after="0" w:line="237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="0040280D" w:rsidRPr="0066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тдел координации </w:t>
      </w:r>
      <w:proofErr w:type="spellStart"/>
      <w:r w:rsidR="0040280D" w:rsidRPr="0066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Сургутской</w:t>
      </w:r>
      <w:proofErr w:type="spellEnd"/>
      <w:r w:rsidR="0040280D" w:rsidRPr="0066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ТПП: </w:t>
      </w:r>
      <w:r w:rsidRPr="006636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тел. 8 (3462) 550-323, </w:t>
      </w:r>
      <w:hyperlink r:id="rId13" w:history="1">
        <w:r w:rsidRPr="006636F9">
          <w:rPr>
            <w:rStyle w:val="a6"/>
            <w:rFonts w:ascii="Times New Roman" w:hAnsi="Times New Roman" w:cs="Times New Roman"/>
            <w:sz w:val="24"/>
            <w:szCs w:val="24"/>
          </w:rPr>
          <w:t>cord1@tppsurgut.ru</w:t>
        </w:r>
      </w:hyperlink>
      <w:r w:rsidRPr="006636F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6636F9">
          <w:rPr>
            <w:rStyle w:val="a6"/>
            <w:rFonts w:ascii="Times New Roman" w:hAnsi="Times New Roman" w:cs="Times New Roman"/>
            <w:sz w:val="24"/>
            <w:szCs w:val="24"/>
          </w:rPr>
          <w:t>rvc@tppsurgut.ru</w:t>
        </w:r>
      </w:hyperlink>
      <w:r w:rsidRPr="006636F9">
        <w:rPr>
          <w:rFonts w:ascii="Times New Roman" w:hAnsi="Times New Roman" w:cs="Times New Roman"/>
          <w:sz w:val="24"/>
          <w:szCs w:val="24"/>
        </w:rPr>
        <w:t>,</w:t>
      </w:r>
      <w:r w:rsidRPr="006636F9">
        <w:rPr>
          <w:sz w:val="24"/>
          <w:szCs w:val="24"/>
        </w:rPr>
        <w:t xml:space="preserve">  </w:t>
      </w:r>
      <w:proofErr w:type="spellStart"/>
      <w:r w:rsidRPr="006636F9">
        <w:rPr>
          <w:rFonts w:ascii="Times New Roman" w:hAnsi="Times New Roman" w:cs="Times New Roman"/>
          <w:sz w:val="24"/>
          <w:szCs w:val="24"/>
        </w:rPr>
        <w:t>Гавришко</w:t>
      </w:r>
      <w:proofErr w:type="spellEnd"/>
      <w:r w:rsidRPr="006636F9">
        <w:rPr>
          <w:rFonts w:ascii="Times New Roman" w:hAnsi="Times New Roman" w:cs="Times New Roman"/>
          <w:sz w:val="24"/>
          <w:szCs w:val="24"/>
        </w:rPr>
        <w:t xml:space="preserve"> Нина Геннадье</w:t>
      </w:r>
      <w:r w:rsidR="0040280D" w:rsidRPr="006636F9">
        <w:rPr>
          <w:rFonts w:ascii="Times New Roman" w:hAnsi="Times New Roman" w:cs="Times New Roman"/>
          <w:sz w:val="24"/>
          <w:szCs w:val="24"/>
        </w:rPr>
        <w:t xml:space="preserve">вна, </w:t>
      </w:r>
      <w:proofErr w:type="spellStart"/>
      <w:r w:rsidR="0040280D" w:rsidRPr="006636F9">
        <w:rPr>
          <w:rFonts w:ascii="Times New Roman" w:hAnsi="Times New Roman" w:cs="Times New Roman"/>
          <w:sz w:val="24"/>
          <w:szCs w:val="24"/>
        </w:rPr>
        <w:t>Инчоль</w:t>
      </w:r>
      <w:proofErr w:type="spellEnd"/>
      <w:r w:rsidR="0040280D" w:rsidRPr="006636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280D" w:rsidRPr="006636F9">
        <w:rPr>
          <w:rFonts w:ascii="Times New Roman" w:hAnsi="Times New Roman" w:cs="Times New Roman"/>
          <w:sz w:val="24"/>
          <w:szCs w:val="24"/>
        </w:rPr>
        <w:t>Данрика</w:t>
      </w:r>
      <w:proofErr w:type="spellEnd"/>
      <w:r w:rsidR="0040280D" w:rsidRPr="006636F9">
        <w:rPr>
          <w:rFonts w:ascii="Times New Roman" w:hAnsi="Times New Roman" w:cs="Times New Roman"/>
          <w:sz w:val="24"/>
          <w:szCs w:val="24"/>
        </w:rPr>
        <w:t xml:space="preserve"> Григорьевна.</w:t>
      </w:r>
      <w:r w:rsidRPr="006636F9">
        <w:rPr>
          <w:sz w:val="24"/>
          <w:szCs w:val="24"/>
        </w:rPr>
        <w:t xml:space="preserve"> </w:t>
      </w:r>
    </w:p>
    <w:p w:rsidR="00FE1732" w:rsidRPr="006636F9" w:rsidRDefault="00FE1732" w:rsidP="00BB0A0F">
      <w:pPr>
        <w:spacing w:after="0" w:line="237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0A0F" w:rsidRPr="006636F9" w:rsidRDefault="00BB0A0F" w:rsidP="00BB0A0F">
      <w:pPr>
        <w:spacing w:after="0" w:line="237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Данный семинар ориентирован </w:t>
      </w:r>
      <w:proofErr w:type="gramStart"/>
      <w:r w:rsidRPr="0066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6636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63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B0A0F" w:rsidRPr="006636F9" w:rsidRDefault="00BB0A0F" w:rsidP="00BB0A0F">
      <w:pPr>
        <w:spacing w:after="0" w:line="237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6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руководителей организаций</w:t>
      </w:r>
      <w:r w:rsidR="00025B72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поставщиков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участвующих в закупках по 44</w:t>
      </w:r>
      <w:r w:rsidR="00025B72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223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-ФЗ;</w:t>
      </w:r>
    </w:p>
    <w:p w:rsidR="00BB0A0F" w:rsidRPr="006636F9" w:rsidRDefault="00BB0A0F" w:rsidP="00BB0A0F">
      <w:pPr>
        <w:spacing w:after="0" w:line="237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025B72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отделов закупок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B0A0F" w:rsidRPr="006636F9" w:rsidRDefault="00BB0A0F" w:rsidP="00BB0A0F">
      <w:pPr>
        <w:spacing w:after="0" w:line="237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специалистов юридических и договорных служб;</w:t>
      </w:r>
    </w:p>
    <w:p w:rsidR="00BB0A0F" w:rsidRPr="006636F9" w:rsidRDefault="00BB0A0F" w:rsidP="00BB0A0F">
      <w:pPr>
        <w:spacing w:after="0" w:line="237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специалистов служб внутреннего аудита и безопасности; </w:t>
      </w:r>
    </w:p>
    <w:p w:rsidR="00BB0A0F" w:rsidRPr="006636F9" w:rsidRDefault="00BB0A0F" w:rsidP="00BB0A0F">
      <w:pPr>
        <w:spacing w:after="0" w:line="237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D05FC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специалистов ПТО.</w:t>
      </w:r>
    </w:p>
    <w:p w:rsidR="00BB0A0F" w:rsidRPr="006636F9" w:rsidRDefault="00BB0A0F" w:rsidP="00BB0A0F">
      <w:pPr>
        <w:spacing w:after="0" w:line="237" w:lineRule="atLeast"/>
        <w:jc w:val="both"/>
        <w:rPr>
          <w:rStyle w:val="a5"/>
          <w:rFonts w:ascii="Open Sans" w:hAnsi="Open Sans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B0A0F" w:rsidRPr="006636F9" w:rsidRDefault="007672CF" w:rsidP="002859EC">
      <w:pPr>
        <w:spacing w:after="0" w:line="237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36F9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Статус программы: </w:t>
      </w:r>
      <w:r w:rsidR="00BB0A0F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авторская программа разработана экспертом семинара 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 w:rsidR="00BB0A0F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Шелоумовым</w:t>
      </w:r>
      <w:proofErr w:type="spellEnd"/>
      <w:r w:rsidR="00BB0A0F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</w:t>
      </w:r>
      <w:r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B0A0F" w:rsidRPr="006636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</w:t>
      </w:r>
    </w:p>
    <w:p w:rsidR="00BB0A0F" w:rsidRPr="006636F9" w:rsidRDefault="00BB0A0F" w:rsidP="00BB0A0F">
      <w:pPr>
        <w:spacing w:after="0" w:line="237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A0F" w:rsidRPr="006636F9" w:rsidRDefault="00BB0A0F" w:rsidP="00BB0A0F">
      <w:pPr>
        <w:spacing w:after="0" w:line="237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 готовы включить в программу вопросы</w:t>
      </w:r>
      <w:r w:rsidR="002837E7" w:rsidRPr="00663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663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актуальные для Вашей организации</w:t>
      </w:r>
      <w:r w:rsidR="002837E7" w:rsidRPr="00663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663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BB0A0F" w:rsidRPr="006636F9" w:rsidRDefault="00BB0A0F" w:rsidP="00BB0A0F">
      <w:pPr>
        <w:spacing w:after="0" w:line="237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6636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обсудить их на семинаре.</w:t>
      </w:r>
    </w:p>
    <w:p w:rsidR="00BB0A0F" w:rsidRPr="006636F9" w:rsidRDefault="00BB0A0F" w:rsidP="00BB0A0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bdr w:val="none" w:sz="0" w:space="0" w:color="auto" w:frame="1"/>
        </w:rPr>
      </w:pPr>
    </w:p>
    <w:p w:rsidR="002837E7" w:rsidRPr="006636F9" w:rsidRDefault="002837E7" w:rsidP="00BB0A0F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bdr w:val="none" w:sz="0" w:space="0" w:color="auto" w:frame="1"/>
        </w:rPr>
      </w:pPr>
    </w:p>
    <w:p w:rsidR="00BB0A0F" w:rsidRPr="006636F9" w:rsidRDefault="00BB0A0F" w:rsidP="00BB0A0F">
      <w:pPr>
        <w:pStyle w:val="a4"/>
        <w:shd w:val="clear" w:color="auto" w:fill="FFFFFF"/>
        <w:spacing w:before="0" w:beforeAutospacing="0" w:after="0" w:afterAutospacing="0"/>
        <w:jc w:val="both"/>
      </w:pPr>
      <w:r w:rsidRPr="006636F9">
        <w:rPr>
          <w:rStyle w:val="a5"/>
          <w:bdr w:val="none" w:sz="0" w:space="0" w:color="auto" w:frame="1"/>
        </w:rPr>
        <w:lastRenderedPageBreak/>
        <w:t>Проживание и бронирование гостиницы для иногородних слушателей. </w:t>
      </w:r>
    </w:p>
    <w:p w:rsidR="00BB0A0F" w:rsidRPr="006636F9" w:rsidRDefault="00445529" w:rsidP="00BB0A0F">
      <w:pPr>
        <w:pStyle w:val="a4"/>
        <w:spacing w:before="0" w:beforeAutospacing="0" w:after="0" w:afterAutospacing="0"/>
        <w:jc w:val="both"/>
        <w:textAlignment w:val="baseline"/>
      </w:pPr>
      <w:r w:rsidRPr="006636F9">
        <w:t xml:space="preserve">По вопросам размещения, </w:t>
      </w:r>
      <w:r w:rsidR="00BB0A0F" w:rsidRPr="006636F9">
        <w:t xml:space="preserve">гостиничным услугам для иногородних участников и корректного оформления документов по проживанию/питанию просьба заблаговременно обращаться в Службу бронирования гостиницы </w:t>
      </w:r>
      <w:r w:rsidR="009B2A27" w:rsidRPr="006636F9">
        <w:t>«</w:t>
      </w:r>
      <w:proofErr w:type="spellStart"/>
      <w:r w:rsidR="009B2A27" w:rsidRPr="006636F9">
        <w:t>Gala</w:t>
      </w:r>
      <w:proofErr w:type="spellEnd"/>
      <w:r w:rsidR="009B2A27" w:rsidRPr="006636F9">
        <w:t xml:space="preserve"> </w:t>
      </w:r>
      <w:proofErr w:type="spellStart"/>
      <w:r w:rsidR="009B2A27" w:rsidRPr="006636F9">
        <w:t>Hotel</w:t>
      </w:r>
      <w:proofErr w:type="spellEnd"/>
      <w:r w:rsidR="009B2A27" w:rsidRPr="006636F9">
        <w:t>».</w:t>
      </w:r>
      <w:r w:rsidR="00BB0A0F" w:rsidRPr="006636F9">
        <w:t xml:space="preserve"> </w:t>
      </w:r>
    </w:p>
    <w:p w:rsidR="00BB0A0F" w:rsidRPr="006636F9" w:rsidRDefault="00BB0A0F" w:rsidP="00BB0A0F">
      <w:pPr>
        <w:pStyle w:val="a4"/>
        <w:spacing w:before="0" w:beforeAutospacing="0" w:after="0" w:afterAutospacing="0"/>
        <w:jc w:val="both"/>
        <w:textAlignment w:val="baseline"/>
      </w:pPr>
      <w:r w:rsidRPr="006636F9">
        <w:t>Адрес: 628400,Тюменская область,</w:t>
      </w:r>
      <w:r w:rsidRPr="006636F9">
        <w:rPr>
          <w:rStyle w:val="apple-converted-space"/>
        </w:rPr>
        <w:t> </w:t>
      </w:r>
      <w:r w:rsidRPr="006636F9">
        <w:t>г. Сургут, ул. Гагарина, д.</w:t>
      </w:r>
      <w:r w:rsidR="009B2A27" w:rsidRPr="006636F9">
        <w:t xml:space="preserve"> </w:t>
      </w:r>
      <w:r w:rsidRPr="006636F9">
        <w:t>12</w:t>
      </w:r>
      <w:r w:rsidR="009B2A27" w:rsidRPr="006636F9">
        <w:t>.</w:t>
      </w:r>
      <w:r w:rsidRPr="006636F9">
        <w:t xml:space="preserve"> </w:t>
      </w:r>
    </w:p>
    <w:p w:rsidR="00BB0A0F" w:rsidRPr="006636F9" w:rsidRDefault="00BB0A0F" w:rsidP="00BB0A0F">
      <w:pPr>
        <w:pStyle w:val="a4"/>
        <w:spacing w:before="0" w:beforeAutospacing="0" w:after="0" w:afterAutospacing="0"/>
        <w:jc w:val="both"/>
        <w:textAlignment w:val="baseline"/>
      </w:pPr>
      <w:r w:rsidRPr="006636F9">
        <w:t>Отдел б</w:t>
      </w:r>
      <w:r w:rsidR="009B2A27" w:rsidRPr="006636F9">
        <w:t>ронирования: +7 (3462) 280-380.</w:t>
      </w:r>
    </w:p>
    <w:p w:rsidR="00BB0A0F" w:rsidRPr="006636F9" w:rsidRDefault="00BB0A0F" w:rsidP="00BB0A0F">
      <w:pPr>
        <w:pStyle w:val="a4"/>
        <w:spacing w:before="0" w:beforeAutospacing="0" w:after="0" w:afterAutospacing="0"/>
        <w:jc w:val="both"/>
        <w:textAlignment w:val="baseline"/>
      </w:pPr>
      <w:r w:rsidRPr="006636F9">
        <w:t>Админист</w:t>
      </w:r>
      <w:r w:rsidR="009B2A27" w:rsidRPr="006636F9">
        <w:t>ратор отеля: +7 (3462) 94-04-09.</w:t>
      </w:r>
      <w:r w:rsidRPr="006636F9">
        <w:t xml:space="preserve"> </w:t>
      </w:r>
    </w:p>
    <w:p w:rsidR="00BB0A0F" w:rsidRPr="006636F9" w:rsidRDefault="009B2A27" w:rsidP="00BB0A0F">
      <w:pPr>
        <w:pStyle w:val="a4"/>
        <w:spacing w:before="0" w:beforeAutospacing="0" w:after="0" w:afterAutospacing="0"/>
        <w:jc w:val="both"/>
        <w:textAlignment w:val="baseline"/>
        <w:rPr>
          <w:rStyle w:val="a6"/>
          <w:color w:val="auto"/>
          <w:bdr w:val="none" w:sz="0" w:space="0" w:color="auto" w:frame="1"/>
          <w:shd w:val="clear" w:color="auto" w:fill="FFFFFF"/>
          <w:lang w:val="en-US"/>
        </w:rPr>
      </w:pPr>
      <w:r w:rsidRPr="006636F9">
        <w:rPr>
          <w:lang w:val="en-US"/>
        </w:rPr>
        <w:t>E</w:t>
      </w:r>
      <w:r w:rsidR="00BB0A0F" w:rsidRPr="006636F9">
        <w:rPr>
          <w:lang w:val="en-US"/>
        </w:rPr>
        <w:t>-mail:</w:t>
      </w:r>
      <w:r w:rsidRPr="006636F9">
        <w:rPr>
          <w:lang w:val="en-US"/>
        </w:rPr>
        <w:t xml:space="preserve"> </w:t>
      </w:r>
      <w:hyperlink r:id="rId15" w:history="1">
        <w:r w:rsidRPr="006636F9">
          <w:rPr>
            <w:rStyle w:val="a6"/>
            <w:bdr w:val="none" w:sz="0" w:space="0" w:color="auto" w:frame="1"/>
            <w:shd w:val="clear" w:color="auto" w:fill="FFFFFF"/>
            <w:lang w:val="en-US"/>
          </w:rPr>
          <w:t>info@gala-hotel.ru</w:t>
        </w:r>
      </w:hyperlink>
      <w:r w:rsidR="001A460C" w:rsidRPr="006636F9">
        <w:rPr>
          <w:bdr w:val="none" w:sz="0" w:space="0" w:color="auto" w:frame="1"/>
          <w:shd w:val="clear" w:color="auto" w:fill="FFFFFF"/>
          <w:lang w:val="en-US"/>
        </w:rPr>
        <w:t>.</w:t>
      </w:r>
    </w:p>
    <w:p w:rsidR="00BB0A0F" w:rsidRPr="006636F9" w:rsidRDefault="00BB0A0F" w:rsidP="00BB0A0F">
      <w:pPr>
        <w:pStyle w:val="a4"/>
        <w:shd w:val="clear" w:color="auto" w:fill="FFFFFF"/>
        <w:spacing w:before="115" w:beforeAutospacing="0" w:after="0" w:afterAutospacing="0"/>
        <w:jc w:val="both"/>
      </w:pPr>
      <w:r w:rsidRPr="006636F9">
        <w:t xml:space="preserve">При обращении в службу бронирования </w:t>
      </w:r>
      <w:r w:rsidR="00630990" w:rsidRPr="006636F9">
        <w:t>г</w:t>
      </w:r>
      <w:r w:rsidRPr="006636F9">
        <w:t>остиниц</w:t>
      </w:r>
      <w:r w:rsidR="00630990" w:rsidRPr="006636F9">
        <w:t>ы</w:t>
      </w:r>
      <w:r w:rsidRPr="006636F9">
        <w:t xml:space="preserve"> «</w:t>
      </w:r>
      <w:proofErr w:type="spellStart"/>
      <w:r w:rsidRPr="006636F9">
        <w:t>Gala</w:t>
      </w:r>
      <w:proofErr w:type="spellEnd"/>
      <w:r w:rsidRPr="006636F9">
        <w:t xml:space="preserve"> </w:t>
      </w:r>
      <w:proofErr w:type="spellStart"/>
      <w:r w:rsidRPr="006636F9">
        <w:t>Hotel</w:t>
      </w:r>
      <w:proofErr w:type="spellEnd"/>
      <w:r w:rsidRPr="006636F9">
        <w:t>»</w:t>
      </w:r>
      <w:r w:rsidR="00630990" w:rsidRPr="006636F9">
        <w:t xml:space="preserve"> </w:t>
      </w:r>
      <w:r w:rsidRPr="006636F9">
        <w:t>просьба сообщить, что Вы являетесь участником семинар</w:t>
      </w:r>
      <w:proofErr w:type="gramStart"/>
      <w:r w:rsidRPr="006636F9">
        <w:t>а ООО</w:t>
      </w:r>
      <w:proofErr w:type="gramEnd"/>
      <w:r w:rsidRPr="006636F9">
        <w:t xml:space="preserve"> «ЦДС «Меркурий».</w:t>
      </w:r>
    </w:p>
    <w:p w:rsidR="00BB0A0F" w:rsidRPr="006636F9" w:rsidRDefault="00BB0A0F" w:rsidP="00BB0A0F">
      <w:pPr>
        <w:pStyle w:val="a4"/>
        <w:shd w:val="clear" w:color="auto" w:fill="FFFFFF"/>
        <w:spacing w:before="115" w:beforeAutospacing="0" w:after="0" w:afterAutospacing="0"/>
        <w:jc w:val="both"/>
      </w:pPr>
      <w:r w:rsidRPr="006636F9">
        <w:t xml:space="preserve">Сотрудники службы бронирования забронируют номер для участника и сообщат номер брони. С данным номером брони и паспортом участники размещаются в отеле. Служба бронирования находится в холле </w:t>
      </w:r>
      <w:r w:rsidR="00630990" w:rsidRPr="006636F9">
        <w:t>г</w:t>
      </w:r>
      <w:r w:rsidRPr="006636F9">
        <w:t>остиниц</w:t>
      </w:r>
      <w:r w:rsidR="00630990" w:rsidRPr="006636F9">
        <w:t>ы</w:t>
      </w:r>
      <w:r w:rsidRPr="006636F9">
        <w:t xml:space="preserve"> «</w:t>
      </w:r>
      <w:proofErr w:type="spellStart"/>
      <w:r w:rsidRPr="006636F9">
        <w:t>Gala</w:t>
      </w:r>
      <w:proofErr w:type="spellEnd"/>
      <w:r w:rsidRPr="006636F9">
        <w:t xml:space="preserve"> </w:t>
      </w:r>
      <w:proofErr w:type="spellStart"/>
      <w:r w:rsidRPr="006636F9">
        <w:t>Hotel</w:t>
      </w:r>
      <w:proofErr w:type="spellEnd"/>
      <w:r w:rsidRPr="006636F9">
        <w:t>».</w:t>
      </w:r>
    </w:p>
    <w:p w:rsidR="00BB0A0F" w:rsidRPr="006636F9" w:rsidRDefault="00BB0A0F" w:rsidP="00BB0A0F">
      <w:pPr>
        <w:pStyle w:val="a4"/>
        <w:shd w:val="clear" w:color="auto" w:fill="FFFFFF"/>
        <w:spacing w:before="115" w:beforeAutospacing="0" w:after="0" w:afterAutospacing="0"/>
        <w:jc w:val="both"/>
      </w:pPr>
      <w:r w:rsidRPr="006636F9">
        <w:t>Обратите внимание, чт</w:t>
      </w:r>
      <w:proofErr w:type="gramStart"/>
      <w:r w:rsidRPr="006636F9">
        <w:t>о ООО</w:t>
      </w:r>
      <w:proofErr w:type="gramEnd"/>
      <w:r w:rsidRPr="006636F9">
        <w:t xml:space="preserve"> «ЦДС «Меркурий» заключил соглашение с гостиницей </w:t>
      </w:r>
      <w:r w:rsidR="00630990" w:rsidRPr="006636F9">
        <w:t>«</w:t>
      </w:r>
      <w:proofErr w:type="spellStart"/>
      <w:r w:rsidR="00630990" w:rsidRPr="006636F9">
        <w:t>Gala</w:t>
      </w:r>
      <w:proofErr w:type="spellEnd"/>
      <w:r w:rsidR="00630990" w:rsidRPr="006636F9">
        <w:t xml:space="preserve"> </w:t>
      </w:r>
      <w:proofErr w:type="spellStart"/>
      <w:r w:rsidR="00630990" w:rsidRPr="006636F9">
        <w:t>Hotel</w:t>
      </w:r>
      <w:proofErr w:type="spellEnd"/>
      <w:r w:rsidR="00630990" w:rsidRPr="006636F9">
        <w:t xml:space="preserve">» </w:t>
      </w:r>
      <w:r w:rsidRPr="006636F9">
        <w:t>о предоставлении максимально льготных условий проживания для участников семинара. Просим не обращаться к посредническим организациям.</w:t>
      </w:r>
    </w:p>
    <w:p w:rsidR="00BB0A0F" w:rsidRPr="006636F9" w:rsidRDefault="00BB0A0F" w:rsidP="00BB0A0F">
      <w:pPr>
        <w:pStyle w:val="a4"/>
        <w:shd w:val="clear" w:color="auto" w:fill="FFFFFF"/>
        <w:spacing w:before="115" w:beforeAutospacing="0" w:after="0" w:afterAutospacing="0"/>
        <w:jc w:val="both"/>
      </w:pPr>
      <w:r w:rsidRPr="006636F9">
        <w:t xml:space="preserve">Для участников семинаров ООО «ЦДС Меркурий» </w:t>
      </w:r>
      <w:r w:rsidR="004E5EFC" w:rsidRPr="006636F9">
        <w:t xml:space="preserve">гостиницей </w:t>
      </w:r>
      <w:r w:rsidRPr="006636F9">
        <w:t>«</w:t>
      </w:r>
      <w:proofErr w:type="spellStart"/>
      <w:r w:rsidRPr="006636F9">
        <w:t>Gala</w:t>
      </w:r>
      <w:proofErr w:type="spellEnd"/>
      <w:r w:rsidRPr="006636F9">
        <w:t xml:space="preserve"> </w:t>
      </w:r>
      <w:proofErr w:type="spellStart"/>
      <w:r w:rsidRPr="006636F9">
        <w:t>Hotel</w:t>
      </w:r>
      <w:proofErr w:type="spellEnd"/>
      <w:r w:rsidRPr="006636F9">
        <w:t>» гарантирована лучшая цена дня в случае обращения в службу бронирования по указанным контактам. </w:t>
      </w:r>
    </w:p>
    <w:p w:rsidR="00BB0A0F" w:rsidRPr="006636F9" w:rsidRDefault="00BB0A0F" w:rsidP="00BB0A0F">
      <w:pPr>
        <w:spacing w:after="0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B72" w:rsidRPr="006636F9" w:rsidRDefault="00BB0A0F" w:rsidP="0002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6F9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Содержание программы семинара:</w:t>
      </w:r>
    </w:p>
    <w:p w:rsidR="00025B72" w:rsidRPr="006636F9" w:rsidRDefault="00025B72" w:rsidP="0002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FC" w:rsidRPr="006636F9" w:rsidRDefault="00025B72" w:rsidP="00025B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36F9">
        <w:rPr>
          <w:rFonts w:ascii="Times New Roman" w:hAnsi="Times New Roman" w:cs="Times New Roman"/>
          <w:b/>
          <w:bCs/>
          <w:sz w:val="24"/>
          <w:szCs w:val="24"/>
        </w:rPr>
        <w:t xml:space="preserve">«Построение закупочной деятельности в соответствии с 44 и 223-ФЗ, </w:t>
      </w:r>
    </w:p>
    <w:p w:rsidR="00025B72" w:rsidRPr="006636F9" w:rsidRDefault="00025B72" w:rsidP="0002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6F9">
        <w:rPr>
          <w:rFonts w:ascii="Times New Roman" w:hAnsi="Times New Roman" w:cs="Times New Roman"/>
          <w:b/>
          <w:bCs/>
          <w:sz w:val="24"/>
          <w:szCs w:val="24"/>
        </w:rPr>
        <w:t>ГК РФ в 2018 – 2019 гг.».</w:t>
      </w:r>
    </w:p>
    <w:p w:rsidR="00BB0A0F" w:rsidRPr="006636F9" w:rsidRDefault="00BB0A0F" w:rsidP="0002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B72" w:rsidRPr="006636F9" w:rsidRDefault="00C31DB5" w:rsidP="00025B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Тема семинара</w:t>
      </w:r>
      <w:r w:rsidR="00025B72" w:rsidRPr="006636F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025B72" w:rsidRPr="006636F9">
        <w:rPr>
          <w:rFonts w:ascii="Times New Roman" w:hAnsi="Times New Roman" w:cs="Times New Roman"/>
          <w:sz w:val="24"/>
          <w:szCs w:val="24"/>
        </w:rPr>
        <w:br/>
      </w:r>
      <w:r w:rsidR="00025B72"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1.   Обзор последних нормативно-правовых документов, вносящих изменения в ФЗ-44 и ФЗ-223, порядок их применения участниками закупочного процесса.</w:t>
      </w:r>
      <w:r w:rsidR="00025B72" w:rsidRPr="006636F9">
        <w:rPr>
          <w:rFonts w:ascii="Times New Roman" w:hAnsi="Times New Roman" w:cs="Times New Roman"/>
          <w:sz w:val="24"/>
          <w:szCs w:val="24"/>
        </w:rPr>
        <w:br/>
      </w:r>
      <w:r w:rsidR="00025B72"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2.   Нормативно-правовая база закупок по контрактной системе.</w:t>
      </w:r>
      <w:r w:rsidR="00025B72" w:rsidRPr="006636F9">
        <w:rPr>
          <w:rFonts w:ascii="Times New Roman" w:hAnsi="Times New Roman" w:cs="Times New Roman"/>
          <w:sz w:val="24"/>
          <w:szCs w:val="24"/>
        </w:rPr>
        <w:br/>
      </w:r>
      <w:r w:rsidR="00025B72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Практические рекомендации по поиску источников актуальной информации для поставщиков.</w:t>
      </w:r>
    </w:p>
    <w:p w:rsidR="00025B72" w:rsidRPr="006636F9" w:rsidRDefault="00025B72" w:rsidP="00025B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3.   Общероссийский официальный сайт з</w:t>
      </w:r>
      <w:r w:rsidR="00DB5FFB"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акупок и функционал электронно-</w:t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торговых площадок</w:t>
      </w:r>
      <w:proofErr w:type="gramStart"/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025B72" w:rsidRPr="006636F9" w:rsidRDefault="00025B72" w:rsidP="00025B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Права и обязанности участников закупок, поставщиков (подрядчиков, исполнителей).</w:t>
      </w:r>
    </w:p>
    <w:p w:rsidR="00025B72" w:rsidRPr="006636F9" w:rsidRDefault="00025B72" w:rsidP="00025B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Алгоритм работы поставщика на электронно-торговой пло</w:t>
      </w:r>
      <w:r w:rsidR="00DB5FFB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щадке от момента аккредитации до </w:t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контракта (договора).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Как правильно проводить поиск тендеров?</w:t>
      </w:r>
    </w:p>
    <w:p w:rsidR="00025B72" w:rsidRPr="006636F9" w:rsidRDefault="00025B72" w:rsidP="00025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 </w:t>
      </w:r>
      <w:r w:rsidRPr="006636F9">
        <w:rPr>
          <w:rFonts w:ascii="Times New Roman" w:hAnsi="Times New Roman" w:cs="Times New Roman"/>
          <w:bCs/>
          <w:sz w:val="24"/>
          <w:szCs w:val="24"/>
        </w:rPr>
        <w:t>Информационное обеспечение контрактной системы.</w:t>
      </w:r>
    </w:p>
    <w:p w:rsidR="00025B72" w:rsidRPr="006636F9" w:rsidRDefault="00025B72" w:rsidP="0002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информационная система в сфере закупок: структура и анализ информации.</w:t>
      </w:r>
    </w:p>
    <w:p w:rsidR="00025B72" w:rsidRPr="006636F9" w:rsidRDefault="00025B72" w:rsidP="0002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закупок в ЕИС с 2019 года.</w:t>
      </w:r>
    </w:p>
    <w:p w:rsidR="00025B72" w:rsidRPr="006636F9" w:rsidRDefault="00025B72" w:rsidP="0002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Личный кабинет поставщика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636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(подрядчика, исполнителя).</w:t>
      </w:r>
    </w:p>
    <w:p w:rsidR="00025B72" w:rsidRPr="006636F9" w:rsidRDefault="00025B72" w:rsidP="00025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информации о закупках в соответствии с 44-ФЗ и 223-ФЗ: планы (планы-графики) закупок, извещение, документация, изменения документации, разъ</w:t>
      </w:r>
      <w:r w:rsidR="00C9446A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яснения, протоколы, положения о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закупке, реестр контрактов (договоров), отчет об исполнении контракта, реестры ЕИС, каталог товаров, работ, услуг.</w:t>
      </w:r>
      <w:proofErr w:type="gramEnd"/>
    </w:p>
    <w:p w:rsidR="00025B72" w:rsidRPr="006636F9" w:rsidRDefault="00025B72" w:rsidP="00025B7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5.   На что нужно обращать особое внимание при изучении документации Заказчика?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«Ловушки» отдельных заказчиков.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Что необходимо предпринять в случае нарушения законодательства на этапе размещения информации на сайте?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Разбор конкретных ситуаций.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Практические рекомендации поставщикам.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6.   Что может и что не может требовать Заказчик от участника закупки в документации, размещенной на сайте?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Как правильно оформить запрос заказчику на разъяснение отдельных положений документации заказчика?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Что делать в случае формального ответа на запрос?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7.   Какие преф</w:t>
      </w:r>
      <w:r w:rsidR="00546882"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еренции для участников торгов вправе установить </w:t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Заказчик в аукционной, конкурсной документации, документации по запросу предложений, котировочной документации?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В каких случаях они могут быть применены?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В каких случаях их можно избежать Поставщику?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Как поступать Поставщику, если он не согласен с применением преференций или не заметил их установление в документации?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8.   На что нужно особо обращать внимание при подготовке аукционной, конкурсн</w:t>
      </w:r>
      <w:r w:rsidR="00546882"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ой и котировочной заявки, заявки</w:t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по запросу предложений?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Новые требования к составу заявок.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Типичные ошибки Поставщиков при подготовке заявок.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46882"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9.   В каких случаях у </w:t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Заказчика </w:t>
      </w:r>
      <w:r w:rsidR="00546882"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имеется законное право отклонить заявку </w:t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Участника в ходе ее рассмотрения?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Как поступать Участнику в случае неправомерного отклонения Участника на этапе оценки заявки?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10.   Как участвовать в электронных аукционах, открытых конкурсах, запросе котировок и запросе предложений?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Что нужно предусмотреть Поставщику во время проведения торговой сессии в электронном аукционе?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Как себя вести на процедуре вскрытия конвертов в конкурсах и котировках? 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Как участвовать в переторжке при запросе предложений.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Что нужно знать о правовых последствиях для Заказчика и участника в случае, когда аукцион, конкурс, котировка, запрос предложений</w:t>
      </w:r>
      <w:r w:rsidR="00B23193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признан</w:t>
      </w:r>
      <w:r w:rsidR="00B23193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несостоявшим</w:t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ся?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 Какие изменения нас скоро ожидают в этом вопросе?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11. Порядок заключения контракта при победе в электронном аукционе.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Что такое протокол разногласий и как его оформлять?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Новый порядок заключения контракта с победителем конкурса.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Обеспечение контракта банковской гарантией и залогом.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</w:t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Что делать, если Заказчик придирается и не принимает банковскую гарантию?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Что делать, если сроки подписания контракта прошли, а Победитель контракт не подписал? 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Какие изменения коснутся протоколов разногласий?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12. Порядок исполнения контракта.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="00E5628F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       Возможность внесения </w:t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изменений в отдельные положения контракта.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="00E5628F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       Что такое претензия </w:t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Заказчика?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Как поступать Поставщику в случае невозможности исполнения контракта (этапа исполнения контракта)? </w:t>
      </w:r>
    </w:p>
    <w:p w:rsidR="00025B72" w:rsidRPr="006636F9" w:rsidRDefault="00025B72" w:rsidP="00025B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       </w:t>
      </w:r>
      <w:r w:rsidRPr="00663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Внешняя экспертиза п</w:t>
      </w:r>
      <w:r w:rsidR="00883C2C" w:rsidRPr="00663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ри исполнении контракта</w:t>
      </w:r>
      <w:r w:rsidR="00883C2C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Способы расторжения контракта Сторонами.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Порядок расторжения контракта в одностороннем порядке.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="00EC5D97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       Порядок занесения </w:t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 в реестр недобросовестных поставщиков.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Как избежать занесения в реестр? Практические рекомендации.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13. Особенности закупок государственными бюджетными учреждениями, автономными некоммерческими организациями по ФЗ-223 в 2019 году.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14. Как защитить себя от неправомерных действий Заказчика?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·       На этапе размещения </w:t>
      </w:r>
      <w:proofErr w:type="gramStart"/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документации</w:t>
      </w:r>
      <w:proofErr w:type="gramEnd"/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сайте, в ходе проведения торговой сессии или процедуры</w:t>
      </w:r>
      <w:r w:rsidR="00EC5D97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вскрытия конвертов, на этапе </w:t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оценки заявки. 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·       Как правильно подготовить жалобу на неправомерные действия Заказчика?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Что нового произошло в анти</w:t>
      </w:r>
      <w:r w:rsidR="00EC5D97"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монопольном законодательстве, </w:t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в регламенте работы антимонопольной службы по рассмотрению жалоб. 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sz w:val="24"/>
          <w:szCs w:val="24"/>
          <w:shd w:val="clear" w:color="auto" w:fill="FFFFFF"/>
        </w:rPr>
        <w:t>·       Некоторые практические советы по защите своей жалобы в Федеральной антимонопольной службе.</w:t>
      </w:r>
      <w:r w:rsidRPr="006636F9">
        <w:rPr>
          <w:rFonts w:ascii="Times New Roman" w:hAnsi="Times New Roman" w:cs="Times New Roman"/>
          <w:sz w:val="24"/>
          <w:szCs w:val="24"/>
        </w:rPr>
        <w:br/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15.  Ответы на вопросы</w:t>
      </w:r>
      <w:r w:rsidR="00EC5D97"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6636F9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           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center"/>
        <w:rPr>
          <w:b/>
          <w:color w:val="262626"/>
        </w:rPr>
      </w:pPr>
      <w:bookmarkStart w:id="0" w:name="_GoBack"/>
      <w:bookmarkEnd w:id="0"/>
      <w:r w:rsidRPr="006636F9">
        <w:rPr>
          <w:b/>
          <w:color w:val="262626"/>
        </w:rPr>
        <w:t xml:space="preserve">РЕЗЮМЕ ЭКСПЕРТА </w:t>
      </w:r>
    </w:p>
    <w:p w:rsidR="0041793D" w:rsidRPr="006636F9" w:rsidRDefault="0041793D" w:rsidP="0041793D">
      <w:pPr>
        <w:pStyle w:val="rmcgcpgf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b/>
          <w:color w:val="262626"/>
        </w:rPr>
      </w:pP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rPr>
          <w:b/>
        </w:rPr>
        <w:t>ШЕЛОУМОВ Михаил Александрович</w:t>
      </w:r>
      <w:r w:rsidRPr="006636F9">
        <w:t xml:space="preserve"> – эксперт-практик в сфере государственных и корпоративных закупок, кандидат юридических наук, эксперт по закупкам Экспертного совета при Правительстве Российской Федерации. ТОП-40 лучших директоров по закупкам в Российской Федерации, 2017 года</w:t>
      </w:r>
      <w:r w:rsidR="00C57E7B" w:rsidRPr="006636F9">
        <w:t>.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Образование:</w:t>
      </w:r>
    </w:p>
    <w:p w:rsidR="0041793D" w:rsidRPr="006636F9" w:rsidRDefault="00C57E7B" w:rsidP="004179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(Ярославский госуда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рственный университет им. П. Г. Демидова, 2003, политология </w:t>
      </w:r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(политолог)).</w:t>
      </w:r>
    </w:p>
    <w:p w:rsidR="0041793D" w:rsidRPr="006636F9" w:rsidRDefault="00C57E7B" w:rsidP="0041793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юридический наук (ФГА</w:t>
      </w:r>
      <w:proofErr w:type="gram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РУДН, 2008, кандидат юридических наук).</w:t>
      </w:r>
    </w:p>
    <w:p w:rsidR="0041793D" w:rsidRPr="006636F9" w:rsidRDefault="00E94CEA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стаж работы: </w:t>
      </w:r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 по специальности: 10 лет</w:t>
      </w:r>
    </w:p>
    <w:p w:rsidR="0041793D" w:rsidRPr="006636F9" w:rsidRDefault="0041793D" w:rsidP="0041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93D" w:rsidRPr="006636F9" w:rsidRDefault="0041793D" w:rsidP="004179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образование:</w:t>
      </w:r>
    </w:p>
    <w:p w:rsidR="0041793D" w:rsidRPr="006636F9" w:rsidRDefault="0041793D" w:rsidP="004179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(Государственная академия промышленного менеджмента им</w:t>
      </w:r>
      <w:r w:rsidR="007F07F7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AF640F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Пастухова, «Управление государственными и муниципальными заказами», 2008).</w:t>
      </w:r>
    </w:p>
    <w:p w:rsidR="0041793D" w:rsidRPr="006636F9" w:rsidRDefault="0041793D" w:rsidP="004179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(НОЧУ ВПО «Московский социально-гуманитарный институт», «Государствен</w:t>
      </w:r>
      <w:r w:rsidR="002753BE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и муниципальное управление.</w:t>
      </w:r>
      <w:proofErr w:type="gramEnd"/>
      <w:r w:rsidR="002753BE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государственным и муниципальным заказом», 2012).</w:t>
      </w:r>
      <w:proofErr w:type="gramEnd"/>
    </w:p>
    <w:p w:rsidR="0041793D" w:rsidRPr="006636F9" w:rsidRDefault="002753BE" w:rsidP="004179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квалификации (ГОУ </w:t>
      </w:r>
      <w:proofErr w:type="gramStart"/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«Коми республиканская академия государственной службы и управления», «Контрактная система в сфере закупок товаров, работ, услуг», 2014).</w:t>
      </w:r>
    </w:p>
    <w:p w:rsidR="0041793D" w:rsidRPr="006636F9" w:rsidRDefault="0041793D" w:rsidP="0041793D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(ФГБОУ ВО «</w:t>
      </w: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Президенте РФ», «Организация и экспертиза закупок товаров, работ и услуг отдельными видами юридических лиц», 2017).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 участие в проекте «Общественное обсуждение </w:t>
      </w:r>
      <w:r w:rsidR="00A27EB7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сверхдорогих закупок» –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 при Правительстве РФ, а также в разработке типового положения по 223-ФЗ «О</w:t>
      </w:r>
      <w:r w:rsidR="00A27EB7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закупках товаров, работ, услуг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отдельными видами юридических лиц» в субъектах федерации РФ в ЦФО и ДФО.</w:t>
      </w:r>
    </w:p>
    <w:p w:rsidR="0041793D" w:rsidRPr="006636F9" w:rsidRDefault="0041793D" w:rsidP="004179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1793D" w:rsidRPr="006636F9" w:rsidRDefault="0041793D" w:rsidP="004179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Опыт работы:</w:t>
      </w:r>
    </w:p>
    <w:p w:rsidR="0041793D" w:rsidRPr="006636F9" w:rsidRDefault="0041793D" w:rsidP="004179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РосНефть</w:t>
      </w:r>
      <w:proofErr w:type="spellEnd"/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-Бункер. </w:t>
      </w:r>
      <w:proofErr w:type="gram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Приглашенный</w:t>
      </w:r>
      <w:proofErr w:type="gramEnd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консультанта по проведению конкурентных процедур.</w:t>
      </w:r>
    </w:p>
    <w:p w:rsidR="0041793D" w:rsidRPr="006636F9" w:rsidRDefault="00A965CD" w:rsidP="004179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Ассоциация институтов закупок</w:t>
      </w:r>
      <w:r w:rsidR="0041793D"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 </w:t>
      </w:r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Руководитель проектов.</w:t>
      </w:r>
    </w:p>
    <w:p w:rsidR="0041793D" w:rsidRPr="006636F9" w:rsidRDefault="0041793D" w:rsidP="004179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направление по общественному обсуждению крупных закупок (свыше 1 м</w:t>
      </w:r>
      <w:r w:rsidR="00AF65DE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иллиарда рублей) на официальном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 </w:t>
      </w:r>
      <w:r w:rsidR="00AF65DE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AF65DE" w:rsidRPr="006636F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</w:t>
        </w:r>
        <w:r w:rsidR="00AF65DE" w:rsidRPr="006636F9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</w:t>
        </w:r>
      </w:hyperlink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AF65DE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выявленным нарушениям контактирует с ФАС, Счетной палатой и </w:t>
      </w: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Росфиннадзором</w:t>
      </w:r>
      <w:proofErr w:type="spellEnd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Открытым Правительством РФ.</w:t>
      </w:r>
      <w:proofErr w:type="gramEnd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</w:t>
      </w:r>
      <w:r w:rsidR="0078667C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Совещательный орган ОАО «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МОЭСК</w:t>
      </w:r>
      <w:r w:rsidR="0078667C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 Входил в группу по разр</w:t>
      </w:r>
      <w:r w:rsidR="00D92820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аботке типового положения по 223-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для Калужской области</w:t>
      </w:r>
      <w:r w:rsidR="00D92820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93D" w:rsidRPr="006636F9" w:rsidRDefault="000724B9" w:rsidP="004179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ФГУП Центр «</w:t>
      </w:r>
      <w:r w:rsidR="0041793D"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Русские ремесла</w:t>
      </w: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» </w:t>
      </w:r>
      <w:r w:rsidR="0041793D"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Управления делами Президента Российской Федерации. 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Достижения: </w:t>
      </w:r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 положение о закупках по 223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ФЗ, построил закупочную деятельность предприятия в соответствии с законодательством РФ.       </w:t>
      </w:r>
    </w:p>
    <w:p w:rsidR="0041793D" w:rsidRPr="006636F9" w:rsidRDefault="0041793D" w:rsidP="0041793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Агропромышленный Союз России. 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по развитию отраслей сельского хозяйства и внедрению прогрессивных технологий.</w:t>
      </w:r>
    </w:p>
    <w:p w:rsidR="0041793D" w:rsidRPr="006636F9" w:rsidRDefault="0041793D" w:rsidP="0041793D">
      <w:pPr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ООО «Строй-Заказ». 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</w:t>
      </w:r>
      <w:r w:rsidR="000724B9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 генерального директора. Достижения: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филиала СРО НП БЕКАС в Ярославле. 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36F9">
        <w:rPr>
          <w:rFonts w:ascii="Times New Roman" w:hAnsi="Times New Roman" w:cs="Times New Roman"/>
          <w:b/>
          <w:sz w:val="24"/>
          <w:szCs w:val="24"/>
        </w:rPr>
        <w:t> </w:t>
      </w:r>
      <w:r w:rsidRPr="00663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Достижения:</w:t>
      </w:r>
    </w:p>
    <w:p w:rsidR="0041793D" w:rsidRPr="006636F9" w:rsidRDefault="0041793D" w:rsidP="00417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 в ТОП-40 лучших директоров по закупкам в Российской Федерации, 2016</w:t>
      </w:r>
    </w:p>
    <w:p w:rsidR="0041793D" w:rsidRPr="006636F9" w:rsidRDefault="0041793D" w:rsidP="0041793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Вошел в ТОП-40 лучших директоров по закупкам в Российской Федерации, 2017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>Автор многочисленных статей и публикаций о государственных закупках и закупок ТРУ отдельными видами юридических лиц.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>Принимал участие в разработке типового положения по 223</w:t>
      </w:r>
      <w:r w:rsidR="009A2489" w:rsidRPr="006636F9">
        <w:t>-</w:t>
      </w:r>
      <w:r w:rsidRPr="006636F9">
        <w:t>ФЗ «О закупках товаров, работ, услуг отдельными видами юридических лиц» в субъектах федерации РФ в ЦФО и ДФО.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> 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 xml:space="preserve">Приглашаемый лектор практик </w:t>
      </w:r>
      <w:r w:rsidR="009A2489" w:rsidRPr="006636F9">
        <w:t>по 44</w:t>
      </w:r>
      <w:r w:rsidRPr="006636F9">
        <w:t>-ФЗ и 223-ФЗ: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>- Высшая Школа Экономики (НИУ ВШЭ);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 xml:space="preserve">- Корпоративная Академия </w:t>
      </w:r>
      <w:proofErr w:type="spellStart"/>
      <w:r w:rsidRPr="006636F9">
        <w:t>Росатома</w:t>
      </w:r>
      <w:proofErr w:type="spellEnd"/>
      <w:r w:rsidRPr="006636F9">
        <w:t>;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>- Торговая площадка по 223-ФЗ ОТС;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>- Торговая площадка по 223-ФЗ Фабрикант;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 xml:space="preserve">- </w:t>
      </w:r>
      <w:proofErr w:type="spellStart"/>
      <w:r w:rsidRPr="006636F9">
        <w:t>РАНХиГС</w:t>
      </w:r>
      <w:proofErr w:type="spellEnd"/>
      <w:r w:rsidRPr="006636F9">
        <w:t xml:space="preserve"> и ряда других учебных центров</w:t>
      </w:r>
      <w:r w:rsidR="009A2489" w:rsidRPr="006636F9">
        <w:t>.</w:t>
      </w:r>
    </w:p>
    <w:p w:rsidR="0041793D" w:rsidRPr="006636F9" w:rsidRDefault="0041793D" w:rsidP="0041793D">
      <w:pPr>
        <w:pStyle w:val="rmcrodec"/>
        <w:shd w:val="clear" w:color="auto" w:fill="FFFFFF"/>
        <w:spacing w:before="0" w:beforeAutospacing="0" w:after="0" w:afterAutospacing="0"/>
        <w:jc w:val="both"/>
      </w:pPr>
      <w:r w:rsidRPr="006636F9">
        <w:t> </w:t>
      </w:r>
    </w:p>
    <w:p w:rsidR="0041793D" w:rsidRPr="006636F9" w:rsidRDefault="00266BD3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ста публикаций </w:t>
      </w:r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="0041793D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1793D" w:rsidRPr="006636F9" w:rsidRDefault="0041793D" w:rsidP="00417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Шелоумов</w:t>
      </w:r>
      <w:proofErr w:type="spellEnd"/>
      <w:r w:rsidR="00DF3286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вопросы правоприменительной практики заказчика в связи с вступившими и планируемыми изменениями закона 223-ФЗ</w:t>
      </w:r>
      <w:r w:rsidR="00481A4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ГОСЗАКАЗ № 51, 2018.</w:t>
      </w:r>
    </w:p>
    <w:p w:rsidR="0041793D" w:rsidRPr="006636F9" w:rsidRDefault="0041793D" w:rsidP="00417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А.</w:t>
      </w:r>
      <w:r w:rsidR="00481A4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С., </w:t>
      </w: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Сухадольский</w:t>
      </w:r>
      <w:proofErr w:type="spellEnd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481A4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А., </w:t>
      </w: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Шелоумов</w:t>
      </w:r>
      <w:proofErr w:type="spellEnd"/>
      <w:r w:rsidR="00481A4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порядке проведения закупок у субъектов малого и среднего бизнеса</w:t>
      </w:r>
      <w:r w:rsidR="00481A4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ГОСЗАКАЗ № 50, 2017.</w:t>
      </w:r>
    </w:p>
    <w:p w:rsidR="0041793D" w:rsidRPr="006636F9" w:rsidRDefault="0041793D" w:rsidP="00417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Шелоумов</w:t>
      </w:r>
      <w:proofErr w:type="spellEnd"/>
      <w:r w:rsidR="00481A4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81A4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приемка товаров, работ и услуг с применением автоматизированной системы «Меркурий», как одно из направлений повышения эффективности расходования бюджетных средств</w:t>
      </w:r>
      <w:r w:rsidR="00481A41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// ГОСЗАКАЗ № 49, 2018</w:t>
      </w:r>
      <w:r w:rsidR="00093AB5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93D" w:rsidRPr="006636F9" w:rsidRDefault="0041793D" w:rsidP="00417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Шелоумов</w:t>
      </w:r>
      <w:proofErr w:type="spellEnd"/>
      <w:r w:rsidR="00093AB5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AB5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товаров, работ и услуг с применением автоматизированной системы «Меркурий»</w:t>
      </w:r>
      <w:r w:rsidR="00093AB5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ГОСЗАКАЗ № 48, 2018</w:t>
      </w:r>
      <w:r w:rsidR="00093AB5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93D" w:rsidRPr="006636F9" w:rsidRDefault="0041793D" w:rsidP="0041793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Шелоумова</w:t>
      </w:r>
      <w:proofErr w:type="spellEnd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r w:rsidR="00093AB5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093AB5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Шелоумов</w:t>
      </w:r>
      <w:proofErr w:type="spellEnd"/>
      <w:r w:rsidR="00093AB5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А.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функций контрольных органов закупки товаров, работ, услуг государственными и муницип</w:t>
      </w:r>
      <w:r w:rsidR="00093AB5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альными заказчиками с 01.01.2017 //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ГОСЗАКАЗ № 47, 2017.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Являлся лектором семинаров по 44 -ФЗ и 223-ФЗ: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Высшая Школа Экономики (НИУ ВШЭ);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Корпоративная Академия </w:t>
      </w: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Росатома</w:t>
      </w:r>
      <w:proofErr w:type="spellEnd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Торговая площадка по 223-ФЗ ОТС;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Торговая площадка по 223-ФЗ Фабрикант;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="009C02D9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ряда других учебных центров</w:t>
      </w:r>
      <w:r w:rsidR="009C02D9" w:rsidRPr="006636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93D" w:rsidRPr="006636F9" w:rsidRDefault="0041793D" w:rsidP="0041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93D" w:rsidRPr="006636F9" w:rsidRDefault="0041793D" w:rsidP="0041793D">
      <w:pPr>
        <w:rPr>
          <w:rFonts w:ascii="Times New Roman" w:hAnsi="Times New Roman" w:cs="Times New Roman"/>
          <w:sz w:val="24"/>
          <w:szCs w:val="24"/>
        </w:rPr>
      </w:pPr>
    </w:p>
    <w:p w:rsidR="00025B72" w:rsidRPr="006636F9" w:rsidRDefault="00025B72">
      <w:pPr>
        <w:spacing w:line="240" w:lineRule="auto"/>
        <w:rPr>
          <w:sz w:val="24"/>
          <w:szCs w:val="24"/>
        </w:rPr>
      </w:pPr>
    </w:p>
    <w:sectPr w:rsidR="00025B72" w:rsidRPr="006636F9" w:rsidSect="00800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1A0"/>
    <w:multiLevelType w:val="hybridMultilevel"/>
    <w:tmpl w:val="764816DA"/>
    <w:lvl w:ilvl="0" w:tplc="0FD0242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512B7A"/>
    <w:multiLevelType w:val="multilevel"/>
    <w:tmpl w:val="4BE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D3C39"/>
    <w:multiLevelType w:val="multilevel"/>
    <w:tmpl w:val="5164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F5E20"/>
    <w:multiLevelType w:val="hybridMultilevel"/>
    <w:tmpl w:val="5210AC36"/>
    <w:lvl w:ilvl="0" w:tplc="41E8B4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1C45DB"/>
    <w:multiLevelType w:val="multilevel"/>
    <w:tmpl w:val="2B1C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2480B"/>
    <w:multiLevelType w:val="hybridMultilevel"/>
    <w:tmpl w:val="394EC758"/>
    <w:lvl w:ilvl="0" w:tplc="41E8B4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7334B21"/>
    <w:multiLevelType w:val="hybridMultilevel"/>
    <w:tmpl w:val="E7AE8354"/>
    <w:lvl w:ilvl="0" w:tplc="41E8B4E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35B6138"/>
    <w:multiLevelType w:val="multilevel"/>
    <w:tmpl w:val="F288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83C51"/>
    <w:multiLevelType w:val="multilevel"/>
    <w:tmpl w:val="A87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A0F"/>
    <w:rsid w:val="00025B72"/>
    <w:rsid w:val="0002741F"/>
    <w:rsid w:val="000724B9"/>
    <w:rsid w:val="00093AB5"/>
    <w:rsid w:val="000F3BCE"/>
    <w:rsid w:val="0017288C"/>
    <w:rsid w:val="001A460C"/>
    <w:rsid w:val="001E4CBA"/>
    <w:rsid w:val="0022690C"/>
    <w:rsid w:val="00240572"/>
    <w:rsid w:val="00266BD3"/>
    <w:rsid w:val="002753BE"/>
    <w:rsid w:val="002837E7"/>
    <w:rsid w:val="002859EC"/>
    <w:rsid w:val="002B3D0A"/>
    <w:rsid w:val="002F2FA0"/>
    <w:rsid w:val="00337B61"/>
    <w:rsid w:val="00383769"/>
    <w:rsid w:val="003C2386"/>
    <w:rsid w:val="0040280D"/>
    <w:rsid w:val="004149D9"/>
    <w:rsid w:val="0041793D"/>
    <w:rsid w:val="00443AA5"/>
    <w:rsid w:val="00445529"/>
    <w:rsid w:val="00481A41"/>
    <w:rsid w:val="004D6D1E"/>
    <w:rsid w:val="004E5EFC"/>
    <w:rsid w:val="004F2BAD"/>
    <w:rsid w:val="004F436C"/>
    <w:rsid w:val="00546882"/>
    <w:rsid w:val="0055438F"/>
    <w:rsid w:val="00561381"/>
    <w:rsid w:val="00577111"/>
    <w:rsid w:val="00630990"/>
    <w:rsid w:val="006400CA"/>
    <w:rsid w:val="006636F9"/>
    <w:rsid w:val="00702261"/>
    <w:rsid w:val="00711A63"/>
    <w:rsid w:val="007672CF"/>
    <w:rsid w:val="0078667C"/>
    <w:rsid w:val="007F07F7"/>
    <w:rsid w:val="008004C8"/>
    <w:rsid w:val="00872F5D"/>
    <w:rsid w:val="00883C2C"/>
    <w:rsid w:val="008F0856"/>
    <w:rsid w:val="00910A1A"/>
    <w:rsid w:val="009420AC"/>
    <w:rsid w:val="00964BEE"/>
    <w:rsid w:val="009770C0"/>
    <w:rsid w:val="009A2489"/>
    <w:rsid w:val="009B2A27"/>
    <w:rsid w:val="009C02D9"/>
    <w:rsid w:val="009C7738"/>
    <w:rsid w:val="00A11DC9"/>
    <w:rsid w:val="00A27EB7"/>
    <w:rsid w:val="00A965CD"/>
    <w:rsid w:val="00AB50AD"/>
    <w:rsid w:val="00AF640F"/>
    <w:rsid w:val="00AF65DE"/>
    <w:rsid w:val="00B23193"/>
    <w:rsid w:val="00B90CFC"/>
    <w:rsid w:val="00BB0A0F"/>
    <w:rsid w:val="00BF04DB"/>
    <w:rsid w:val="00C113F5"/>
    <w:rsid w:val="00C31DB5"/>
    <w:rsid w:val="00C57E7B"/>
    <w:rsid w:val="00C9446A"/>
    <w:rsid w:val="00CC4647"/>
    <w:rsid w:val="00D92820"/>
    <w:rsid w:val="00DB5FFB"/>
    <w:rsid w:val="00DF3286"/>
    <w:rsid w:val="00E5628F"/>
    <w:rsid w:val="00E94CEA"/>
    <w:rsid w:val="00EC5D97"/>
    <w:rsid w:val="00ED05FC"/>
    <w:rsid w:val="00F15FF5"/>
    <w:rsid w:val="00F95942"/>
    <w:rsid w:val="00FE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A0F"/>
    <w:pPr>
      <w:ind w:left="720"/>
      <w:contextualSpacing/>
    </w:pPr>
  </w:style>
  <w:style w:type="character" w:customStyle="1" w:styleId="apple-converted-space">
    <w:name w:val="apple-converted-space"/>
    <w:basedOn w:val="a0"/>
    <w:rsid w:val="00BB0A0F"/>
  </w:style>
  <w:style w:type="paragraph" w:styleId="a4">
    <w:name w:val="Normal (Web)"/>
    <w:basedOn w:val="a"/>
    <w:uiPriority w:val="99"/>
    <w:unhideWhenUsed/>
    <w:rsid w:val="00BB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0A0F"/>
    <w:rPr>
      <w:b/>
      <w:bCs/>
    </w:rPr>
  </w:style>
  <w:style w:type="character" w:styleId="a6">
    <w:name w:val="Hyperlink"/>
    <w:basedOn w:val="a0"/>
    <w:uiPriority w:val="99"/>
    <w:unhideWhenUsed/>
    <w:rsid w:val="00BB0A0F"/>
    <w:rPr>
      <w:color w:val="0000FF"/>
      <w:u w:val="single"/>
    </w:rPr>
  </w:style>
  <w:style w:type="paragraph" w:customStyle="1" w:styleId="1">
    <w:name w:val="Обычный1"/>
    <w:rsid w:val="00BB0A0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A0F"/>
    <w:rPr>
      <w:rFonts w:ascii="Tahoma" w:hAnsi="Tahoma" w:cs="Tahoma"/>
      <w:sz w:val="16"/>
      <w:szCs w:val="16"/>
    </w:rPr>
  </w:style>
  <w:style w:type="paragraph" w:customStyle="1" w:styleId="rmcrodec">
    <w:name w:val="rmcrodec"/>
    <w:basedOn w:val="a"/>
    <w:rsid w:val="00BB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gcpgf">
    <w:name w:val="rmcgcpgf"/>
    <w:basedOn w:val="a"/>
    <w:rsid w:val="00417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6400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mailto:cord1@tppsurgu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tp.roseltorg.ru" TargetMode="External"/><Relationship Id="rId12" Type="http://schemas.openxmlformats.org/officeDocument/2006/relationships/hyperlink" Target="http://lot-online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upki.gov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tek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ala-hotel.ru" TargetMode="External"/><Relationship Id="rId10" Type="http://schemas.openxmlformats.org/officeDocument/2006/relationships/hyperlink" Target="https://etpgp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-micex.ru" TargetMode="External"/><Relationship Id="rId14" Type="http://schemas.openxmlformats.org/officeDocument/2006/relationships/hyperlink" Target="mailto:rvc@tpp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STPP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шмидт</dc:creator>
  <cp:keywords/>
  <dc:description/>
  <cp:lastModifiedBy>cbp</cp:lastModifiedBy>
  <cp:revision>124</cp:revision>
  <cp:lastPrinted>2018-10-19T11:31:00Z</cp:lastPrinted>
  <dcterms:created xsi:type="dcterms:W3CDTF">2018-10-19T10:28:00Z</dcterms:created>
  <dcterms:modified xsi:type="dcterms:W3CDTF">2018-10-29T10:57:00Z</dcterms:modified>
</cp:coreProperties>
</file>