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7C" w:rsidRDefault="005D397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D397C" w:rsidRDefault="005D397C">
      <w:pPr>
        <w:pStyle w:val="ConsPlusNormal"/>
        <w:jc w:val="both"/>
        <w:outlineLvl w:val="0"/>
      </w:pPr>
    </w:p>
    <w:p w:rsidR="005D397C" w:rsidRDefault="005D397C">
      <w:pPr>
        <w:pStyle w:val="ConsPlusTitle"/>
        <w:jc w:val="center"/>
        <w:outlineLvl w:val="0"/>
      </w:pPr>
      <w:r>
        <w:t>ГЛАВА ГОРОДА УРАЙ</w:t>
      </w:r>
    </w:p>
    <w:p w:rsidR="005D397C" w:rsidRDefault="005D397C">
      <w:pPr>
        <w:pStyle w:val="ConsPlusTitle"/>
        <w:jc w:val="center"/>
      </w:pPr>
    </w:p>
    <w:p w:rsidR="005D397C" w:rsidRDefault="005D397C">
      <w:pPr>
        <w:pStyle w:val="ConsPlusTitle"/>
        <w:jc w:val="center"/>
      </w:pPr>
      <w:r>
        <w:t>ПОСТАНОВЛЕНИЕ</w:t>
      </w:r>
    </w:p>
    <w:p w:rsidR="005D397C" w:rsidRDefault="005D397C">
      <w:pPr>
        <w:pStyle w:val="ConsPlusTitle"/>
        <w:jc w:val="center"/>
      </w:pPr>
      <w:r>
        <w:t>от 31 октября 2008 г. N 3461</w:t>
      </w:r>
    </w:p>
    <w:p w:rsidR="005D397C" w:rsidRDefault="005D397C">
      <w:pPr>
        <w:pStyle w:val="ConsPlusTitle"/>
        <w:jc w:val="center"/>
      </w:pPr>
    </w:p>
    <w:p w:rsidR="005D397C" w:rsidRDefault="005D397C">
      <w:pPr>
        <w:pStyle w:val="ConsPlusTitle"/>
        <w:jc w:val="center"/>
      </w:pPr>
      <w:r>
        <w:t>ОБ УТВЕРЖДЕНИИ ПОЛОЖЕНИЯ ОБ ОКАЗАНИИ РИТУАЛЬНЫХ УСЛУГ</w:t>
      </w:r>
    </w:p>
    <w:p w:rsidR="005D397C" w:rsidRDefault="005D397C">
      <w:pPr>
        <w:pStyle w:val="ConsPlusTitle"/>
        <w:jc w:val="center"/>
      </w:pPr>
      <w:r>
        <w:t xml:space="preserve">И </w:t>
      </w:r>
      <w:proofErr w:type="gramStart"/>
      <w:r>
        <w:t>СОДЕРЖАНИИ</w:t>
      </w:r>
      <w:proofErr w:type="gramEnd"/>
      <w:r>
        <w:t xml:space="preserve"> МЕСТ ЗАХОРОНЕНИЯ НА ТЕРРИТОРИИ ГОРОДА УРАЙ</w:t>
      </w:r>
    </w:p>
    <w:p w:rsidR="005D397C" w:rsidRDefault="005D3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97C">
        <w:trPr>
          <w:jc w:val="center"/>
        </w:trPr>
        <w:tc>
          <w:tcPr>
            <w:tcW w:w="9294" w:type="dxa"/>
            <w:tcBorders>
              <w:top w:val="nil"/>
              <w:left w:val="single" w:sz="24" w:space="0" w:color="CED3F1"/>
              <w:bottom w:val="nil"/>
              <w:right w:val="single" w:sz="24" w:space="0" w:color="F4F3F8"/>
            </w:tcBorders>
            <w:shd w:val="clear" w:color="auto" w:fill="F4F3F8"/>
          </w:tcPr>
          <w:p w:rsidR="005D397C" w:rsidRDefault="005D397C">
            <w:pPr>
              <w:pStyle w:val="ConsPlusNormal"/>
              <w:jc w:val="center"/>
            </w:pPr>
            <w:r>
              <w:rPr>
                <w:color w:val="392C69"/>
              </w:rPr>
              <w:t>Список изменяющих документов</w:t>
            </w:r>
          </w:p>
          <w:p w:rsidR="005D397C" w:rsidRDefault="005D397C">
            <w:pPr>
              <w:pStyle w:val="ConsPlusNormal"/>
              <w:jc w:val="center"/>
            </w:pPr>
            <w:proofErr w:type="gramStart"/>
            <w:r>
              <w:rPr>
                <w:color w:val="392C69"/>
              </w:rPr>
              <w:t xml:space="preserve">(в ред. постановлений Администрации города </w:t>
            </w:r>
            <w:proofErr w:type="spellStart"/>
            <w:r>
              <w:rPr>
                <w:color w:val="392C69"/>
              </w:rPr>
              <w:t>Урай</w:t>
            </w:r>
            <w:proofErr w:type="spellEnd"/>
            <w:r>
              <w:rPr>
                <w:color w:val="392C69"/>
              </w:rPr>
              <w:t xml:space="preserve"> от 20.08.2014 </w:t>
            </w:r>
            <w:hyperlink r:id="rId5" w:history="1">
              <w:r>
                <w:rPr>
                  <w:color w:val="0000FF"/>
                </w:rPr>
                <w:t>N 2952</w:t>
              </w:r>
            </w:hyperlink>
            <w:r>
              <w:rPr>
                <w:color w:val="392C69"/>
              </w:rPr>
              <w:t>,</w:t>
            </w:r>
            <w:proofErr w:type="gramEnd"/>
          </w:p>
          <w:p w:rsidR="005D397C" w:rsidRDefault="005D397C">
            <w:pPr>
              <w:pStyle w:val="ConsPlusNormal"/>
              <w:jc w:val="center"/>
            </w:pPr>
            <w:r>
              <w:rPr>
                <w:color w:val="392C69"/>
              </w:rPr>
              <w:t xml:space="preserve">от 16.11.2015 </w:t>
            </w:r>
            <w:hyperlink r:id="rId6" w:history="1">
              <w:r>
                <w:rPr>
                  <w:color w:val="0000FF"/>
                </w:rPr>
                <w:t>N 3805</w:t>
              </w:r>
            </w:hyperlink>
            <w:r>
              <w:rPr>
                <w:color w:val="392C69"/>
              </w:rPr>
              <w:t xml:space="preserve">, от 21.07.2017 </w:t>
            </w:r>
            <w:hyperlink r:id="rId7" w:history="1">
              <w:r>
                <w:rPr>
                  <w:color w:val="0000FF"/>
                </w:rPr>
                <w:t>N 2103</w:t>
              </w:r>
            </w:hyperlink>
            <w:r>
              <w:rPr>
                <w:color w:val="392C69"/>
              </w:rPr>
              <w:t xml:space="preserve">, от 21.11.2017 </w:t>
            </w:r>
            <w:hyperlink r:id="rId8" w:history="1">
              <w:r>
                <w:rPr>
                  <w:color w:val="0000FF"/>
                </w:rPr>
                <w:t>N 3431</w:t>
              </w:r>
            </w:hyperlink>
            <w:r>
              <w:rPr>
                <w:color w:val="392C69"/>
              </w:rPr>
              <w:t>,</w:t>
            </w:r>
          </w:p>
          <w:p w:rsidR="005D397C" w:rsidRDefault="005D397C">
            <w:pPr>
              <w:pStyle w:val="ConsPlusNormal"/>
              <w:jc w:val="center"/>
            </w:pPr>
            <w:r>
              <w:rPr>
                <w:color w:val="392C69"/>
              </w:rPr>
              <w:t xml:space="preserve">от 12.02.2018 </w:t>
            </w:r>
            <w:hyperlink r:id="rId9" w:history="1">
              <w:r>
                <w:rPr>
                  <w:color w:val="0000FF"/>
                </w:rPr>
                <w:t>N 297</w:t>
              </w:r>
            </w:hyperlink>
            <w:r>
              <w:rPr>
                <w:color w:val="392C69"/>
              </w:rPr>
              <w:t>)</w:t>
            </w:r>
          </w:p>
        </w:tc>
      </w:tr>
    </w:tbl>
    <w:p w:rsidR="005D397C" w:rsidRDefault="005D397C">
      <w:pPr>
        <w:pStyle w:val="ConsPlusNormal"/>
        <w:jc w:val="center"/>
      </w:pPr>
    </w:p>
    <w:p w:rsidR="005D397C" w:rsidRDefault="005D397C">
      <w:pPr>
        <w:pStyle w:val="ConsPlusNormal"/>
        <w:ind w:firstLine="540"/>
        <w:jc w:val="both"/>
      </w:pPr>
      <w:r>
        <w:t xml:space="preserve">В соответствии с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12.01.1996 N 8-ФЗ "О погребении и похоронном деле":</w:t>
      </w:r>
    </w:p>
    <w:p w:rsidR="005D397C" w:rsidRDefault="005D397C">
      <w:pPr>
        <w:pStyle w:val="ConsPlusNormal"/>
        <w:spacing w:before="220"/>
        <w:ind w:firstLine="540"/>
        <w:jc w:val="both"/>
      </w:pPr>
      <w:r>
        <w:t xml:space="preserve">1. Утвердить </w:t>
      </w:r>
      <w:hyperlink w:anchor="P29" w:history="1">
        <w:r>
          <w:rPr>
            <w:color w:val="0000FF"/>
          </w:rPr>
          <w:t>Положение</w:t>
        </w:r>
      </w:hyperlink>
      <w:r>
        <w:t xml:space="preserve"> об оказании ритуальных услуг и содержании мест захоронения на территории города </w:t>
      </w:r>
      <w:proofErr w:type="spellStart"/>
      <w:r>
        <w:t>Урай</w:t>
      </w:r>
      <w:proofErr w:type="spellEnd"/>
      <w:r>
        <w:t xml:space="preserve"> согласно приложению.</w:t>
      </w:r>
    </w:p>
    <w:p w:rsidR="005D397C" w:rsidRDefault="005D397C">
      <w:pPr>
        <w:pStyle w:val="ConsPlusNormal"/>
        <w:spacing w:before="220"/>
        <w:ind w:firstLine="540"/>
        <w:jc w:val="both"/>
      </w:pPr>
      <w:r>
        <w:t>2. Опубликовать постановление в городской газете "Знамя".</w:t>
      </w:r>
    </w:p>
    <w:p w:rsidR="005D397C" w:rsidRDefault="005D397C">
      <w:pPr>
        <w:pStyle w:val="ConsPlusNormal"/>
        <w:spacing w:before="220"/>
        <w:ind w:firstLine="540"/>
        <w:jc w:val="both"/>
      </w:pPr>
      <w:r>
        <w:t xml:space="preserve">3. Контроль за выполнением постановления возложить на первого заместителя главы города </w:t>
      </w:r>
      <w:proofErr w:type="spellStart"/>
      <w:r>
        <w:t>Урай</w:t>
      </w:r>
      <w:proofErr w:type="spellEnd"/>
      <w:r>
        <w:t xml:space="preserve"> В.И.</w:t>
      </w:r>
      <w:proofErr w:type="gramStart"/>
      <w:r>
        <w:t>Санина</w:t>
      </w:r>
      <w:proofErr w:type="gramEnd"/>
      <w:r>
        <w:t>.</w:t>
      </w:r>
    </w:p>
    <w:p w:rsidR="005D397C" w:rsidRDefault="005D397C">
      <w:pPr>
        <w:pStyle w:val="ConsPlusNormal"/>
        <w:ind w:firstLine="540"/>
        <w:jc w:val="both"/>
      </w:pPr>
    </w:p>
    <w:p w:rsidR="005D397C" w:rsidRDefault="005D397C">
      <w:pPr>
        <w:pStyle w:val="ConsPlusNormal"/>
        <w:jc w:val="right"/>
      </w:pPr>
      <w:r>
        <w:t xml:space="preserve">Глава города </w:t>
      </w:r>
      <w:proofErr w:type="spellStart"/>
      <w:r>
        <w:t>Урай</w:t>
      </w:r>
      <w:proofErr w:type="spellEnd"/>
    </w:p>
    <w:p w:rsidR="005D397C" w:rsidRDefault="005D397C">
      <w:pPr>
        <w:pStyle w:val="ConsPlusNormal"/>
        <w:jc w:val="right"/>
      </w:pPr>
      <w:r>
        <w:t>П.И.КУКУШКИН</w:t>
      </w: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jc w:val="right"/>
        <w:outlineLvl w:val="0"/>
      </w:pPr>
      <w:r>
        <w:lastRenderedPageBreak/>
        <w:t>Приложение</w:t>
      </w:r>
    </w:p>
    <w:p w:rsidR="005D397C" w:rsidRDefault="005D397C">
      <w:pPr>
        <w:pStyle w:val="ConsPlusNormal"/>
        <w:jc w:val="right"/>
      </w:pPr>
      <w:r>
        <w:t xml:space="preserve">к постановлению главы города </w:t>
      </w:r>
      <w:proofErr w:type="spellStart"/>
      <w:r>
        <w:t>Урай</w:t>
      </w:r>
      <w:proofErr w:type="spellEnd"/>
    </w:p>
    <w:p w:rsidR="005D397C" w:rsidRDefault="005D397C">
      <w:pPr>
        <w:pStyle w:val="ConsPlusNormal"/>
        <w:jc w:val="right"/>
      </w:pPr>
      <w:r>
        <w:t>от 31.10.2008 N 3461</w:t>
      </w:r>
    </w:p>
    <w:p w:rsidR="005D397C" w:rsidRDefault="005D397C">
      <w:pPr>
        <w:pStyle w:val="ConsPlusNormal"/>
        <w:jc w:val="center"/>
      </w:pPr>
    </w:p>
    <w:p w:rsidR="005D397C" w:rsidRDefault="005D397C">
      <w:pPr>
        <w:pStyle w:val="ConsPlusTitle"/>
        <w:jc w:val="center"/>
      </w:pPr>
      <w:bookmarkStart w:id="0" w:name="P29"/>
      <w:bookmarkEnd w:id="0"/>
      <w:r>
        <w:t>ПОЛОЖЕНИЕ</w:t>
      </w:r>
    </w:p>
    <w:p w:rsidR="005D397C" w:rsidRDefault="005D397C">
      <w:pPr>
        <w:pStyle w:val="ConsPlusTitle"/>
        <w:jc w:val="center"/>
      </w:pPr>
      <w:r>
        <w:t>ОБ ОКАЗАНИИ РИТУАЛЬНЫХ УСЛУГ И СОДЕРЖАНИИ МЕСТ ЗАХОРОНЕНИЯ</w:t>
      </w:r>
    </w:p>
    <w:p w:rsidR="005D397C" w:rsidRDefault="005D397C">
      <w:pPr>
        <w:pStyle w:val="ConsPlusTitle"/>
        <w:jc w:val="center"/>
      </w:pPr>
      <w:r>
        <w:t>НА ТЕРРИТОРИИ ГОРОДА УРАЙ</w:t>
      </w:r>
    </w:p>
    <w:p w:rsidR="005D397C" w:rsidRDefault="005D39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97C">
        <w:trPr>
          <w:jc w:val="center"/>
        </w:trPr>
        <w:tc>
          <w:tcPr>
            <w:tcW w:w="9294" w:type="dxa"/>
            <w:tcBorders>
              <w:top w:val="nil"/>
              <w:left w:val="single" w:sz="24" w:space="0" w:color="CED3F1"/>
              <w:bottom w:val="nil"/>
              <w:right w:val="single" w:sz="24" w:space="0" w:color="F4F3F8"/>
            </w:tcBorders>
            <w:shd w:val="clear" w:color="auto" w:fill="F4F3F8"/>
          </w:tcPr>
          <w:p w:rsidR="005D397C" w:rsidRDefault="005D397C">
            <w:pPr>
              <w:pStyle w:val="ConsPlusNormal"/>
              <w:jc w:val="center"/>
            </w:pPr>
            <w:r>
              <w:rPr>
                <w:color w:val="392C69"/>
              </w:rPr>
              <w:t>Список изменяющих документов</w:t>
            </w:r>
          </w:p>
          <w:p w:rsidR="005D397C" w:rsidRDefault="005D397C">
            <w:pPr>
              <w:pStyle w:val="ConsPlusNormal"/>
              <w:jc w:val="center"/>
            </w:pPr>
            <w:proofErr w:type="gramStart"/>
            <w:r>
              <w:rPr>
                <w:color w:val="392C69"/>
              </w:rPr>
              <w:t xml:space="preserve">(в ред. постановлений Администрации города </w:t>
            </w:r>
            <w:proofErr w:type="spellStart"/>
            <w:r>
              <w:rPr>
                <w:color w:val="392C69"/>
              </w:rPr>
              <w:t>Урай</w:t>
            </w:r>
            <w:proofErr w:type="spellEnd"/>
            <w:r>
              <w:rPr>
                <w:color w:val="392C69"/>
              </w:rPr>
              <w:t xml:space="preserve"> от 20.08.2014 </w:t>
            </w:r>
            <w:hyperlink r:id="rId12" w:history="1">
              <w:r>
                <w:rPr>
                  <w:color w:val="0000FF"/>
                </w:rPr>
                <w:t>N 2952</w:t>
              </w:r>
            </w:hyperlink>
            <w:r>
              <w:rPr>
                <w:color w:val="392C69"/>
              </w:rPr>
              <w:t>,</w:t>
            </w:r>
            <w:proofErr w:type="gramEnd"/>
          </w:p>
          <w:p w:rsidR="005D397C" w:rsidRDefault="005D397C">
            <w:pPr>
              <w:pStyle w:val="ConsPlusNormal"/>
              <w:jc w:val="center"/>
            </w:pPr>
            <w:r>
              <w:rPr>
                <w:color w:val="392C69"/>
              </w:rPr>
              <w:t xml:space="preserve">от 16.11.2015 </w:t>
            </w:r>
            <w:hyperlink r:id="rId13" w:history="1">
              <w:r>
                <w:rPr>
                  <w:color w:val="0000FF"/>
                </w:rPr>
                <w:t>N 3805</w:t>
              </w:r>
            </w:hyperlink>
            <w:r>
              <w:rPr>
                <w:color w:val="392C69"/>
              </w:rPr>
              <w:t xml:space="preserve">, от 21.07.2017 </w:t>
            </w:r>
            <w:hyperlink r:id="rId14" w:history="1">
              <w:r>
                <w:rPr>
                  <w:color w:val="0000FF"/>
                </w:rPr>
                <w:t>N 2103</w:t>
              </w:r>
            </w:hyperlink>
            <w:r>
              <w:rPr>
                <w:color w:val="392C69"/>
              </w:rPr>
              <w:t xml:space="preserve">, от 21.11.2017 </w:t>
            </w:r>
            <w:hyperlink r:id="rId15" w:history="1">
              <w:r>
                <w:rPr>
                  <w:color w:val="0000FF"/>
                </w:rPr>
                <w:t>N 3431</w:t>
              </w:r>
            </w:hyperlink>
            <w:r>
              <w:rPr>
                <w:color w:val="392C69"/>
              </w:rPr>
              <w:t>,</w:t>
            </w:r>
          </w:p>
          <w:p w:rsidR="005D397C" w:rsidRDefault="005D397C">
            <w:pPr>
              <w:pStyle w:val="ConsPlusNormal"/>
              <w:jc w:val="center"/>
            </w:pPr>
            <w:r>
              <w:rPr>
                <w:color w:val="392C69"/>
              </w:rPr>
              <w:t xml:space="preserve">от 12.02.2018 </w:t>
            </w:r>
            <w:hyperlink r:id="rId16" w:history="1">
              <w:r>
                <w:rPr>
                  <w:color w:val="0000FF"/>
                </w:rPr>
                <w:t>N 297</w:t>
              </w:r>
            </w:hyperlink>
            <w:r>
              <w:rPr>
                <w:color w:val="392C69"/>
              </w:rPr>
              <w:t>)</w:t>
            </w:r>
          </w:p>
        </w:tc>
      </w:tr>
    </w:tbl>
    <w:p w:rsidR="005D397C" w:rsidRDefault="005D397C">
      <w:pPr>
        <w:pStyle w:val="ConsPlusNormal"/>
        <w:jc w:val="center"/>
      </w:pPr>
    </w:p>
    <w:p w:rsidR="005D397C" w:rsidRDefault="005D397C">
      <w:pPr>
        <w:pStyle w:val="ConsPlusNormal"/>
        <w:jc w:val="center"/>
        <w:outlineLvl w:val="1"/>
      </w:pPr>
      <w:r>
        <w:t>1. Общие положения</w:t>
      </w:r>
    </w:p>
    <w:p w:rsidR="005D397C" w:rsidRDefault="005D397C">
      <w:pPr>
        <w:pStyle w:val="ConsPlusNormal"/>
        <w:jc w:val="center"/>
      </w:pPr>
    </w:p>
    <w:p w:rsidR="005D397C" w:rsidRDefault="005D397C">
      <w:pPr>
        <w:pStyle w:val="ConsPlusNormal"/>
        <w:ind w:firstLine="540"/>
        <w:jc w:val="both"/>
      </w:pPr>
      <w:r>
        <w:t xml:space="preserve">1.1. Настоящее Положение об оказании ритуальных услуг и содержании мест захоронения на территории города </w:t>
      </w:r>
      <w:proofErr w:type="spellStart"/>
      <w:r>
        <w:t>Урай</w:t>
      </w:r>
      <w:proofErr w:type="spellEnd"/>
      <w:r>
        <w:t xml:space="preserve"> (далее по тексту - Положение) определяет порядок организации ритуальных услуг на территории города </w:t>
      </w:r>
      <w:proofErr w:type="spellStart"/>
      <w:r>
        <w:t>Урай</w:t>
      </w:r>
      <w:proofErr w:type="spellEnd"/>
      <w:r>
        <w:t>, содержания и работы общественных кладбищ.</w:t>
      </w:r>
    </w:p>
    <w:p w:rsidR="005D397C" w:rsidRDefault="005D397C">
      <w:pPr>
        <w:pStyle w:val="ConsPlusNormal"/>
        <w:spacing w:before="220"/>
        <w:ind w:firstLine="540"/>
        <w:jc w:val="both"/>
      </w:pPr>
      <w:r>
        <w:t xml:space="preserve">1.2. </w:t>
      </w:r>
      <w:proofErr w:type="gramStart"/>
      <w:r>
        <w:t xml:space="preserve">Настоящее Положение разработано в соответствии с Градостроительным </w:t>
      </w:r>
      <w:hyperlink r:id="rId17" w:history="1">
        <w:r>
          <w:rPr>
            <w:color w:val="0000FF"/>
          </w:rPr>
          <w:t>кодексом</w:t>
        </w:r>
      </w:hyperlink>
      <w:r>
        <w:t xml:space="preserve"> Российской Федерации и Земельным </w:t>
      </w:r>
      <w:hyperlink r:id="rId18" w:history="1">
        <w:r>
          <w:rPr>
            <w:color w:val="0000FF"/>
          </w:rPr>
          <w:t>кодексом</w:t>
        </w:r>
      </w:hyperlink>
      <w:r>
        <w:t xml:space="preserve"> Российской Федерации, Федеральными законами от 12.01.1996 </w:t>
      </w:r>
      <w:hyperlink r:id="rId19" w:history="1">
        <w:r>
          <w:rPr>
            <w:color w:val="0000FF"/>
          </w:rPr>
          <w:t>N 8-ФЗ</w:t>
        </w:r>
      </w:hyperlink>
      <w:r>
        <w:t xml:space="preserve"> "О погребении и похоронном деле", от 30.03.1999 </w:t>
      </w:r>
      <w:hyperlink r:id="rId20" w:history="1">
        <w:r>
          <w:rPr>
            <w:color w:val="0000FF"/>
          </w:rPr>
          <w:t>N 52-ФЗ</w:t>
        </w:r>
      </w:hyperlink>
      <w:r>
        <w:t xml:space="preserve"> "О санитарно-эпидемиологическом благополучии населения", </w:t>
      </w:r>
      <w:hyperlink r:id="rId21" w:history="1">
        <w:r>
          <w:rPr>
            <w:color w:val="0000FF"/>
          </w:rPr>
          <w:t>Законом</w:t>
        </w:r>
      </w:hyperlink>
      <w:r>
        <w:t xml:space="preserve"> Российской Федерации от 07.02.1992 N 2300-1 "О защите прав потребителей", </w:t>
      </w:r>
      <w:hyperlink r:id="rId22" w:history="1">
        <w:r>
          <w:rPr>
            <w:color w:val="0000FF"/>
          </w:rPr>
          <w:t>Указом</w:t>
        </w:r>
      </w:hyperlink>
      <w:r>
        <w:t xml:space="preserve"> Президента Российской Федерации от 29.06.1996 N 1001 "О гарантиях прав граждан на предоставление услуг</w:t>
      </w:r>
      <w:proofErr w:type="gramEnd"/>
      <w:r>
        <w:t xml:space="preserve"> </w:t>
      </w:r>
      <w:proofErr w:type="gramStart"/>
      <w:r>
        <w:t xml:space="preserve">по погребению умерших", </w:t>
      </w:r>
      <w:hyperlink r:id="rId23" w:history="1">
        <w:r>
          <w:rPr>
            <w:color w:val="0000FF"/>
          </w:rPr>
          <w:t>Постановлением</w:t>
        </w:r>
      </w:hyperlink>
      <w:r>
        <w:t xml:space="preserve"> Правительства Российской Федерации от 15.08.1997 N 1025 "Об утверждении Правил бытового обслуживания населения в Российской Федерации", санитарными правилами и нормами </w:t>
      </w:r>
      <w:hyperlink r:id="rId24" w:history="1">
        <w:proofErr w:type="spellStart"/>
        <w:r>
          <w:rPr>
            <w:color w:val="0000FF"/>
          </w:rPr>
          <w:t>СанПиН</w:t>
        </w:r>
        <w:proofErr w:type="spellEnd"/>
      </w:hyperlink>
      <w:r>
        <w:t xml:space="preserve">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N 84.</w:t>
      </w:r>
      <w:proofErr w:type="gramEnd"/>
    </w:p>
    <w:p w:rsidR="005D397C" w:rsidRDefault="005D397C">
      <w:pPr>
        <w:pStyle w:val="ConsPlusNormal"/>
        <w:jc w:val="both"/>
      </w:pPr>
      <w:r>
        <w:t xml:space="preserve">(в ред. </w:t>
      </w:r>
      <w:hyperlink r:id="rId25" w:history="1">
        <w:r>
          <w:rPr>
            <w:color w:val="0000FF"/>
          </w:rPr>
          <w:t>постановления</w:t>
        </w:r>
      </w:hyperlink>
      <w:r>
        <w:t xml:space="preserve"> Администрации города </w:t>
      </w:r>
      <w:proofErr w:type="spellStart"/>
      <w:r>
        <w:t>Урай</w:t>
      </w:r>
      <w:proofErr w:type="spellEnd"/>
      <w:r>
        <w:t xml:space="preserve"> от 20.08.2014 N 2952)</w:t>
      </w:r>
    </w:p>
    <w:p w:rsidR="005D397C" w:rsidRDefault="005D397C">
      <w:pPr>
        <w:pStyle w:val="ConsPlusNormal"/>
        <w:spacing w:before="220"/>
        <w:ind w:firstLine="540"/>
        <w:jc w:val="both"/>
      </w:pPr>
      <w:r>
        <w:t xml:space="preserve">1.3. </w:t>
      </w:r>
      <w:proofErr w:type="gramStart"/>
      <w:r>
        <w:t xml:space="preserve">Информация о порядке предоставления гарантированного перечня услуг по погребению и тарифах на такие услуги, порядке деятельности специализированной службы по вопросам похоронного дела, перечне организаций и учреждений, осуществляющих деятельность по предоставлению гарантированного перечня услуг по погребению в муниципальном образовании городской округ город </w:t>
      </w:r>
      <w:proofErr w:type="spellStart"/>
      <w:r>
        <w:t>Урай</w:t>
      </w:r>
      <w:proofErr w:type="spellEnd"/>
      <w:r>
        <w:t xml:space="preserve">, публикуется в печатных средствах массовой информации города </w:t>
      </w:r>
      <w:proofErr w:type="spellStart"/>
      <w:r>
        <w:t>Урай</w:t>
      </w:r>
      <w:proofErr w:type="spellEnd"/>
      <w:r>
        <w:t>, размещается на официальном сайте органов местного самоуправления в информационно-телекоммуникационной сети</w:t>
      </w:r>
      <w:proofErr w:type="gramEnd"/>
      <w:r>
        <w:t xml:space="preserve"> "Интернет" и официальном </w:t>
      </w:r>
      <w:proofErr w:type="gramStart"/>
      <w:r>
        <w:t>сайте</w:t>
      </w:r>
      <w:proofErr w:type="gramEnd"/>
      <w:r>
        <w:t xml:space="preserve"> специализированной службы по вопросам похоронного дела (при его наличии).</w:t>
      </w:r>
    </w:p>
    <w:p w:rsidR="005D397C" w:rsidRDefault="005D397C">
      <w:pPr>
        <w:pStyle w:val="ConsPlusNormal"/>
        <w:jc w:val="both"/>
      </w:pPr>
      <w:r>
        <w:t xml:space="preserve">(п. 1.3 </w:t>
      </w:r>
      <w:proofErr w:type="gramStart"/>
      <w:r>
        <w:t>введен</w:t>
      </w:r>
      <w:proofErr w:type="gramEnd"/>
      <w:r>
        <w:t xml:space="preserve"> </w:t>
      </w:r>
      <w:hyperlink r:id="rId26" w:history="1">
        <w:r>
          <w:rPr>
            <w:color w:val="0000FF"/>
          </w:rPr>
          <w:t>постановлением</w:t>
        </w:r>
      </w:hyperlink>
      <w:r>
        <w:t xml:space="preserve"> Администрации города </w:t>
      </w:r>
      <w:proofErr w:type="spellStart"/>
      <w:r>
        <w:t>Урай</w:t>
      </w:r>
      <w:proofErr w:type="spellEnd"/>
      <w:r>
        <w:t xml:space="preserve"> от 21.11.2017 N 3431)</w:t>
      </w:r>
    </w:p>
    <w:p w:rsidR="005D397C" w:rsidRDefault="005D397C">
      <w:pPr>
        <w:pStyle w:val="ConsPlusNormal"/>
        <w:ind w:firstLine="540"/>
        <w:jc w:val="both"/>
      </w:pPr>
    </w:p>
    <w:p w:rsidR="005D397C" w:rsidRDefault="005D397C">
      <w:pPr>
        <w:pStyle w:val="ConsPlusNormal"/>
        <w:jc w:val="center"/>
        <w:outlineLvl w:val="1"/>
      </w:pPr>
      <w:r>
        <w:t>2. Порядок организации ритуальных услуг</w:t>
      </w:r>
    </w:p>
    <w:p w:rsidR="005D397C" w:rsidRDefault="005D397C">
      <w:pPr>
        <w:pStyle w:val="ConsPlusNormal"/>
        <w:jc w:val="center"/>
      </w:pPr>
    </w:p>
    <w:p w:rsidR="005D397C" w:rsidRDefault="005D397C">
      <w:pPr>
        <w:pStyle w:val="ConsPlusNormal"/>
        <w:ind w:firstLine="540"/>
        <w:jc w:val="both"/>
      </w:pPr>
      <w:r>
        <w:t xml:space="preserve">2.1. Организация ритуальных услуг на территории города </w:t>
      </w:r>
      <w:proofErr w:type="spellStart"/>
      <w:r>
        <w:t>Урай</w:t>
      </w:r>
      <w:proofErr w:type="spellEnd"/>
      <w:r>
        <w:t xml:space="preserve"> осуществляется специализированной службой по вопросам похоронного дела и включает в себя предоставление населению определенного перечня ритуальных услуг на безвозмездной основе и за плату.</w:t>
      </w:r>
    </w:p>
    <w:p w:rsidR="005D397C" w:rsidRDefault="005D397C">
      <w:pPr>
        <w:pStyle w:val="ConsPlusNormal"/>
        <w:spacing w:before="220"/>
        <w:ind w:firstLine="540"/>
        <w:jc w:val="both"/>
      </w:pPr>
      <w:r>
        <w:t xml:space="preserve">Порядок деятельности специализированной службы по вопросам похоронного дела утверждается постановлением администрации города </w:t>
      </w:r>
      <w:proofErr w:type="spellStart"/>
      <w:r>
        <w:t>Урай</w:t>
      </w:r>
      <w:proofErr w:type="spellEnd"/>
      <w:r>
        <w:t>.</w:t>
      </w:r>
    </w:p>
    <w:p w:rsidR="005D397C" w:rsidRDefault="005D397C">
      <w:pPr>
        <w:pStyle w:val="ConsPlusNormal"/>
        <w:jc w:val="both"/>
      </w:pPr>
      <w:r>
        <w:t xml:space="preserve">(в ред. </w:t>
      </w:r>
      <w:hyperlink r:id="rId27" w:history="1">
        <w:r>
          <w:rPr>
            <w:color w:val="0000FF"/>
          </w:rPr>
          <w:t>постановления</w:t>
        </w:r>
      </w:hyperlink>
      <w:r>
        <w:t xml:space="preserve"> Администрации города </w:t>
      </w:r>
      <w:proofErr w:type="spellStart"/>
      <w:r>
        <w:t>Урай</w:t>
      </w:r>
      <w:proofErr w:type="spellEnd"/>
      <w:r>
        <w:t xml:space="preserve"> от 16.11.2015 N 3805)</w:t>
      </w:r>
    </w:p>
    <w:p w:rsidR="005D397C" w:rsidRDefault="005D397C">
      <w:pPr>
        <w:pStyle w:val="ConsPlusNormal"/>
        <w:spacing w:before="220"/>
        <w:ind w:firstLine="540"/>
        <w:jc w:val="both"/>
      </w:pPr>
      <w:r>
        <w:lastRenderedPageBreak/>
        <w:t xml:space="preserve">2.2.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зарегистрированного на территории города </w:t>
      </w:r>
      <w:proofErr w:type="spellStart"/>
      <w:r>
        <w:t>Урай</w:t>
      </w:r>
      <w:proofErr w:type="spellEnd"/>
      <w:r>
        <w:t>, федеральным законодательством гарантирован перечень услуг, оказываемых на безвозмездной основе.</w:t>
      </w:r>
    </w:p>
    <w:p w:rsidR="005D397C" w:rsidRDefault="005D397C">
      <w:pPr>
        <w:pStyle w:val="ConsPlusNormal"/>
        <w:jc w:val="both"/>
      </w:pPr>
      <w:r>
        <w:t xml:space="preserve">(в ред. </w:t>
      </w:r>
      <w:hyperlink r:id="rId28" w:history="1">
        <w:r>
          <w:rPr>
            <w:color w:val="0000FF"/>
          </w:rPr>
          <w:t>постановления</w:t>
        </w:r>
      </w:hyperlink>
      <w:r>
        <w:t xml:space="preserve"> Администрации города </w:t>
      </w:r>
      <w:proofErr w:type="spellStart"/>
      <w:r>
        <w:t>Урай</w:t>
      </w:r>
      <w:proofErr w:type="spellEnd"/>
      <w:r>
        <w:t xml:space="preserve"> от 16.11.2015 N 3805)</w:t>
      </w:r>
    </w:p>
    <w:p w:rsidR="005D397C" w:rsidRDefault="005D397C">
      <w:pPr>
        <w:pStyle w:val="ConsPlusNormal"/>
        <w:spacing w:before="220"/>
        <w:ind w:firstLine="540"/>
        <w:jc w:val="both"/>
      </w:pPr>
      <w:r>
        <w:t xml:space="preserve">2.3. Гарантированный перечень услуг по погребению, оказываемый специализированной службой по вопросам похоронного дела на безвозмездной основе, устанавливается Федеральным </w:t>
      </w:r>
      <w:hyperlink r:id="rId29" w:history="1">
        <w:r>
          <w:rPr>
            <w:color w:val="0000FF"/>
          </w:rPr>
          <w:t>законом</w:t>
        </w:r>
      </w:hyperlink>
      <w:r>
        <w:t xml:space="preserve"> от 12.01.1996 N 8-ФЗ "О погребении и похоронном деле".</w:t>
      </w:r>
    </w:p>
    <w:p w:rsidR="005D397C" w:rsidRDefault="005D397C">
      <w:pPr>
        <w:pStyle w:val="ConsPlusNormal"/>
        <w:spacing w:before="220"/>
        <w:ind w:firstLine="540"/>
        <w:jc w:val="both"/>
      </w:pPr>
      <w:r>
        <w:t>2.4. Предъявляются следующие требования к качеству предоставляемых услуг по погребению:</w:t>
      </w:r>
    </w:p>
    <w:p w:rsidR="005D397C" w:rsidRDefault="005D397C">
      <w:pPr>
        <w:pStyle w:val="ConsPlusNormal"/>
        <w:spacing w:before="220"/>
        <w:ind w:firstLine="540"/>
        <w:jc w:val="both"/>
      </w:pPr>
      <w:r>
        <w:t xml:space="preserve">2.4.1. </w:t>
      </w:r>
      <w:proofErr w:type="gramStart"/>
      <w:r>
        <w:t xml:space="preserve">Погребение осуществляется путем предания тела (останков) умершего земле (захоронению в могилу) в соответствии с Санитарными </w:t>
      </w:r>
      <w:hyperlink r:id="rId30" w:history="1">
        <w:r>
          <w:rPr>
            <w:color w:val="0000FF"/>
          </w:rPr>
          <w:t>правилами и нормами</w:t>
        </w:r>
      </w:hyperlink>
      <w:r>
        <w:t xml:space="preserve"> </w:t>
      </w:r>
      <w:proofErr w:type="spellStart"/>
      <w:r>
        <w:t>СанПиН</w:t>
      </w:r>
      <w:proofErr w:type="spellEnd"/>
      <w:r>
        <w:t xml:space="preserve">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N 84, Рекомендациями о порядке похорон и содержания кладбищ в Российской Федерации МДК от 11.01.2002.</w:t>
      </w:r>
      <w:proofErr w:type="gramEnd"/>
    </w:p>
    <w:p w:rsidR="005D397C" w:rsidRDefault="005D397C">
      <w:pPr>
        <w:pStyle w:val="ConsPlusNormal"/>
        <w:jc w:val="both"/>
      </w:pPr>
      <w:r>
        <w:t>(</w:t>
      </w:r>
      <w:proofErr w:type="spellStart"/>
      <w:r>
        <w:t>пп</w:t>
      </w:r>
      <w:proofErr w:type="spellEnd"/>
      <w:r>
        <w:t xml:space="preserve">. 2.4.1 в ред. </w:t>
      </w:r>
      <w:hyperlink r:id="rId31" w:history="1">
        <w:r>
          <w:rPr>
            <w:color w:val="0000FF"/>
          </w:rPr>
          <w:t>постановления</w:t>
        </w:r>
      </w:hyperlink>
      <w:r>
        <w:t xml:space="preserve"> Администрации города </w:t>
      </w:r>
      <w:proofErr w:type="spellStart"/>
      <w:r>
        <w:t>Урай</w:t>
      </w:r>
      <w:proofErr w:type="spellEnd"/>
      <w:r>
        <w:t xml:space="preserve"> от 20.08.2014 N 2952)</w:t>
      </w:r>
    </w:p>
    <w:p w:rsidR="005D397C" w:rsidRDefault="005D397C">
      <w:pPr>
        <w:pStyle w:val="ConsPlusNormal"/>
        <w:spacing w:before="220"/>
        <w:ind w:firstLine="540"/>
        <w:jc w:val="both"/>
      </w:pPr>
      <w:r>
        <w:t>2.4.2. Гроб изготавливается из древесины, имеющей сертификаты, подтверждающие ее санитарно-гигиеническую и экологическую безопасность. Материалы, используемые для изготовления постельных принадлежностей гроба, должны впитывать продукты разложения трупа и иметь сертификаты, подтверждающие их санитарно-гигиеническую и экологическую безопасность. Доставка гроба производится к месту нахождения умершего.</w:t>
      </w:r>
    </w:p>
    <w:p w:rsidR="005D397C" w:rsidRDefault="005D397C">
      <w:pPr>
        <w:pStyle w:val="ConsPlusNormal"/>
        <w:jc w:val="both"/>
      </w:pPr>
      <w:r>
        <w:t xml:space="preserve">(в ред. </w:t>
      </w:r>
      <w:hyperlink r:id="rId32" w:history="1">
        <w:r>
          <w:rPr>
            <w:color w:val="0000FF"/>
          </w:rPr>
          <w:t>постановления</w:t>
        </w:r>
      </w:hyperlink>
      <w:r>
        <w:t xml:space="preserve"> Администрации города </w:t>
      </w:r>
      <w:proofErr w:type="spellStart"/>
      <w:r>
        <w:t>Урай</w:t>
      </w:r>
      <w:proofErr w:type="spellEnd"/>
      <w:r>
        <w:t xml:space="preserve"> от 20.08.2014 N 2952)</w:t>
      </w:r>
    </w:p>
    <w:p w:rsidR="005D397C" w:rsidRDefault="005D397C">
      <w:pPr>
        <w:pStyle w:val="ConsPlusNormal"/>
        <w:spacing w:before="220"/>
        <w:ind w:firstLine="540"/>
        <w:jc w:val="both"/>
      </w:pPr>
      <w:r>
        <w:t xml:space="preserve">2.4.3. Транспорт для перевозки тела умершего предоставляется в сроки, согласованные с родственниками или законными представителями умершего. После перевозки и </w:t>
      </w:r>
      <w:proofErr w:type="gramStart"/>
      <w:r>
        <w:t>погребения</w:t>
      </w:r>
      <w:proofErr w:type="gramEnd"/>
      <w:r>
        <w:t xml:space="preserve"> умерших транспорт в обязательном порядке подвергается уборке и дезинфекции дезинфицирующими средствами, разрешенными к применению, в установленном порядке.</w:t>
      </w:r>
    </w:p>
    <w:p w:rsidR="005D397C" w:rsidRDefault="005D397C">
      <w:pPr>
        <w:pStyle w:val="ConsPlusNormal"/>
        <w:jc w:val="both"/>
      </w:pPr>
      <w:r>
        <w:t xml:space="preserve">(в ред. постановлений Администрации города </w:t>
      </w:r>
      <w:proofErr w:type="spellStart"/>
      <w:r>
        <w:t>Урай</w:t>
      </w:r>
      <w:proofErr w:type="spellEnd"/>
      <w:r>
        <w:t xml:space="preserve"> от 20.08.2014 </w:t>
      </w:r>
      <w:hyperlink r:id="rId33" w:history="1">
        <w:r>
          <w:rPr>
            <w:color w:val="0000FF"/>
          </w:rPr>
          <w:t>N 2952</w:t>
        </w:r>
      </w:hyperlink>
      <w:r>
        <w:t xml:space="preserve">, от 16.11.2015 </w:t>
      </w:r>
      <w:hyperlink r:id="rId34" w:history="1">
        <w:r>
          <w:rPr>
            <w:color w:val="0000FF"/>
          </w:rPr>
          <w:t>N 3805</w:t>
        </w:r>
      </w:hyperlink>
      <w:r>
        <w:t>)</w:t>
      </w:r>
    </w:p>
    <w:p w:rsidR="005D397C" w:rsidRDefault="005D397C">
      <w:pPr>
        <w:pStyle w:val="ConsPlusNormal"/>
        <w:spacing w:before="220"/>
        <w:ind w:firstLine="540"/>
        <w:jc w:val="both"/>
      </w:pPr>
      <w:r>
        <w:t>Транспорт оборудуется приспособлением для облегчения погрузки-выгрузки гроба, его фиксации во время движения и местами для участников похорон.</w:t>
      </w:r>
    </w:p>
    <w:p w:rsidR="005D397C" w:rsidRDefault="005D397C">
      <w:pPr>
        <w:pStyle w:val="ConsPlusNormal"/>
        <w:spacing w:before="220"/>
        <w:ind w:firstLine="540"/>
        <w:jc w:val="both"/>
      </w:pPr>
      <w:r>
        <w:t xml:space="preserve">2.5. Стоимость услуг, предоставляемых согласно гарантированному перечню услуг по погребению, утверждается постановлением администрации города </w:t>
      </w:r>
      <w:proofErr w:type="spellStart"/>
      <w:r>
        <w:t>Урай</w:t>
      </w:r>
      <w:proofErr w:type="spellEnd"/>
      <w:r>
        <w:t>.</w:t>
      </w:r>
    </w:p>
    <w:p w:rsidR="005D397C" w:rsidRDefault="005D397C">
      <w:pPr>
        <w:pStyle w:val="ConsPlusNormal"/>
        <w:jc w:val="both"/>
      </w:pPr>
      <w:r>
        <w:t xml:space="preserve">(в ред. </w:t>
      </w:r>
      <w:hyperlink r:id="rId35" w:history="1">
        <w:r>
          <w:rPr>
            <w:color w:val="0000FF"/>
          </w:rPr>
          <w:t>постановления</w:t>
        </w:r>
      </w:hyperlink>
      <w:r>
        <w:t xml:space="preserve"> Администрации города </w:t>
      </w:r>
      <w:proofErr w:type="spellStart"/>
      <w:r>
        <w:t>Урай</w:t>
      </w:r>
      <w:proofErr w:type="spellEnd"/>
      <w:r>
        <w:t xml:space="preserve"> от 16.11.2015 N 3805)</w:t>
      </w:r>
    </w:p>
    <w:p w:rsidR="005D397C" w:rsidRDefault="005D397C">
      <w:pPr>
        <w:pStyle w:val="ConsPlusNormal"/>
        <w:spacing w:before="220"/>
        <w:ind w:firstLine="540"/>
        <w:jc w:val="both"/>
      </w:pPr>
      <w:r>
        <w:t>2.6. Специализированной службе по вопросам похоронного дела возмещаются расходы, произведенные согласно гарантированному перечню услуг по погребению.</w:t>
      </w:r>
    </w:p>
    <w:p w:rsidR="005D397C" w:rsidRDefault="005D397C">
      <w:pPr>
        <w:pStyle w:val="ConsPlusNormal"/>
        <w:spacing w:before="220"/>
        <w:ind w:firstLine="540"/>
        <w:jc w:val="both"/>
      </w:pPr>
      <w:r>
        <w:t xml:space="preserve">2.7. </w:t>
      </w:r>
      <w:proofErr w:type="gramStart"/>
      <w:r>
        <w:t>Сверх гарантированного перечня услуг по погребению, по желанию и за счет средств супруга, близких родственников, иных родственников, законного представителя умершего или иного лица, взявшего на себя обязательства осуществить погребение тела умершего, предоставляются платные ритуальные услуги (услуги по уходу за могилой, изготовление похоронной атрибутики: гробов, оград, венков, траурных лент, изделий из цинка (груз 200) и другие ритуальные услуги) на основании заключенного</w:t>
      </w:r>
      <w:proofErr w:type="gramEnd"/>
      <w:r>
        <w:t xml:space="preserve"> договора со специализированной службой по вопросам похоронного дела.</w:t>
      </w:r>
    </w:p>
    <w:p w:rsidR="005D397C" w:rsidRDefault="005D397C">
      <w:pPr>
        <w:pStyle w:val="ConsPlusNormal"/>
        <w:spacing w:before="220"/>
        <w:ind w:firstLine="540"/>
        <w:jc w:val="both"/>
      </w:pPr>
      <w:r>
        <w:t>2.8. Предметы и вещества, используемые при погребении (гробы, венки, бальзамирующие вещества), допускаются к использованию при наличии сертификата, подтверждающего их санитарно-гигиеническую и экологическую безопасность.</w:t>
      </w:r>
    </w:p>
    <w:p w:rsidR="005D397C" w:rsidRDefault="005D397C">
      <w:pPr>
        <w:pStyle w:val="ConsPlusNormal"/>
        <w:spacing w:before="220"/>
        <w:ind w:firstLine="540"/>
        <w:jc w:val="both"/>
      </w:pPr>
      <w:r>
        <w:lastRenderedPageBreak/>
        <w:t>2.9. Стоимость платных услуг, предоставляемых специализированной службой по вопросам похоронного дела, утверждается в установленном порядке.</w:t>
      </w:r>
    </w:p>
    <w:p w:rsidR="005D397C" w:rsidRDefault="005D397C">
      <w:pPr>
        <w:pStyle w:val="ConsPlusNormal"/>
        <w:ind w:firstLine="540"/>
        <w:jc w:val="both"/>
      </w:pPr>
    </w:p>
    <w:p w:rsidR="005D397C" w:rsidRDefault="005D397C">
      <w:pPr>
        <w:pStyle w:val="ConsPlusNormal"/>
        <w:jc w:val="center"/>
        <w:outlineLvl w:val="1"/>
      </w:pPr>
      <w:r>
        <w:t>3. Порядок погребения и перезахоронения</w:t>
      </w:r>
    </w:p>
    <w:p w:rsidR="005D397C" w:rsidRDefault="005D397C">
      <w:pPr>
        <w:pStyle w:val="ConsPlusNormal"/>
        <w:jc w:val="center"/>
      </w:pPr>
    </w:p>
    <w:p w:rsidR="005D397C" w:rsidRDefault="005D397C">
      <w:pPr>
        <w:pStyle w:val="ConsPlusNormal"/>
        <w:ind w:firstLine="540"/>
        <w:jc w:val="both"/>
      </w:pPr>
      <w:r>
        <w:t>3.1. Погребение тела умершего производится в соответствии с санитарными правилами не ранее чем через 24 часа после наступления смерти, по предъявлении свидетельства о смерти, а в более ранние сроки - на основании заключения судебно-медицинской экспертизы после оформления счета-заказа на похороны.</w:t>
      </w:r>
    </w:p>
    <w:p w:rsidR="005D397C" w:rsidRDefault="005D397C">
      <w:pPr>
        <w:pStyle w:val="ConsPlusNormal"/>
        <w:spacing w:before="220"/>
        <w:ind w:firstLine="540"/>
        <w:jc w:val="both"/>
      </w:pPr>
      <w:r>
        <w:t>3.2. Счет-заказ на похороны оформляется сотрудниками специализированной службы по вопросам похоронного дела, которые являются работниками этой службы и предоставляют услуги по организации похорон и обеспечению заказчика похоронными принадлежностями.</w:t>
      </w:r>
    </w:p>
    <w:p w:rsidR="005D397C" w:rsidRDefault="005D397C">
      <w:pPr>
        <w:pStyle w:val="ConsPlusNormal"/>
        <w:spacing w:before="220"/>
        <w:ind w:firstLine="540"/>
        <w:jc w:val="both"/>
      </w:pPr>
      <w:r>
        <w:t>3.3. Предоставление земельного участка для погребения тел умерших (погибших) производится специализированной службой по вопросам похоронного дела.</w:t>
      </w:r>
    </w:p>
    <w:p w:rsidR="005D397C" w:rsidRDefault="005D397C">
      <w:pPr>
        <w:pStyle w:val="ConsPlusNormal"/>
        <w:spacing w:before="220"/>
        <w:ind w:firstLine="540"/>
        <w:jc w:val="both"/>
      </w:pPr>
      <w:r>
        <w:t>Предоставление земельного участка подтверждается выдачей разрешения на погребение, которое выдается специализированной службой по вопросам похоронного дела и является документом строгой отчетности.</w:t>
      </w:r>
    </w:p>
    <w:p w:rsidR="005D397C" w:rsidRDefault="005D397C">
      <w:pPr>
        <w:pStyle w:val="ConsPlusNormal"/>
        <w:spacing w:before="220"/>
        <w:ind w:firstLine="540"/>
        <w:jc w:val="both"/>
      </w:pPr>
      <w:r>
        <w:t>Предоставление места и подготовка для погребения производится, как правило, накануне дня погребения. Присутствие заказчика при этом необязательно. Учитывая климатические условия, места под погребение могут быть подготовлены заранее.</w:t>
      </w:r>
    </w:p>
    <w:p w:rsidR="005D397C" w:rsidRDefault="005D397C">
      <w:pPr>
        <w:pStyle w:val="ConsPlusNormal"/>
        <w:jc w:val="both"/>
      </w:pPr>
      <w:r>
        <w:t xml:space="preserve">(в ред. </w:t>
      </w:r>
      <w:hyperlink r:id="rId36" w:history="1">
        <w:r>
          <w:rPr>
            <w:color w:val="0000FF"/>
          </w:rPr>
          <w:t>постановления</w:t>
        </w:r>
      </w:hyperlink>
      <w:r>
        <w:t xml:space="preserve"> Администрации города </w:t>
      </w:r>
      <w:proofErr w:type="spellStart"/>
      <w:r>
        <w:t>Урай</w:t>
      </w:r>
      <w:proofErr w:type="spellEnd"/>
      <w:r>
        <w:t xml:space="preserve"> от 16.11.2015 N 3805)</w:t>
      </w:r>
    </w:p>
    <w:p w:rsidR="005D397C" w:rsidRDefault="005D397C">
      <w:pPr>
        <w:pStyle w:val="ConsPlusNormal"/>
        <w:spacing w:before="220"/>
        <w:ind w:firstLine="540"/>
        <w:jc w:val="both"/>
      </w:pPr>
      <w:r>
        <w:t>3.4. Для погребения тела (останков) специализированной службой по вопросам похоронного дела бесплатно предоставляется участок земли в размере, определенном в соответствии с настоящим Положением.</w:t>
      </w:r>
    </w:p>
    <w:p w:rsidR="005D397C" w:rsidRDefault="005D397C">
      <w:pPr>
        <w:pStyle w:val="ConsPlusNormal"/>
        <w:spacing w:before="220"/>
        <w:ind w:firstLine="540"/>
        <w:jc w:val="both"/>
      </w:pPr>
      <w:r>
        <w:t xml:space="preserve">3.5. </w:t>
      </w:r>
      <w:proofErr w:type="gramStart"/>
      <w:r>
        <w:t>Исполнение волеизъявления умершего о погребении его тела (останков) на указанном им месте погребения, рядом с ранее умершими, осуществляется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p>
    <w:p w:rsidR="005D397C" w:rsidRDefault="005D397C">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Администрации города </w:t>
      </w:r>
      <w:proofErr w:type="spellStart"/>
      <w:r>
        <w:t>Урай</w:t>
      </w:r>
      <w:proofErr w:type="spellEnd"/>
      <w:r>
        <w:t xml:space="preserve"> от 20.08.2014 N 2952)</w:t>
      </w:r>
    </w:p>
    <w:p w:rsidR="005D397C" w:rsidRDefault="005D397C">
      <w:pPr>
        <w:pStyle w:val="ConsPlusNormal"/>
        <w:spacing w:before="220"/>
        <w:ind w:firstLine="540"/>
        <w:jc w:val="both"/>
      </w:pPr>
      <w:r>
        <w:t xml:space="preserve">3.6. Разрешение на </w:t>
      </w:r>
      <w:proofErr w:type="spellStart"/>
      <w:r>
        <w:t>подзахоронение</w:t>
      </w:r>
      <w:proofErr w:type="spellEnd"/>
      <w:r>
        <w:t xml:space="preserve"> (захоронение в ограде ранее умершего родственника) производится по письменному заявлению супруга умершего,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(далее по тексту - заказчики). Выход на место погребения для составления заключения о состоянии могилы ранее погребенного производится должностным лицом, назначаемым специализированной службой по вопросам похоронного дела.</w:t>
      </w:r>
    </w:p>
    <w:p w:rsidR="005D397C" w:rsidRDefault="005D397C">
      <w:pPr>
        <w:pStyle w:val="ConsPlusNormal"/>
        <w:spacing w:before="220"/>
        <w:ind w:firstLine="540"/>
        <w:jc w:val="both"/>
      </w:pPr>
      <w:r>
        <w:t xml:space="preserve">3.7. При выходе на место </w:t>
      </w:r>
      <w:proofErr w:type="gramStart"/>
      <w:r>
        <w:t>погребения</w:t>
      </w:r>
      <w:proofErr w:type="gramEnd"/>
      <w:r>
        <w:t xml:space="preserve"> назначенное должностное лицо в присутствии заказчика на оборотной стороне заявления оформляет запись об имеющихся и планируемых погребениях с указанием содержания надписи на надмогильном сооружении (только фамилию, имя, отчество и год смерти ранее погребенного).</w:t>
      </w:r>
    </w:p>
    <w:p w:rsidR="005D397C" w:rsidRDefault="005D397C">
      <w:pPr>
        <w:pStyle w:val="ConsPlusNormal"/>
        <w:jc w:val="both"/>
      </w:pPr>
      <w:r>
        <w:t xml:space="preserve">(п. 3.7 в ред. </w:t>
      </w:r>
      <w:hyperlink r:id="rId38" w:history="1">
        <w:r>
          <w:rPr>
            <w:color w:val="0000FF"/>
          </w:rPr>
          <w:t>постановления</w:t>
        </w:r>
      </w:hyperlink>
      <w:r>
        <w:t xml:space="preserve"> Администрации города </w:t>
      </w:r>
      <w:proofErr w:type="spellStart"/>
      <w:r>
        <w:t>Урай</w:t>
      </w:r>
      <w:proofErr w:type="spellEnd"/>
      <w:r>
        <w:t xml:space="preserve"> от 16.11.2015 N 3805)</w:t>
      </w:r>
    </w:p>
    <w:p w:rsidR="005D397C" w:rsidRDefault="005D397C">
      <w:pPr>
        <w:pStyle w:val="ConsPlusNormal"/>
        <w:spacing w:before="220"/>
        <w:ind w:firstLine="540"/>
        <w:jc w:val="both"/>
      </w:pPr>
      <w:r>
        <w:t>3.8. Схема записи производится чернилами, заверяется подписью (разборчиво) лица, составившего заключение о возможности нового погребения, с указанием должности и штампом специализированной службы по вопросам похоронного дела.</w:t>
      </w:r>
    </w:p>
    <w:p w:rsidR="005D397C" w:rsidRDefault="005D397C">
      <w:pPr>
        <w:pStyle w:val="ConsPlusNormal"/>
        <w:spacing w:before="220"/>
        <w:ind w:firstLine="540"/>
        <w:jc w:val="both"/>
      </w:pPr>
      <w:r>
        <w:t>3.9. В зависимости от времени года и перечня работ тарифы на услуги по погребению умерших утверждаются в установленном порядке.</w:t>
      </w:r>
    </w:p>
    <w:p w:rsidR="005D397C" w:rsidRDefault="005D397C">
      <w:pPr>
        <w:pStyle w:val="ConsPlusNormal"/>
        <w:spacing w:before="220"/>
        <w:ind w:firstLine="540"/>
        <w:jc w:val="both"/>
      </w:pPr>
      <w:r>
        <w:lastRenderedPageBreak/>
        <w:t xml:space="preserve">3.10. Исключен. - </w:t>
      </w:r>
      <w:hyperlink r:id="rId39" w:history="1">
        <w:r>
          <w:rPr>
            <w:color w:val="0000FF"/>
          </w:rPr>
          <w:t>Постановление</w:t>
        </w:r>
      </w:hyperlink>
      <w:r>
        <w:t xml:space="preserve"> Администрации города </w:t>
      </w:r>
      <w:proofErr w:type="spellStart"/>
      <w:r>
        <w:t>Урай</w:t>
      </w:r>
      <w:proofErr w:type="spellEnd"/>
      <w:r>
        <w:t xml:space="preserve"> от 16.11.2015 N 3805.</w:t>
      </w:r>
    </w:p>
    <w:p w:rsidR="005D397C" w:rsidRDefault="005D397C">
      <w:pPr>
        <w:pStyle w:val="ConsPlusNormal"/>
        <w:spacing w:before="220"/>
        <w:ind w:firstLine="540"/>
        <w:jc w:val="both"/>
      </w:pPr>
      <w:r>
        <w:t xml:space="preserve">3.11. </w:t>
      </w:r>
      <w:proofErr w:type="spellStart"/>
      <w:proofErr w:type="gramStart"/>
      <w:r>
        <w:t>Подзахоронение</w:t>
      </w:r>
      <w:proofErr w:type="spellEnd"/>
      <w:r>
        <w:t xml:space="preserve"> разрешается специализированной службой по вопросам похоронного дела при наличии у заказчика, оформляющего похороны, копии свидетельства о смерти на ранее погребенного, документов, подтверждающих близкое родство между умершими, или волеизъявления умершего, выраженного в соответствии с Федеральным </w:t>
      </w:r>
      <w:hyperlink r:id="rId40" w:history="1">
        <w:r>
          <w:rPr>
            <w:color w:val="0000FF"/>
          </w:rPr>
          <w:t>законом</w:t>
        </w:r>
      </w:hyperlink>
      <w:r>
        <w:t xml:space="preserve"> от 12.01.1996 N 8-ФЗ "О погребении и похоронном деле".</w:t>
      </w:r>
      <w:proofErr w:type="gramEnd"/>
    </w:p>
    <w:p w:rsidR="005D397C" w:rsidRDefault="005D397C">
      <w:pPr>
        <w:pStyle w:val="ConsPlusNormal"/>
        <w:spacing w:before="220"/>
        <w:ind w:firstLine="540"/>
        <w:jc w:val="both"/>
      </w:pPr>
      <w:r>
        <w:t xml:space="preserve">3.12. Погребение рядом </w:t>
      </w:r>
      <w:proofErr w:type="gramStart"/>
      <w:r>
        <w:t>с</w:t>
      </w:r>
      <w:proofErr w:type="gramEnd"/>
      <w:r>
        <w:t xml:space="preserve"> ранее </w:t>
      </w:r>
      <w:proofErr w:type="gramStart"/>
      <w:r>
        <w:t>умершим</w:t>
      </w:r>
      <w:proofErr w:type="gramEnd"/>
      <w:r>
        <w:t xml:space="preserve"> гарантируется при наличии на предполагаемом месте погребения свободного участка земли, а также при соблюдении гигиенических требований к размещению, устройству и содержанию кладбищ согласно </w:t>
      </w:r>
      <w:hyperlink r:id="rId41" w:history="1">
        <w:proofErr w:type="spellStart"/>
        <w:r>
          <w:rPr>
            <w:color w:val="0000FF"/>
          </w:rPr>
          <w:t>СанПиН</w:t>
        </w:r>
        <w:proofErr w:type="spellEnd"/>
      </w:hyperlink>
      <w:r>
        <w:t xml:space="preserve"> 2.1.2882-11.</w:t>
      </w:r>
    </w:p>
    <w:p w:rsidR="005D397C" w:rsidRDefault="005D397C">
      <w:pPr>
        <w:pStyle w:val="ConsPlusNormal"/>
        <w:jc w:val="both"/>
      </w:pPr>
      <w:r>
        <w:t xml:space="preserve">(в ред. </w:t>
      </w:r>
      <w:hyperlink r:id="rId42" w:history="1">
        <w:r>
          <w:rPr>
            <w:color w:val="0000FF"/>
          </w:rPr>
          <w:t>постановления</w:t>
        </w:r>
      </w:hyperlink>
      <w:r>
        <w:t xml:space="preserve"> Администрации города </w:t>
      </w:r>
      <w:proofErr w:type="spellStart"/>
      <w:r>
        <w:t>Урай</w:t>
      </w:r>
      <w:proofErr w:type="spellEnd"/>
      <w:r>
        <w:t xml:space="preserve"> от 20.08.2014 N 2952)</w:t>
      </w:r>
    </w:p>
    <w:p w:rsidR="005D397C" w:rsidRDefault="005D397C">
      <w:pPr>
        <w:pStyle w:val="ConsPlusNormal"/>
        <w:spacing w:before="220"/>
        <w:ind w:firstLine="540"/>
        <w:jc w:val="both"/>
      </w:pPr>
      <w:proofErr w:type="gramStart"/>
      <w:r>
        <w:t>Примечание: близкими родственниками считаются родители, супруг, супруга, дети, усыновители, усыновленные, родные братья и сестры, бабушка, дедушка и внуки.</w:t>
      </w:r>
      <w:proofErr w:type="gramEnd"/>
    </w:p>
    <w:p w:rsidR="005D397C" w:rsidRDefault="005D397C">
      <w:pPr>
        <w:pStyle w:val="ConsPlusNormal"/>
        <w:ind w:firstLine="540"/>
        <w:jc w:val="both"/>
      </w:pPr>
    </w:p>
    <w:p w:rsidR="005D397C" w:rsidRDefault="005D397C">
      <w:pPr>
        <w:pStyle w:val="ConsPlusNormal"/>
        <w:ind w:firstLine="540"/>
        <w:jc w:val="both"/>
      </w:pPr>
      <w:r>
        <w:t>3.13. Земельные участки для погребения тела в гробу должны иметь следующие размеры:</w:t>
      </w:r>
    </w:p>
    <w:p w:rsidR="005D397C" w:rsidRDefault="005D397C">
      <w:pPr>
        <w:pStyle w:val="ConsPlusNormal"/>
        <w:spacing w:before="220"/>
        <w:ind w:firstLine="540"/>
        <w:jc w:val="both"/>
      </w:pPr>
      <w:r>
        <w:t xml:space="preserve">- на кладбищах, свободных от захоронения, - 1,8 </w:t>
      </w:r>
      <w:proofErr w:type="spellStart"/>
      <w:r>
        <w:t>x</w:t>
      </w:r>
      <w:proofErr w:type="spellEnd"/>
      <w:r>
        <w:t xml:space="preserve"> 2,0 м;</w:t>
      </w:r>
    </w:p>
    <w:p w:rsidR="005D397C" w:rsidRDefault="005D397C">
      <w:pPr>
        <w:pStyle w:val="ConsPlusNormal"/>
        <w:spacing w:before="220"/>
        <w:ind w:firstLine="540"/>
        <w:jc w:val="both"/>
      </w:pPr>
      <w:r>
        <w:t xml:space="preserve">- на кладбищах, вновь вводимых в эксплуатацию, - 2,0 </w:t>
      </w:r>
      <w:proofErr w:type="spellStart"/>
      <w:r>
        <w:t>x</w:t>
      </w:r>
      <w:proofErr w:type="spellEnd"/>
      <w:r>
        <w:t xml:space="preserve"> 3,0 м;</w:t>
      </w:r>
    </w:p>
    <w:p w:rsidR="005D397C" w:rsidRDefault="005D397C">
      <w:pPr>
        <w:pStyle w:val="ConsPlusNormal"/>
        <w:spacing w:before="220"/>
        <w:ind w:firstLine="540"/>
        <w:jc w:val="both"/>
      </w:pPr>
      <w:r>
        <w:t xml:space="preserve">- на участках кладбищ, на которых произведены погребения, - 1,0 </w:t>
      </w:r>
      <w:proofErr w:type="spellStart"/>
      <w:r>
        <w:t>x</w:t>
      </w:r>
      <w:proofErr w:type="spellEnd"/>
      <w:r>
        <w:t xml:space="preserve"> 2,0 м, при наличии возможности земельный участок может быть увеличен до размера 1,5 </w:t>
      </w:r>
      <w:proofErr w:type="spellStart"/>
      <w:r>
        <w:t>x</w:t>
      </w:r>
      <w:proofErr w:type="spellEnd"/>
      <w:r>
        <w:t xml:space="preserve"> 2,0 м или 1,8 </w:t>
      </w:r>
      <w:proofErr w:type="spellStart"/>
      <w:r>
        <w:t>x</w:t>
      </w:r>
      <w:proofErr w:type="spellEnd"/>
      <w:r>
        <w:t xml:space="preserve"> 2,0 м.</w:t>
      </w:r>
    </w:p>
    <w:p w:rsidR="005D397C" w:rsidRDefault="005D397C">
      <w:pPr>
        <w:pStyle w:val="ConsPlusNormal"/>
        <w:spacing w:before="220"/>
        <w:ind w:firstLine="540"/>
        <w:jc w:val="both"/>
      </w:pPr>
      <w:r>
        <w:t>Возможно предоставление земельного участка для двух и более погребений. В пределах предоставленного земельного участка после погребения могут устанавливаться надгробные сооружения в соответствии с утвержденными размерами в порядке, определенном настоящим Положением.</w:t>
      </w:r>
    </w:p>
    <w:p w:rsidR="005D397C" w:rsidRDefault="005D397C">
      <w:pPr>
        <w:pStyle w:val="ConsPlusNormal"/>
        <w:spacing w:before="220"/>
        <w:ind w:firstLine="540"/>
        <w:jc w:val="both"/>
      </w:pPr>
      <w:r>
        <w:t>3.14. Резервирование мест под погребение на кладбище является бесплатной услугой. Решение о возможности резервирования мест под погребение на кладбище принимается специализированной службой по вопросам похоронного дела на основании письменного заявления граждан, зарегистрированного в специальном журнале.</w:t>
      </w:r>
    </w:p>
    <w:p w:rsidR="005D397C" w:rsidRDefault="005D397C">
      <w:pPr>
        <w:pStyle w:val="ConsPlusNormal"/>
        <w:spacing w:before="220"/>
        <w:ind w:firstLine="540"/>
        <w:jc w:val="both"/>
      </w:pPr>
      <w:r>
        <w:t>3.15. При погребении и подготовке могил соблюдается рядность захоронений на расстоянии 1 метра по длинной стороне и 0,5 метра по короткой стороне могилы. Надмогильный холм устанавливается высотой не менее 0,5 метра.</w:t>
      </w:r>
    </w:p>
    <w:p w:rsidR="005D397C" w:rsidRDefault="005D397C">
      <w:pPr>
        <w:pStyle w:val="ConsPlusNormal"/>
        <w:spacing w:before="220"/>
        <w:ind w:firstLine="540"/>
        <w:jc w:val="both"/>
      </w:pPr>
      <w:r>
        <w:t xml:space="preserve">3.16. Исключен. - </w:t>
      </w:r>
      <w:hyperlink r:id="rId43" w:history="1">
        <w:r>
          <w:rPr>
            <w:color w:val="0000FF"/>
          </w:rPr>
          <w:t>Постановление</w:t>
        </w:r>
      </w:hyperlink>
      <w:r>
        <w:t xml:space="preserve"> Администрации города </w:t>
      </w:r>
      <w:proofErr w:type="spellStart"/>
      <w:r>
        <w:t>Урай</w:t>
      </w:r>
      <w:proofErr w:type="spellEnd"/>
      <w:r>
        <w:t xml:space="preserve"> от 16.11.2015 N 3805.</w:t>
      </w:r>
    </w:p>
    <w:p w:rsidR="005D397C" w:rsidRDefault="005D397C">
      <w:pPr>
        <w:pStyle w:val="ConsPlusNormal"/>
        <w:spacing w:before="220"/>
        <w:ind w:firstLine="540"/>
        <w:jc w:val="both"/>
      </w:pPr>
      <w:r>
        <w:t>3.17. Регистрация погребений производится в книге погребений, которая хранится в архиве специализированной службы по вопросам похоронного дела бессрочно. Одновременно производится регистрация погребений в электронном виде. Ответственность за регистрацию погребений несет специализированная служба по вопросам похоронного дела.</w:t>
      </w:r>
    </w:p>
    <w:p w:rsidR="005D397C" w:rsidRDefault="005D397C">
      <w:pPr>
        <w:pStyle w:val="ConsPlusNormal"/>
        <w:jc w:val="both"/>
      </w:pPr>
      <w:r>
        <w:t>(</w:t>
      </w:r>
      <w:proofErr w:type="gramStart"/>
      <w:r>
        <w:t>п</w:t>
      </w:r>
      <w:proofErr w:type="gramEnd"/>
      <w:r>
        <w:t xml:space="preserve">. 3.17 в ред. </w:t>
      </w:r>
      <w:hyperlink r:id="rId44" w:history="1">
        <w:r>
          <w:rPr>
            <w:color w:val="0000FF"/>
          </w:rPr>
          <w:t>постановления</w:t>
        </w:r>
      </w:hyperlink>
      <w:r>
        <w:t xml:space="preserve"> Администрации города </w:t>
      </w:r>
      <w:proofErr w:type="spellStart"/>
      <w:r>
        <w:t>Урай</w:t>
      </w:r>
      <w:proofErr w:type="spellEnd"/>
      <w:r>
        <w:t xml:space="preserve"> от 16.11.2015 N 3805)</w:t>
      </w:r>
    </w:p>
    <w:p w:rsidR="005D397C" w:rsidRDefault="005D397C">
      <w:pPr>
        <w:pStyle w:val="ConsPlusNormal"/>
        <w:spacing w:before="220"/>
        <w:ind w:firstLine="540"/>
        <w:jc w:val="both"/>
      </w:pPr>
      <w:r>
        <w:t xml:space="preserve">3.18. </w:t>
      </w:r>
      <w:proofErr w:type="gramStart"/>
      <w:r>
        <w:t>На кладбище могут создаваться кварталы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если это не противоречит волеизъявлению указанных лиц или по желанию супруга, близких родственников или иных</w:t>
      </w:r>
      <w:proofErr w:type="gramEnd"/>
      <w:r>
        <w:t xml:space="preserve"> родственников, и умерших одной веры.</w:t>
      </w:r>
    </w:p>
    <w:p w:rsidR="005D397C" w:rsidRDefault="005D397C">
      <w:pPr>
        <w:pStyle w:val="ConsPlusNormal"/>
        <w:spacing w:before="220"/>
        <w:ind w:firstLine="540"/>
        <w:jc w:val="both"/>
      </w:pPr>
      <w:r>
        <w:t xml:space="preserve">3.19. Отдельно выделяются земельные участки для погребения умерших, не имеющих </w:t>
      </w:r>
      <w:r>
        <w:lastRenderedPageBreak/>
        <w:t>супруга, близких родственников, иных родственников либо законного представителя, а также умерших, личность которых не установлена.</w:t>
      </w:r>
    </w:p>
    <w:p w:rsidR="005D397C" w:rsidRDefault="005D397C">
      <w:pPr>
        <w:pStyle w:val="ConsPlusNormal"/>
        <w:jc w:val="both"/>
      </w:pPr>
      <w:r>
        <w:t>(</w:t>
      </w:r>
      <w:proofErr w:type="gramStart"/>
      <w:r>
        <w:t>п</w:t>
      </w:r>
      <w:proofErr w:type="gramEnd"/>
      <w:r>
        <w:t xml:space="preserve">. 3.19 в ред. </w:t>
      </w:r>
      <w:hyperlink r:id="rId45" w:history="1">
        <w:r>
          <w:rPr>
            <w:color w:val="0000FF"/>
          </w:rPr>
          <w:t>постановления</w:t>
        </w:r>
      </w:hyperlink>
      <w:r>
        <w:t xml:space="preserve"> Администрации города </w:t>
      </w:r>
      <w:proofErr w:type="spellStart"/>
      <w:r>
        <w:t>Урай</w:t>
      </w:r>
      <w:proofErr w:type="spellEnd"/>
      <w:r>
        <w:t xml:space="preserve"> от 16.11.2015 N 3805)</w:t>
      </w:r>
    </w:p>
    <w:p w:rsidR="005D397C" w:rsidRDefault="005D397C">
      <w:pPr>
        <w:pStyle w:val="ConsPlusNormal"/>
        <w:spacing w:before="220"/>
        <w:ind w:firstLine="540"/>
        <w:jc w:val="both"/>
      </w:pPr>
      <w:r>
        <w:t xml:space="preserve">3.20. Погребение умерших, не имеющих супруга, близких родственников, иных родственников либо законного представителя, а также умерших, личность которых не установлена, производится в отдельные могилы, с установкой регистрационных знаков (табличек). Каждое тело укладывается в отдельный гроб. Осуществляется запись в книге регистрации умерших на основании документа, представленного судебно-медицинской экспертизой и патологоанатомическим отделением и свидетельства о смерти, выданного отделом записи актов гражданского состояния города </w:t>
      </w:r>
      <w:proofErr w:type="spellStart"/>
      <w:r>
        <w:t>Урай</w:t>
      </w:r>
      <w:proofErr w:type="spellEnd"/>
      <w:r>
        <w:t xml:space="preserve">. Погребение осуществляется в присутствии работника специализированной службы по вопросам похоронного дела с соблюдением требований </w:t>
      </w:r>
      <w:hyperlink r:id="rId46" w:history="1">
        <w:proofErr w:type="spellStart"/>
        <w:r>
          <w:rPr>
            <w:color w:val="0000FF"/>
          </w:rPr>
          <w:t>СанПиН</w:t>
        </w:r>
        <w:proofErr w:type="spellEnd"/>
      </w:hyperlink>
      <w:r>
        <w:t xml:space="preserve"> 2.1.2882-11, иных нормативных правовых актов Российской Федерации.</w:t>
      </w:r>
    </w:p>
    <w:p w:rsidR="005D397C" w:rsidRDefault="005D397C">
      <w:pPr>
        <w:pStyle w:val="ConsPlusNormal"/>
        <w:jc w:val="both"/>
      </w:pPr>
      <w:r>
        <w:t xml:space="preserve">(п. 3.20 в ред. </w:t>
      </w:r>
      <w:hyperlink r:id="rId47" w:history="1">
        <w:r>
          <w:rPr>
            <w:color w:val="0000FF"/>
          </w:rPr>
          <w:t>постановления</w:t>
        </w:r>
      </w:hyperlink>
      <w:r>
        <w:t xml:space="preserve"> Администрации города </w:t>
      </w:r>
      <w:proofErr w:type="spellStart"/>
      <w:r>
        <w:t>Урай</w:t>
      </w:r>
      <w:proofErr w:type="spellEnd"/>
      <w:r>
        <w:t xml:space="preserve"> от 16.11.2015 N 3805)</w:t>
      </w:r>
    </w:p>
    <w:p w:rsidR="005D397C" w:rsidRDefault="005D397C">
      <w:pPr>
        <w:pStyle w:val="ConsPlusNormal"/>
        <w:spacing w:before="220"/>
        <w:ind w:firstLine="540"/>
        <w:jc w:val="both"/>
      </w:pPr>
      <w:r>
        <w:t>3.21.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патологоанатомическое отделение для вскрытия) совершается в оцинкованных, герметически запаянных гробах непосредственно из патологоанатомического отделения.</w:t>
      </w:r>
    </w:p>
    <w:p w:rsidR="005D397C" w:rsidRDefault="005D397C">
      <w:pPr>
        <w:pStyle w:val="ConsPlusNormal"/>
        <w:spacing w:before="220"/>
        <w:ind w:firstLine="540"/>
        <w:jc w:val="both"/>
      </w:pPr>
      <w:r>
        <w:t>3.22. Эксгумация (перезахоронение) останков умершего (погибшего) может производиться в соответствии с действующим законодательством Российской Федерации.</w:t>
      </w:r>
    </w:p>
    <w:p w:rsidR="005D397C" w:rsidRDefault="005D397C">
      <w:pPr>
        <w:pStyle w:val="ConsPlusNormal"/>
        <w:ind w:firstLine="540"/>
        <w:jc w:val="both"/>
      </w:pPr>
    </w:p>
    <w:p w:rsidR="005D397C" w:rsidRDefault="005D397C">
      <w:pPr>
        <w:pStyle w:val="ConsPlusNormal"/>
        <w:jc w:val="center"/>
        <w:outlineLvl w:val="1"/>
      </w:pPr>
      <w:r>
        <w:t>4. Порядок содержания и работы общественных кладбищ</w:t>
      </w:r>
    </w:p>
    <w:p w:rsidR="005D397C" w:rsidRDefault="005D397C">
      <w:pPr>
        <w:pStyle w:val="ConsPlusNormal"/>
        <w:jc w:val="center"/>
      </w:pPr>
    </w:p>
    <w:p w:rsidR="005D397C" w:rsidRDefault="005D397C">
      <w:pPr>
        <w:pStyle w:val="ConsPlusNormal"/>
        <w:ind w:firstLine="540"/>
        <w:jc w:val="both"/>
      </w:pPr>
      <w:r>
        <w:t xml:space="preserve">4.1. Предоставление земельного участка для размещения места погребения осуществляется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Ханты-Мансийского автономного округа - </w:t>
      </w:r>
      <w:proofErr w:type="spellStart"/>
      <w:r>
        <w:t>Югры</w:t>
      </w:r>
      <w:proofErr w:type="spellEnd"/>
      <w:r>
        <w:t>.</w:t>
      </w:r>
    </w:p>
    <w:p w:rsidR="005D397C" w:rsidRDefault="005D397C">
      <w:pPr>
        <w:pStyle w:val="ConsPlusNormal"/>
        <w:spacing w:before="220"/>
        <w:ind w:firstLine="540"/>
        <w:jc w:val="both"/>
      </w:pPr>
      <w:r>
        <w:t>4.2. Общественные кладбища являются муниципальной собственностью.</w:t>
      </w:r>
    </w:p>
    <w:p w:rsidR="005D397C" w:rsidRDefault="005D397C">
      <w:pPr>
        <w:pStyle w:val="ConsPlusNormal"/>
        <w:spacing w:before="220"/>
        <w:ind w:firstLine="540"/>
        <w:jc w:val="both"/>
      </w:pPr>
      <w:r>
        <w:t>4.3. Территория кладбища разделяется на кварталы с указателями номеров. При главном входе на кладбище вывешивается его схематический план.</w:t>
      </w:r>
    </w:p>
    <w:p w:rsidR="005D397C" w:rsidRDefault="005D397C">
      <w:pPr>
        <w:pStyle w:val="ConsPlusNormal"/>
        <w:spacing w:before="220"/>
        <w:ind w:firstLine="540"/>
        <w:jc w:val="both"/>
      </w:pPr>
      <w:r>
        <w:t xml:space="preserve">Организация погребений и эксплуатация кладбища производится согласно </w:t>
      </w:r>
      <w:hyperlink r:id="rId48" w:history="1">
        <w:proofErr w:type="spellStart"/>
        <w:r>
          <w:rPr>
            <w:color w:val="0000FF"/>
          </w:rPr>
          <w:t>СанПиН</w:t>
        </w:r>
        <w:proofErr w:type="spellEnd"/>
      </w:hyperlink>
      <w:r>
        <w:t xml:space="preserve"> 2.1.2882-11.</w:t>
      </w:r>
    </w:p>
    <w:p w:rsidR="005D397C" w:rsidRDefault="005D397C">
      <w:pPr>
        <w:pStyle w:val="ConsPlusNormal"/>
        <w:jc w:val="both"/>
      </w:pPr>
      <w:r>
        <w:t xml:space="preserve">(п. 4.3 в ред. </w:t>
      </w:r>
      <w:hyperlink r:id="rId49" w:history="1">
        <w:r>
          <w:rPr>
            <w:color w:val="0000FF"/>
          </w:rPr>
          <w:t>постановления</w:t>
        </w:r>
      </w:hyperlink>
      <w:r>
        <w:t xml:space="preserve"> Администрации города </w:t>
      </w:r>
      <w:proofErr w:type="spellStart"/>
      <w:r>
        <w:t>Урай</w:t>
      </w:r>
      <w:proofErr w:type="spellEnd"/>
      <w:r>
        <w:t xml:space="preserve"> от 16.11.2015 N 3805)</w:t>
      </w:r>
    </w:p>
    <w:p w:rsidR="005D397C" w:rsidRDefault="005D397C">
      <w:pPr>
        <w:pStyle w:val="ConsPlusNormal"/>
        <w:spacing w:before="220"/>
        <w:ind w:firstLine="540"/>
        <w:jc w:val="both"/>
      </w:pPr>
      <w:r>
        <w:t xml:space="preserve">4.4. Создаваемые и существующие места погребения не подлежат сносу и могут быть перенесены только по решению администрации города </w:t>
      </w:r>
      <w:proofErr w:type="spellStart"/>
      <w:r>
        <w:t>Урай</w:t>
      </w:r>
      <w:proofErr w:type="spellEnd"/>
      <w:r>
        <w:t xml:space="preserve"> в случае угрозы постоянных затоплений, оползней, после землетрясений и других стихийных бедствий.</w:t>
      </w:r>
    </w:p>
    <w:p w:rsidR="005D397C" w:rsidRDefault="005D397C">
      <w:pPr>
        <w:pStyle w:val="ConsPlusNormal"/>
        <w:spacing w:before="220"/>
        <w:ind w:firstLine="540"/>
        <w:jc w:val="both"/>
      </w:pPr>
      <w:r>
        <w:t>4.5.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D397C" w:rsidRDefault="005D397C">
      <w:pPr>
        <w:pStyle w:val="ConsPlusNormal"/>
        <w:spacing w:before="220"/>
        <w:ind w:firstLine="540"/>
        <w:jc w:val="both"/>
      </w:pPr>
      <w:r>
        <w:t xml:space="preserve">4.6. Решение об использовании закрытого кладбища для вторичного погребения по истечении двадцатилетнего срока принимается администрацией города </w:t>
      </w:r>
      <w:proofErr w:type="spellStart"/>
      <w:r>
        <w:t>Урай</w:t>
      </w:r>
      <w:proofErr w:type="spellEnd"/>
      <w:r>
        <w:t xml:space="preserve"> в соответствии с действующим законодательством Российской Федерации и санитарно-эпидемиологическим заключением.</w:t>
      </w:r>
    </w:p>
    <w:p w:rsidR="005D397C" w:rsidRDefault="005D397C">
      <w:pPr>
        <w:pStyle w:val="ConsPlusNormal"/>
        <w:spacing w:before="220"/>
        <w:ind w:firstLine="540"/>
        <w:jc w:val="both"/>
      </w:pPr>
      <w:r>
        <w:t xml:space="preserve">4.7. Специализированная служба по вопросам похоронного дела вправе заключать договоры с юридическими и физическими лицами на проведение отдельных работ по </w:t>
      </w:r>
      <w:r>
        <w:lastRenderedPageBreak/>
        <w:t>погребению умерших, устройству и содержанию мест погребений.</w:t>
      </w:r>
    </w:p>
    <w:p w:rsidR="005D397C" w:rsidRDefault="005D397C">
      <w:pPr>
        <w:pStyle w:val="ConsPlusNormal"/>
        <w:spacing w:before="220"/>
        <w:ind w:firstLine="540"/>
        <w:jc w:val="both"/>
      </w:pPr>
      <w:r>
        <w:t>Специализированная служба по вопросам похоронного дела осуществляет взаимодействие с добровольческими (волонтерскими) объединениями по сохранению мест захоронения погибших при исполнении служебных обязанностей.</w:t>
      </w:r>
    </w:p>
    <w:p w:rsidR="005D397C" w:rsidRDefault="005D397C">
      <w:pPr>
        <w:pStyle w:val="ConsPlusNormal"/>
        <w:jc w:val="both"/>
      </w:pPr>
      <w:r>
        <w:t>(</w:t>
      </w:r>
      <w:proofErr w:type="gramStart"/>
      <w:r>
        <w:t>а</w:t>
      </w:r>
      <w:proofErr w:type="gramEnd"/>
      <w:r>
        <w:t xml:space="preserve">бзац введен </w:t>
      </w:r>
      <w:hyperlink r:id="rId50" w:history="1">
        <w:r>
          <w:rPr>
            <w:color w:val="0000FF"/>
          </w:rPr>
          <w:t>постановлением</w:t>
        </w:r>
      </w:hyperlink>
      <w:r>
        <w:t xml:space="preserve"> Администрации города </w:t>
      </w:r>
      <w:proofErr w:type="spellStart"/>
      <w:r>
        <w:t>Урай</w:t>
      </w:r>
      <w:proofErr w:type="spellEnd"/>
      <w:r>
        <w:t xml:space="preserve"> от 12.02.2018 N 297)</w:t>
      </w:r>
    </w:p>
    <w:p w:rsidR="005D397C" w:rsidRDefault="005D397C">
      <w:pPr>
        <w:pStyle w:val="ConsPlusNormal"/>
        <w:spacing w:before="220"/>
        <w:ind w:firstLine="540"/>
        <w:jc w:val="both"/>
      </w:pPr>
      <w:r>
        <w:t xml:space="preserve">4.8. Исключен. - </w:t>
      </w:r>
      <w:hyperlink r:id="rId51" w:history="1">
        <w:r>
          <w:rPr>
            <w:color w:val="0000FF"/>
          </w:rPr>
          <w:t>Постановление</w:t>
        </w:r>
      </w:hyperlink>
      <w:r>
        <w:t xml:space="preserve"> Администрации города </w:t>
      </w:r>
      <w:proofErr w:type="spellStart"/>
      <w:r>
        <w:t>Урай</w:t>
      </w:r>
      <w:proofErr w:type="spellEnd"/>
      <w:r>
        <w:t xml:space="preserve"> от 16.11.2015 N 3805.</w:t>
      </w:r>
    </w:p>
    <w:p w:rsidR="005D397C" w:rsidRDefault="005D397C">
      <w:pPr>
        <w:pStyle w:val="ConsPlusNormal"/>
        <w:spacing w:before="220"/>
        <w:ind w:firstLine="540"/>
        <w:jc w:val="both"/>
      </w:pPr>
      <w:r>
        <w:t xml:space="preserve">4.9. </w:t>
      </w:r>
      <w:proofErr w:type="gramStart"/>
      <w:r>
        <w:t xml:space="preserve">При нарушении специализированной службой по вопросам похоронного дела санитарных и экологических требований к содержанию места погребения администрация города </w:t>
      </w:r>
      <w:proofErr w:type="spellStart"/>
      <w:r>
        <w:t>Урай</w:t>
      </w:r>
      <w:proofErr w:type="spellEnd"/>
      <w:r>
        <w:t xml:space="preserve"> принимает решение о приостановлении или прекращении деятельности на месте погребения и принимает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roofErr w:type="gramEnd"/>
    </w:p>
    <w:p w:rsidR="005D397C" w:rsidRDefault="005D397C">
      <w:pPr>
        <w:pStyle w:val="ConsPlusNormal"/>
        <w:ind w:firstLine="540"/>
        <w:jc w:val="both"/>
      </w:pPr>
    </w:p>
    <w:p w:rsidR="005D397C" w:rsidRDefault="005D397C">
      <w:pPr>
        <w:pStyle w:val="ConsPlusNormal"/>
        <w:jc w:val="center"/>
        <w:outlineLvl w:val="1"/>
      </w:pPr>
      <w:r>
        <w:t>5. Установка памятников, надмогильных и иных сооружений</w:t>
      </w:r>
    </w:p>
    <w:p w:rsidR="005D397C" w:rsidRDefault="005D397C">
      <w:pPr>
        <w:pStyle w:val="ConsPlusNormal"/>
        <w:jc w:val="center"/>
      </w:pPr>
    </w:p>
    <w:p w:rsidR="005D397C" w:rsidRDefault="005D397C">
      <w:pPr>
        <w:pStyle w:val="ConsPlusNormal"/>
        <w:ind w:firstLine="540"/>
        <w:jc w:val="both"/>
      </w:pPr>
      <w:r>
        <w:t>5.1. Памятниками считаются объемные и плоские архитектурные формы, в том числе скульптура, стела, обелиск,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являются парковыми архитектурными формами.</w:t>
      </w:r>
    </w:p>
    <w:p w:rsidR="005D397C" w:rsidRDefault="005D397C">
      <w:pPr>
        <w:pStyle w:val="ConsPlusNormal"/>
        <w:spacing w:before="220"/>
        <w:ind w:firstLine="540"/>
        <w:jc w:val="both"/>
      </w:pPr>
      <w:r>
        <w:t>5.2.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 метра.</w:t>
      </w:r>
    </w:p>
    <w:p w:rsidR="005D397C" w:rsidRDefault="005D397C">
      <w:pPr>
        <w:pStyle w:val="ConsPlusNormal"/>
        <w:spacing w:before="220"/>
        <w:ind w:firstLine="540"/>
        <w:jc w:val="both"/>
      </w:pPr>
      <w:r>
        <w:t xml:space="preserve">5.3. К надмогильным и мемориальным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пантеоны, мавзолеи. </w:t>
      </w:r>
      <w:proofErr w:type="gramStart"/>
      <w:r>
        <w:t>К</w:t>
      </w:r>
      <w:proofErr w:type="gramEnd"/>
      <w:r>
        <w:t xml:space="preserve"> надмогильным относятся сооружения, имеющие в своем составе захоронения, независимо от того, находятся они в надземном пространстве или под полом сооружения. Мемориальными являются сооружения, не имеющие захоронения, но установленные в память какого-либо лица и содержащие мемориальную информацию.</w:t>
      </w:r>
    </w:p>
    <w:p w:rsidR="005D397C" w:rsidRDefault="005D397C">
      <w:pPr>
        <w:pStyle w:val="ConsPlusNormal"/>
        <w:spacing w:before="220"/>
        <w:ind w:firstLine="540"/>
        <w:jc w:val="both"/>
      </w:pPr>
      <w:r>
        <w:t>5.4. Установка памятников, надмогильных и мемориальных сооружений на кладбищах допускается только в границах участков погребений. На иных участках установка памятников, стен, мемориальных досок, других памятных знаков и надмогильных сооружений запрещена.</w:t>
      </w:r>
    </w:p>
    <w:p w:rsidR="005D397C" w:rsidRDefault="005D397C">
      <w:pPr>
        <w:pStyle w:val="ConsPlusNormal"/>
        <w:spacing w:before="220"/>
        <w:ind w:firstLine="540"/>
        <w:jc w:val="both"/>
      </w:pPr>
      <w:r>
        <w:t>5.5. Устанавливаемые памятники и сооружения не должны иметь частей, выступающих за границы участка погребения или нависающих над ними. В случаях нарушения этого порядка специализированная служба по вопросам похоронного дела извещает лицо, на которое зарегистрировано погребение, о необходимости устранения нарушения в определенные сроки.</w:t>
      </w:r>
    </w:p>
    <w:p w:rsidR="005D397C" w:rsidRDefault="005D397C">
      <w:pPr>
        <w:pStyle w:val="ConsPlusNormal"/>
        <w:spacing w:before="220"/>
        <w:ind w:firstLine="540"/>
        <w:jc w:val="both"/>
      </w:pPr>
      <w:r>
        <w:t>5.6. Надмогильные сооружения устанавливаются (заменяются) только по согласованию со специализированной службой по вопросам похоронного дела и регистрируются в Книге регистрации установки надгробий. Книга регистрации установки надгробий ведется и хранится специализированной службой по вопросам похоронного дела. Установка памятников зимой не допускается.</w:t>
      </w:r>
    </w:p>
    <w:p w:rsidR="005D397C" w:rsidRDefault="005D397C">
      <w:pPr>
        <w:pStyle w:val="ConsPlusNormal"/>
        <w:spacing w:before="220"/>
        <w:ind w:firstLine="540"/>
        <w:jc w:val="both"/>
      </w:pPr>
      <w:r>
        <w:t>В книге регистрации установки надгробий указываются квартал, сектор и номер могилы, фамилия, имя, отчество погребенного, дата установки, габаритные размеры надгробного или иного сооружения, адрес и фамилия заказчика, а также ответственного за содержание погребения.</w:t>
      </w:r>
    </w:p>
    <w:p w:rsidR="005D397C" w:rsidRDefault="005D397C">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Администрации города </w:t>
      </w:r>
      <w:proofErr w:type="spellStart"/>
      <w:r>
        <w:t>Урай</w:t>
      </w:r>
      <w:proofErr w:type="spellEnd"/>
      <w:r>
        <w:t xml:space="preserve"> от 21.07.2017 N 2103)</w:t>
      </w:r>
    </w:p>
    <w:p w:rsidR="005D397C" w:rsidRDefault="005D397C">
      <w:pPr>
        <w:pStyle w:val="ConsPlusNormal"/>
        <w:spacing w:before="220"/>
        <w:ind w:firstLine="540"/>
        <w:jc w:val="both"/>
      </w:pPr>
      <w:r>
        <w:lastRenderedPageBreak/>
        <w:t>5.7. Устанавливаемые на участках погребений надгробия не должны превышать по высоте следующих размеров:</w:t>
      </w:r>
    </w:p>
    <w:p w:rsidR="005D397C" w:rsidRDefault="005D397C">
      <w:pPr>
        <w:pStyle w:val="ConsPlusNormal"/>
        <w:spacing w:before="220"/>
        <w:ind w:firstLine="540"/>
        <w:jc w:val="both"/>
      </w:pPr>
      <w:r>
        <w:t>Памятники - 1,8 метра;</w:t>
      </w:r>
    </w:p>
    <w:p w:rsidR="005D397C" w:rsidRDefault="005D397C">
      <w:pPr>
        <w:pStyle w:val="ConsPlusNormal"/>
        <w:spacing w:before="220"/>
        <w:ind w:firstLine="540"/>
        <w:jc w:val="both"/>
      </w:pPr>
      <w:r>
        <w:t>Цоколи - 0,18 метра.</w:t>
      </w:r>
    </w:p>
    <w:p w:rsidR="005D397C" w:rsidRDefault="005D397C">
      <w:pPr>
        <w:pStyle w:val="ConsPlusNormal"/>
        <w:spacing w:before="220"/>
        <w:ind w:firstLine="540"/>
        <w:jc w:val="both"/>
      </w:pPr>
      <w:r>
        <w:t>На старых кладбищах (местах погребения) установка оград высотой более 0,5 метра и замена старых на новые, высотой более 0,5 метра, производится по согласованию со специализированной службой по вопросам похоронного дела.</w:t>
      </w:r>
    </w:p>
    <w:p w:rsidR="005D397C" w:rsidRDefault="005D397C">
      <w:pPr>
        <w:pStyle w:val="ConsPlusNormal"/>
        <w:spacing w:before="220"/>
        <w:ind w:firstLine="540"/>
        <w:jc w:val="both"/>
      </w:pPr>
      <w:proofErr w:type="gramStart"/>
      <w:r>
        <w:t>Надмогильные сооружения (памятники, ограды, цветники, цоколи и т.п.), установленные гражданами (организациями) в соответствии с требованиями настоящих правил, являются их собственностью.</w:t>
      </w:r>
      <w:proofErr w:type="gramEnd"/>
    </w:p>
    <w:p w:rsidR="005D397C" w:rsidRDefault="005D397C">
      <w:pPr>
        <w:pStyle w:val="ConsPlusNormal"/>
        <w:spacing w:before="220"/>
        <w:ind w:firstLine="540"/>
        <w:jc w:val="both"/>
      </w:pPr>
      <w:r>
        <w:t xml:space="preserve">5.8. Установка надмогильных сооружений с надписями или нанесение на имеющиеся надмогильные сооружения надписей, не соответствующих действительным сведениям </w:t>
      </w:r>
      <w:proofErr w:type="gramStart"/>
      <w:r>
        <w:t>о</w:t>
      </w:r>
      <w:proofErr w:type="gramEnd"/>
      <w:r>
        <w:t xml:space="preserve"> погребенных, не допускается.</w:t>
      </w:r>
    </w:p>
    <w:p w:rsidR="005D397C" w:rsidRDefault="005D397C">
      <w:pPr>
        <w:pStyle w:val="ConsPlusNormal"/>
        <w:spacing w:before="220"/>
        <w:ind w:firstLine="540"/>
        <w:jc w:val="both"/>
      </w:pPr>
      <w:r>
        <w:t>5.9. Граждане или юридические лица обязаны содержать установленные ими надмогильные сооружения и зеленые насаждения (оформленный могильный холм, памятник, цоколь, цветник, необходимые сведения о захоронении) в надлежащем состоянии собственными силами и за свой счет либо за свой счет и силами специализированной службы по вопросам похоронного дела на основании заключенного договора.</w:t>
      </w:r>
    </w:p>
    <w:p w:rsidR="005D397C" w:rsidRDefault="005D397C">
      <w:pPr>
        <w:pStyle w:val="ConsPlusNormal"/>
        <w:spacing w:before="220"/>
        <w:ind w:firstLine="540"/>
        <w:jc w:val="both"/>
      </w:pPr>
      <w:r>
        <w:t xml:space="preserve">5.10. Физические или юридические лица вправе заключить договор </w:t>
      </w:r>
      <w:proofErr w:type="gramStart"/>
      <w:r>
        <w:t>со специализированной службой по вопросам похоронного дела о принятии надгробия на сохранность на возмездной основе</w:t>
      </w:r>
      <w:proofErr w:type="gramEnd"/>
      <w:r>
        <w:t>, по тарифам, утвержденным в установленном порядке.</w:t>
      </w:r>
    </w:p>
    <w:p w:rsidR="005D397C" w:rsidRDefault="005D397C">
      <w:pPr>
        <w:pStyle w:val="ConsPlusNormal"/>
        <w:spacing w:before="220"/>
        <w:ind w:firstLine="540"/>
        <w:jc w:val="both"/>
      </w:pPr>
      <w:r>
        <w:t xml:space="preserve">5.11. Исключен. - </w:t>
      </w:r>
      <w:hyperlink r:id="rId53" w:history="1">
        <w:r>
          <w:rPr>
            <w:color w:val="0000FF"/>
          </w:rPr>
          <w:t>Постановление</w:t>
        </w:r>
      </w:hyperlink>
      <w:r>
        <w:t xml:space="preserve"> Администрации города </w:t>
      </w:r>
      <w:proofErr w:type="spellStart"/>
      <w:r>
        <w:t>Урай</w:t>
      </w:r>
      <w:proofErr w:type="spellEnd"/>
      <w:r>
        <w:t xml:space="preserve"> от 16.11.2015 N 3805.</w:t>
      </w:r>
    </w:p>
    <w:p w:rsidR="005D397C" w:rsidRDefault="005D397C">
      <w:pPr>
        <w:pStyle w:val="ConsPlusNormal"/>
        <w:ind w:firstLine="540"/>
        <w:jc w:val="both"/>
      </w:pPr>
    </w:p>
    <w:p w:rsidR="005D397C" w:rsidRDefault="005D397C">
      <w:pPr>
        <w:pStyle w:val="ConsPlusNormal"/>
        <w:jc w:val="center"/>
        <w:outlineLvl w:val="1"/>
      </w:pPr>
      <w:r>
        <w:t>6. Правила посещения кладбищ</w:t>
      </w:r>
    </w:p>
    <w:p w:rsidR="005D397C" w:rsidRDefault="005D397C">
      <w:pPr>
        <w:pStyle w:val="ConsPlusNormal"/>
        <w:jc w:val="center"/>
      </w:pPr>
    </w:p>
    <w:p w:rsidR="005D397C" w:rsidRDefault="005D397C">
      <w:pPr>
        <w:pStyle w:val="ConsPlusNormal"/>
        <w:ind w:firstLine="540"/>
        <w:jc w:val="both"/>
      </w:pPr>
      <w:r>
        <w:t>6.1. Кладбища открыты для посещения ежедневно с 09 час. 00 мин. до 20 час. 00 мин. с мая по сентябрь и с 09 час. 00 мин. до 18 час. 00 мин. с октября по апрель.</w:t>
      </w:r>
    </w:p>
    <w:p w:rsidR="005D397C" w:rsidRDefault="005D397C">
      <w:pPr>
        <w:pStyle w:val="ConsPlusNormal"/>
        <w:spacing w:before="220"/>
        <w:ind w:firstLine="540"/>
        <w:jc w:val="both"/>
      </w:pPr>
      <w:r>
        <w:t>Погребение умерших на кладбище производится ежедневно с 11 час. 00 мин. до 16 час. 00 мин.</w:t>
      </w:r>
    </w:p>
    <w:p w:rsidR="005D397C" w:rsidRDefault="005D397C">
      <w:pPr>
        <w:pStyle w:val="ConsPlusNormal"/>
        <w:spacing w:before="220"/>
        <w:ind w:firstLine="540"/>
        <w:jc w:val="both"/>
      </w:pPr>
      <w:r>
        <w:t>6.2. На территории кладбища посетители должны обязательно соблюдать общественный порядок и тишину.</w:t>
      </w:r>
    </w:p>
    <w:p w:rsidR="005D397C" w:rsidRDefault="005D397C">
      <w:pPr>
        <w:pStyle w:val="ConsPlusNormal"/>
        <w:spacing w:before="220"/>
        <w:ind w:firstLine="540"/>
        <w:jc w:val="both"/>
      </w:pPr>
      <w:r>
        <w:t>6.3. Посетители кладбищ имеют право:</w:t>
      </w:r>
    </w:p>
    <w:p w:rsidR="005D397C" w:rsidRDefault="005D397C">
      <w:pPr>
        <w:pStyle w:val="ConsPlusNormal"/>
        <w:spacing w:before="220"/>
        <w:ind w:firstLine="540"/>
        <w:jc w:val="both"/>
      </w:pPr>
      <w:r>
        <w:t>- пользоваться инвентарем для ухода за могилами;</w:t>
      </w:r>
    </w:p>
    <w:p w:rsidR="005D397C" w:rsidRDefault="005D397C">
      <w:pPr>
        <w:pStyle w:val="ConsPlusNormal"/>
        <w:jc w:val="both"/>
      </w:pPr>
      <w:r>
        <w:t xml:space="preserve">(в ред. </w:t>
      </w:r>
      <w:hyperlink r:id="rId54" w:history="1">
        <w:r>
          <w:rPr>
            <w:color w:val="0000FF"/>
          </w:rPr>
          <w:t>постановления</w:t>
        </w:r>
      </w:hyperlink>
      <w:r>
        <w:t xml:space="preserve"> Администрации города </w:t>
      </w:r>
      <w:proofErr w:type="spellStart"/>
      <w:r>
        <w:t>Урай</w:t>
      </w:r>
      <w:proofErr w:type="spellEnd"/>
      <w:r>
        <w:t xml:space="preserve"> от 21.07.2017 N 2103)</w:t>
      </w:r>
    </w:p>
    <w:p w:rsidR="005D397C" w:rsidRDefault="005D397C">
      <w:pPr>
        <w:pStyle w:val="ConsPlusNormal"/>
        <w:spacing w:before="220"/>
        <w:ind w:firstLine="540"/>
        <w:jc w:val="both"/>
      </w:pPr>
      <w:r>
        <w:t>- устанавливать памятники, надгробные и иные сооружения в соответствии с требованиями к оформлению участка погребения;</w:t>
      </w:r>
    </w:p>
    <w:p w:rsidR="005D397C" w:rsidRDefault="005D397C">
      <w:pPr>
        <w:pStyle w:val="ConsPlusNormal"/>
        <w:spacing w:before="220"/>
        <w:ind w:firstLine="540"/>
        <w:jc w:val="both"/>
      </w:pPr>
      <w:r>
        <w:t xml:space="preserve">- поручать специализированной службе </w:t>
      </w:r>
      <w:proofErr w:type="gramStart"/>
      <w:r>
        <w:t>по вопросам похоронного дела уход за могилой на основании заключенного договора с оплатой услуг по тарифам</w:t>
      </w:r>
      <w:proofErr w:type="gramEnd"/>
      <w:r>
        <w:t>, утвержденным в установленном порядке;</w:t>
      </w:r>
    </w:p>
    <w:p w:rsidR="005D397C" w:rsidRDefault="005D397C">
      <w:pPr>
        <w:pStyle w:val="ConsPlusNormal"/>
        <w:spacing w:before="220"/>
        <w:ind w:firstLine="540"/>
        <w:jc w:val="both"/>
      </w:pPr>
      <w:r>
        <w:t>- сажать цветы на могильном участке;</w:t>
      </w:r>
    </w:p>
    <w:p w:rsidR="005D397C" w:rsidRDefault="005D397C">
      <w:pPr>
        <w:pStyle w:val="ConsPlusNormal"/>
        <w:spacing w:before="220"/>
        <w:ind w:firstLine="540"/>
        <w:jc w:val="both"/>
      </w:pPr>
      <w:r>
        <w:t xml:space="preserve">- беспрепятственно проезжать на территорию кладбища в случаях установки (замены) </w:t>
      </w:r>
      <w:r>
        <w:lastRenderedPageBreak/>
        <w:t>памятников, надмогильных и иных сооружений (ограды, цветники, цоколи, стелы и т.д.). Для проезда на территорию кладбища транспортные средства должны иметь пропуск установленного образца, выдаваемый специализированной службой по вопросам похоронного дела.</w:t>
      </w:r>
    </w:p>
    <w:p w:rsidR="005D397C" w:rsidRDefault="005D397C">
      <w:pPr>
        <w:pStyle w:val="ConsPlusNormal"/>
        <w:spacing w:before="220"/>
        <w:ind w:firstLine="540"/>
        <w:jc w:val="both"/>
      </w:pPr>
      <w:r>
        <w:t>6.4. На территории кладбищ посетителям запрещается:</w:t>
      </w:r>
    </w:p>
    <w:p w:rsidR="005D397C" w:rsidRDefault="005D397C">
      <w:pPr>
        <w:pStyle w:val="ConsPlusNormal"/>
        <w:spacing w:before="220"/>
        <w:ind w:firstLine="540"/>
        <w:jc w:val="both"/>
      </w:pPr>
      <w:r>
        <w:t>- портить памятники, надгробные и иные сооружения, оборудование кладбища, засорять территорию;</w:t>
      </w:r>
    </w:p>
    <w:p w:rsidR="005D397C" w:rsidRDefault="005D397C">
      <w:pPr>
        <w:pStyle w:val="ConsPlusNormal"/>
        <w:spacing w:before="220"/>
        <w:ind w:firstLine="540"/>
        <w:jc w:val="both"/>
      </w:pPr>
      <w:r>
        <w:t>- ломать насаждения, рвать цветы;</w:t>
      </w:r>
    </w:p>
    <w:p w:rsidR="005D397C" w:rsidRDefault="005D397C">
      <w:pPr>
        <w:pStyle w:val="ConsPlusNormal"/>
        <w:spacing w:before="220"/>
        <w:ind w:firstLine="540"/>
        <w:jc w:val="both"/>
      </w:pPr>
      <w:r>
        <w:t>- разводить костры, пасти домашних животных, выгуливать собак, кошек;</w:t>
      </w:r>
    </w:p>
    <w:p w:rsidR="005D397C" w:rsidRDefault="005D397C">
      <w:pPr>
        <w:pStyle w:val="ConsPlusNormal"/>
        <w:spacing w:before="220"/>
        <w:ind w:firstLine="540"/>
        <w:jc w:val="both"/>
      </w:pPr>
      <w:r>
        <w:t>- добывать песок, резать дерн;</w:t>
      </w:r>
    </w:p>
    <w:p w:rsidR="005D397C" w:rsidRDefault="005D397C">
      <w:pPr>
        <w:pStyle w:val="ConsPlusNormal"/>
        <w:spacing w:before="220"/>
        <w:ind w:firstLine="540"/>
        <w:jc w:val="both"/>
      </w:pPr>
      <w:r>
        <w:t>- находиться на территории кладбища после его закрытия;</w:t>
      </w:r>
    </w:p>
    <w:p w:rsidR="005D397C" w:rsidRDefault="005D397C">
      <w:pPr>
        <w:pStyle w:val="ConsPlusNormal"/>
        <w:spacing w:before="220"/>
        <w:ind w:firstLine="540"/>
        <w:jc w:val="both"/>
      </w:pPr>
      <w:r>
        <w:t>- 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5D397C" w:rsidRDefault="005D397C">
      <w:pPr>
        <w:pStyle w:val="ConsPlusNormal"/>
        <w:spacing w:before="220"/>
        <w:ind w:firstLine="540"/>
        <w:jc w:val="both"/>
      </w:pPr>
      <w:r>
        <w:t>- оставлять демонтированные надмогильные сооружения при их замене или осуществлении благоустройства на месте погребения;</w:t>
      </w:r>
    </w:p>
    <w:p w:rsidR="005D397C" w:rsidRDefault="005D397C">
      <w:pPr>
        <w:pStyle w:val="ConsPlusNormal"/>
        <w:spacing w:before="220"/>
        <w:ind w:firstLine="540"/>
        <w:jc w:val="both"/>
      </w:pPr>
      <w:r>
        <w:t>- кататься на лыжах, санях, велосипедах, мопедах, мотороллерах, мотоциклах;</w:t>
      </w:r>
    </w:p>
    <w:p w:rsidR="005D397C" w:rsidRDefault="005D397C">
      <w:pPr>
        <w:pStyle w:val="ConsPlusNormal"/>
        <w:spacing w:before="220"/>
        <w:ind w:firstLine="540"/>
        <w:jc w:val="both"/>
      </w:pPr>
      <w:r>
        <w:t>- самовольно превышать установленный размер безвозмездно предоставленного участка для погребения.</w:t>
      </w:r>
    </w:p>
    <w:p w:rsidR="005D397C" w:rsidRDefault="005D397C">
      <w:pPr>
        <w:pStyle w:val="ConsPlusNormal"/>
        <w:spacing w:before="220"/>
        <w:ind w:firstLine="540"/>
        <w:jc w:val="both"/>
      </w:pPr>
      <w:r>
        <w:t>6.5. Надругательство над телами умерших либо уничтожение, повреждение или осквернение мест погребения, надмогильных сооружений или кладбищенских зданий, предназначенных для церемоний в связи с погребением умерших или их поминовением, влечет за собой ответственность в порядке, установленном законодательством.</w:t>
      </w:r>
    </w:p>
    <w:p w:rsidR="005D397C" w:rsidRDefault="005D397C">
      <w:pPr>
        <w:pStyle w:val="ConsPlusNormal"/>
        <w:spacing w:before="220"/>
        <w:ind w:firstLine="540"/>
        <w:jc w:val="both"/>
      </w:pPr>
      <w:r>
        <w:t xml:space="preserve">6.6. Исключен. - </w:t>
      </w:r>
      <w:hyperlink r:id="rId55" w:history="1">
        <w:r>
          <w:rPr>
            <w:color w:val="0000FF"/>
          </w:rPr>
          <w:t>Постановление</w:t>
        </w:r>
      </w:hyperlink>
      <w:r>
        <w:t xml:space="preserve"> Администрации города </w:t>
      </w:r>
      <w:proofErr w:type="spellStart"/>
      <w:r>
        <w:t>Урай</w:t>
      </w:r>
      <w:proofErr w:type="spellEnd"/>
      <w:r>
        <w:t xml:space="preserve"> от 16.11.2015 N 3805.</w:t>
      </w:r>
    </w:p>
    <w:p w:rsidR="005D397C" w:rsidRDefault="005D397C">
      <w:pPr>
        <w:pStyle w:val="ConsPlusNormal"/>
        <w:spacing w:before="220"/>
        <w:ind w:firstLine="540"/>
        <w:jc w:val="both"/>
      </w:pPr>
      <w:r>
        <w:t>6.7. Автокатафалк имеет право проезда до места погребения. Сопровождающий транспорт, образующий похоронную процессию, должен быть поставлен на стоянку.</w:t>
      </w:r>
    </w:p>
    <w:p w:rsidR="005D397C" w:rsidRDefault="005D397C">
      <w:pPr>
        <w:pStyle w:val="ConsPlusNormal"/>
        <w:spacing w:before="220"/>
        <w:ind w:firstLine="540"/>
        <w:jc w:val="both"/>
      </w:pPr>
      <w:r>
        <w:t xml:space="preserve">Абзац исключен. - </w:t>
      </w:r>
      <w:hyperlink r:id="rId56" w:history="1">
        <w:r>
          <w:rPr>
            <w:color w:val="0000FF"/>
          </w:rPr>
          <w:t>Постановление</w:t>
        </w:r>
      </w:hyperlink>
      <w:r>
        <w:t xml:space="preserve"> Администрации города </w:t>
      </w:r>
      <w:proofErr w:type="spellStart"/>
      <w:r>
        <w:t>Урай</w:t>
      </w:r>
      <w:proofErr w:type="spellEnd"/>
      <w:r>
        <w:t xml:space="preserve"> от 16.11.2015 N 3805.</w:t>
      </w:r>
    </w:p>
    <w:p w:rsidR="005D397C" w:rsidRDefault="005D397C">
      <w:pPr>
        <w:pStyle w:val="ConsPlusNormal"/>
        <w:ind w:firstLine="540"/>
        <w:jc w:val="both"/>
      </w:pPr>
    </w:p>
    <w:p w:rsidR="005D397C" w:rsidRDefault="005D397C">
      <w:pPr>
        <w:pStyle w:val="ConsPlusNormal"/>
        <w:ind w:firstLine="540"/>
        <w:jc w:val="both"/>
      </w:pPr>
    </w:p>
    <w:p w:rsidR="005D397C" w:rsidRDefault="005D397C">
      <w:pPr>
        <w:pStyle w:val="ConsPlusNormal"/>
        <w:pBdr>
          <w:top w:val="single" w:sz="6" w:space="0" w:color="auto"/>
        </w:pBdr>
        <w:spacing w:before="100" w:after="100"/>
        <w:jc w:val="both"/>
        <w:rPr>
          <w:sz w:val="2"/>
          <w:szCs w:val="2"/>
        </w:rPr>
      </w:pPr>
    </w:p>
    <w:p w:rsidR="00E24EB5" w:rsidRDefault="00E24EB5"/>
    <w:sectPr w:rsidR="00E24EB5" w:rsidSect="00FD0B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5D397C"/>
    <w:rsid w:val="00000107"/>
    <w:rsid w:val="00000579"/>
    <w:rsid w:val="00000597"/>
    <w:rsid w:val="00000E0B"/>
    <w:rsid w:val="00001A8A"/>
    <w:rsid w:val="00001B24"/>
    <w:rsid w:val="00001D0C"/>
    <w:rsid w:val="0000228C"/>
    <w:rsid w:val="000025AC"/>
    <w:rsid w:val="00004795"/>
    <w:rsid w:val="00004A18"/>
    <w:rsid w:val="00004FA1"/>
    <w:rsid w:val="00004FAC"/>
    <w:rsid w:val="00005042"/>
    <w:rsid w:val="000058B4"/>
    <w:rsid w:val="00005D18"/>
    <w:rsid w:val="000062D4"/>
    <w:rsid w:val="000065FE"/>
    <w:rsid w:val="00006E85"/>
    <w:rsid w:val="0000719E"/>
    <w:rsid w:val="00007A54"/>
    <w:rsid w:val="00010007"/>
    <w:rsid w:val="0001102E"/>
    <w:rsid w:val="0001177D"/>
    <w:rsid w:val="00011A74"/>
    <w:rsid w:val="00011AA8"/>
    <w:rsid w:val="000126B0"/>
    <w:rsid w:val="000134B0"/>
    <w:rsid w:val="000146EA"/>
    <w:rsid w:val="00015311"/>
    <w:rsid w:val="000156CF"/>
    <w:rsid w:val="000156FA"/>
    <w:rsid w:val="000158A5"/>
    <w:rsid w:val="00016761"/>
    <w:rsid w:val="0001680F"/>
    <w:rsid w:val="0001722F"/>
    <w:rsid w:val="00017961"/>
    <w:rsid w:val="00017B3F"/>
    <w:rsid w:val="0002004C"/>
    <w:rsid w:val="00021679"/>
    <w:rsid w:val="0002169A"/>
    <w:rsid w:val="0002170E"/>
    <w:rsid w:val="00021B7C"/>
    <w:rsid w:val="00021C43"/>
    <w:rsid w:val="00021E8A"/>
    <w:rsid w:val="00021F60"/>
    <w:rsid w:val="00022610"/>
    <w:rsid w:val="00022C57"/>
    <w:rsid w:val="00022EE2"/>
    <w:rsid w:val="000243E0"/>
    <w:rsid w:val="0002477A"/>
    <w:rsid w:val="00024B92"/>
    <w:rsid w:val="000251FF"/>
    <w:rsid w:val="00025654"/>
    <w:rsid w:val="000258AA"/>
    <w:rsid w:val="00025E91"/>
    <w:rsid w:val="00025E9C"/>
    <w:rsid w:val="00025F4C"/>
    <w:rsid w:val="00027A59"/>
    <w:rsid w:val="00027D2B"/>
    <w:rsid w:val="00027EEB"/>
    <w:rsid w:val="00030048"/>
    <w:rsid w:val="00030093"/>
    <w:rsid w:val="0003051A"/>
    <w:rsid w:val="00030752"/>
    <w:rsid w:val="00030FA2"/>
    <w:rsid w:val="00031615"/>
    <w:rsid w:val="00032EA7"/>
    <w:rsid w:val="00033120"/>
    <w:rsid w:val="00033786"/>
    <w:rsid w:val="00033907"/>
    <w:rsid w:val="00034123"/>
    <w:rsid w:val="00034CB8"/>
    <w:rsid w:val="0003517C"/>
    <w:rsid w:val="000353EA"/>
    <w:rsid w:val="00035BEA"/>
    <w:rsid w:val="00036353"/>
    <w:rsid w:val="0003709A"/>
    <w:rsid w:val="00037371"/>
    <w:rsid w:val="00037AD1"/>
    <w:rsid w:val="0004031A"/>
    <w:rsid w:val="00040CA3"/>
    <w:rsid w:val="00040D1D"/>
    <w:rsid w:val="000416CE"/>
    <w:rsid w:val="0004202E"/>
    <w:rsid w:val="00042278"/>
    <w:rsid w:val="00043331"/>
    <w:rsid w:val="000437FA"/>
    <w:rsid w:val="00044231"/>
    <w:rsid w:val="000456C1"/>
    <w:rsid w:val="00045DA6"/>
    <w:rsid w:val="000462A7"/>
    <w:rsid w:val="00046342"/>
    <w:rsid w:val="00046F81"/>
    <w:rsid w:val="000471EF"/>
    <w:rsid w:val="000476AA"/>
    <w:rsid w:val="00050D60"/>
    <w:rsid w:val="000510A2"/>
    <w:rsid w:val="00051AB1"/>
    <w:rsid w:val="000523CC"/>
    <w:rsid w:val="00052465"/>
    <w:rsid w:val="000524E8"/>
    <w:rsid w:val="00052EA2"/>
    <w:rsid w:val="00053539"/>
    <w:rsid w:val="00053C86"/>
    <w:rsid w:val="00054642"/>
    <w:rsid w:val="00054CDD"/>
    <w:rsid w:val="00055E3E"/>
    <w:rsid w:val="000564E4"/>
    <w:rsid w:val="00056A7A"/>
    <w:rsid w:val="00057A84"/>
    <w:rsid w:val="00060E8C"/>
    <w:rsid w:val="00062A60"/>
    <w:rsid w:val="000651CE"/>
    <w:rsid w:val="00065BF5"/>
    <w:rsid w:val="00065CC8"/>
    <w:rsid w:val="000671B0"/>
    <w:rsid w:val="00067B4F"/>
    <w:rsid w:val="00070198"/>
    <w:rsid w:val="00070882"/>
    <w:rsid w:val="00070CCC"/>
    <w:rsid w:val="00071008"/>
    <w:rsid w:val="000715B4"/>
    <w:rsid w:val="00071B2D"/>
    <w:rsid w:val="00071B47"/>
    <w:rsid w:val="0007281A"/>
    <w:rsid w:val="00072940"/>
    <w:rsid w:val="00072A9E"/>
    <w:rsid w:val="00072D89"/>
    <w:rsid w:val="00073587"/>
    <w:rsid w:val="00073A3F"/>
    <w:rsid w:val="00073DF5"/>
    <w:rsid w:val="00073EE1"/>
    <w:rsid w:val="000746F5"/>
    <w:rsid w:val="00075338"/>
    <w:rsid w:val="00075753"/>
    <w:rsid w:val="00075CAB"/>
    <w:rsid w:val="00076D6A"/>
    <w:rsid w:val="00077D84"/>
    <w:rsid w:val="00080487"/>
    <w:rsid w:val="000809EA"/>
    <w:rsid w:val="00081433"/>
    <w:rsid w:val="00081A0F"/>
    <w:rsid w:val="00081CE8"/>
    <w:rsid w:val="000825C9"/>
    <w:rsid w:val="00082650"/>
    <w:rsid w:val="000833F0"/>
    <w:rsid w:val="00083DE6"/>
    <w:rsid w:val="00083F32"/>
    <w:rsid w:val="00084222"/>
    <w:rsid w:val="000846F2"/>
    <w:rsid w:val="00084DB9"/>
    <w:rsid w:val="000850A4"/>
    <w:rsid w:val="0008528D"/>
    <w:rsid w:val="00085A5C"/>
    <w:rsid w:val="00086C60"/>
    <w:rsid w:val="00086CBF"/>
    <w:rsid w:val="00086E0B"/>
    <w:rsid w:val="00086EC1"/>
    <w:rsid w:val="000870BD"/>
    <w:rsid w:val="0008771E"/>
    <w:rsid w:val="00087D3E"/>
    <w:rsid w:val="0009087D"/>
    <w:rsid w:val="00090EFB"/>
    <w:rsid w:val="00091CA1"/>
    <w:rsid w:val="00092F94"/>
    <w:rsid w:val="000937BD"/>
    <w:rsid w:val="000938E9"/>
    <w:rsid w:val="00093E2B"/>
    <w:rsid w:val="00095373"/>
    <w:rsid w:val="0009545D"/>
    <w:rsid w:val="000963AF"/>
    <w:rsid w:val="00096BE8"/>
    <w:rsid w:val="00096DBE"/>
    <w:rsid w:val="0009713F"/>
    <w:rsid w:val="00097923"/>
    <w:rsid w:val="000A0086"/>
    <w:rsid w:val="000A034B"/>
    <w:rsid w:val="000A0FE4"/>
    <w:rsid w:val="000A1091"/>
    <w:rsid w:val="000A1234"/>
    <w:rsid w:val="000A1567"/>
    <w:rsid w:val="000A28F5"/>
    <w:rsid w:val="000A2CE6"/>
    <w:rsid w:val="000A3D1B"/>
    <w:rsid w:val="000A3F52"/>
    <w:rsid w:val="000A40E6"/>
    <w:rsid w:val="000A41C8"/>
    <w:rsid w:val="000A43FF"/>
    <w:rsid w:val="000A461B"/>
    <w:rsid w:val="000A4ADA"/>
    <w:rsid w:val="000A50F1"/>
    <w:rsid w:val="000A599B"/>
    <w:rsid w:val="000A6C93"/>
    <w:rsid w:val="000A6DFE"/>
    <w:rsid w:val="000A7146"/>
    <w:rsid w:val="000A7498"/>
    <w:rsid w:val="000A7E18"/>
    <w:rsid w:val="000B2B34"/>
    <w:rsid w:val="000B3CD9"/>
    <w:rsid w:val="000B4533"/>
    <w:rsid w:val="000B4D8A"/>
    <w:rsid w:val="000B533B"/>
    <w:rsid w:val="000B53DF"/>
    <w:rsid w:val="000B653F"/>
    <w:rsid w:val="000B6FF3"/>
    <w:rsid w:val="000B701D"/>
    <w:rsid w:val="000B7B18"/>
    <w:rsid w:val="000C0C69"/>
    <w:rsid w:val="000C1F70"/>
    <w:rsid w:val="000C2486"/>
    <w:rsid w:val="000C38FD"/>
    <w:rsid w:val="000C3BDF"/>
    <w:rsid w:val="000C3D9A"/>
    <w:rsid w:val="000C4CC2"/>
    <w:rsid w:val="000C4CF2"/>
    <w:rsid w:val="000C575F"/>
    <w:rsid w:val="000C5770"/>
    <w:rsid w:val="000C71F4"/>
    <w:rsid w:val="000C7556"/>
    <w:rsid w:val="000C7A79"/>
    <w:rsid w:val="000D05C1"/>
    <w:rsid w:val="000D0C04"/>
    <w:rsid w:val="000D2BD9"/>
    <w:rsid w:val="000D2DDC"/>
    <w:rsid w:val="000D39A4"/>
    <w:rsid w:val="000D4080"/>
    <w:rsid w:val="000D4476"/>
    <w:rsid w:val="000D49A7"/>
    <w:rsid w:val="000D4B02"/>
    <w:rsid w:val="000D5BBB"/>
    <w:rsid w:val="000D5CA2"/>
    <w:rsid w:val="000D652C"/>
    <w:rsid w:val="000D6EDB"/>
    <w:rsid w:val="000D7FAB"/>
    <w:rsid w:val="000E07FA"/>
    <w:rsid w:val="000E1AAA"/>
    <w:rsid w:val="000E226C"/>
    <w:rsid w:val="000E2508"/>
    <w:rsid w:val="000E3203"/>
    <w:rsid w:val="000E4026"/>
    <w:rsid w:val="000E43EA"/>
    <w:rsid w:val="000E4643"/>
    <w:rsid w:val="000E49B5"/>
    <w:rsid w:val="000E501B"/>
    <w:rsid w:val="000E5A0C"/>
    <w:rsid w:val="000E6855"/>
    <w:rsid w:val="000E6FED"/>
    <w:rsid w:val="000E712F"/>
    <w:rsid w:val="000E7549"/>
    <w:rsid w:val="000F19E5"/>
    <w:rsid w:val="000F2094"/>
    <w:rsid w:val="000F26F8"/>
    <w:rsid w:val="000F2DCD"/>
    <w:rsid w:val="000F3028"/>
    <w:rsid w:val="000F378A"/>
    <w:rsid w:val="000F3797"/>
    <w:rsid w:val="000F39EA"/>
    <w:rsid w:val="000F3CA8"/>
    <w:rsid w:val="000F4D02"/>
    <w:rsid w:val="000F54C4"/>
    <w:rsid w:val="000F5F57"/>
    <w:rsid w:val="000F67D4"/>
    <w:rsid w:val="000F6A5C"/>
    <w:rsid w:val="000F6F82"/>
    <w:rsid w:val="000F7869"/>
    <w:rsid w:val="000F7CCB"/>
    <w:rsid w:val="000F7CEC"/>
    <w:rsid w:val="000F7DDA"/>
    <w:rsid w:val="00100342"/>
    <w:rsid w:val="00100591"/>
    <w:rsid w:val="0010059B"/>
    <w:rsid w:val="00100665"/>
    <w:rsid w:val="00100A71"/>
    <w:rsid w:val="001010CB"/>
    <w:rsid w:val="001010DB"/>
    <w:rsid w:val="0010143B"/>
    <w:rsid w:val="001016E8"/>
    <w:rsid w:val="001030AC"/>
    <w:rsid w:val="00105613"/>
    <w:rsid w:val="001061EC"/>
    <w:rsid w:val="0010635E"/>
    <w:rsid w:val="001077FD"/>
    <w:rsid w:val="001105CF"/>
    <w:rsid w:val="00111541"/>
    <w:rsid w:val="00112A51"/>
    <w:rsid w:val="00112B7C"/>
    <w:rsid w:val="00112D5B"/>
    <w:rsid w:val="00112DBC"/>
    <w:rsid w:val="00112EF7"/>
    <w:rsid w:val="00113858"/>
    <w:rsid w:val="0011443C"/>
    <w:rsid w:val="00114A9B"/>
    <w:rsid w:val="00115589"/>
    <w:rsid w:val="001155CF"/>
    <w:rsid w:val="00116072"/>
    <w:rsid w:val="00116459"/>
    <w:rsid w:val="00116B94"/>
    <w:rsid w:val="00116D55"/>
    <w:rsid w:val="00116FB3"/>
    <w:rsid w:val="001175E3"/>
    <w:rsid w:val="00120A5E"/>
    <w:rsid w:val="00120FF8"/>
    <w:rsid w:val="00121C1A"/>
    <w:rsid w:val="00122C86"/>
    <w:rsid w:val="00123886"/>
    <w:rsid w:val="00123B46"/>
    <w:rsid w:val="00123DD1"/>
    <w:rsid w:val="00123DE6"/>
    <w:rsid w:val="00123F3F"/>
    <w:rsid w:val="00124248"/>
    <w:rsid w:val="00124E2E"/>
    <w:rsid w:val="0012509D"/>
    <w:rsid w:val="00125274"/>
    <w:rsid w:val="001253C1"/>
    <w:rsid w:val="0012611F"/>
    <w:rsid w:val="00126B61"/>
    <w:rsid w:val="001275B8"/>
    <w:rsid w:val="0012787C"/>
    <w:rsid w:val="00130938"/>
    <w:rsid w:val="00132764"/>
    <w:rsid w:val="0013282D"/>
    <w:rsid w:val="00132C43"/>
    <w:rsid w:val="00132C8B"/>
    <w:rsid w:val="001334C4"/>
    <w:rsid w:val="001335D9"/>
    <w:rsid w:val="0013377D"/>
    <w:rsid w:val="00134943"/>
    <w:rsid w:val="00134B65"/>
    <w:rsid w:val="00134CB3"/>
    <w:rsid w:val="00135652"/>
    <w:rsid w:val="001359B3"/>
    <w:rsid w:val="00136619"/>
    <w:rsid w:val="00136FBF"/>
    <w:rsid w:val="00137F51"/>
    <w:rsid w:val="00141056"/>
    <w:rsid w:val="0014184A"/>
    <w:rsid w:val="00142C81"/>
    <w:rsid w:val="00143255"/>
    <w:rsid w:val="00144589"/>
    <w:rsid w:val="00145E3F"/>
    <w:rsid w:val="00145EB9"/>
    <w:rsid w:val="00146A27"/>
    <w:rsid w:val="00146D58"/>
    <w:rsid w:val="00147EAA"/>
    <w:rsid w:val="00147EE3"/>
    <w:rsid w:val="0015027A"/>
    <w:rsid w:val="0015095E"/>
    <w:rsid w:val="00151860"/>
    <w:rsid w:val="001521F7"/>
    <w:rsid w:val="00152742"/>
    <w:rsid w:val="001529AD"/>
    <w:rsid w:val="001536CE"/>
    <w:rsid w:val="00153E79"/>
    <w:rsid w:val="00154476"/>
    <w:rsid w:val="00154CBA"/>
    <w:rsid w:val="00155E3C"/>
    <w:rsid w:val="00155FFD"/>
    <w:rsid w:val="001577C1"/>
    <w:rsid w:val="00160912"/>
    <w:rsid w:val="00160929"/>
    <w:rsid w:val="0016268F"/>
    <w:rsid w:val="001628DB"/>
    <w:rsid w:val="001629E6"/>
    <w:rsid w:val="00163707"/>
    <w:rsid w:val="00165F1A"/>
    <w:rsid w:val="00166118"/>
    <w:rsid w:val="00166166"/>
    <w:rsid w:val="0016675C"/>
    <w:rsid w:val="00166806"/>
    <w:rsid w:val="00166C0A"/>
    <w:rsid w:val="001672E2"/>
    <w:rsid w:val="00167CBE"/>
    <w:rsid w:val="00167F46"/>
    <w:rsid w:val="00170A86"/>
    <w:rsid w:val="00170D4D"/>
    <w:rsid w:val="00171250"/>
    <w:rsid w:val="00171AFE"/>
    <w:rsid w:val="00173210"/>
    <w:rsid w:val="001736F7"/>
    <w:rsid w:val="001742BE"/>
    <w:rsid w:val="001742C6"/>
    <w:rsid w:val="00174546"/>
    <w:rsid w:val="00174A90"/>
    <w:rsid w:val="00177015"/>
    <w:rsid w:val="00177413"/>
    <w:rsid w:val="00177D14"/>
    <w:rsid w:val="00177E0B"/>
    <w:rsid w:val="00180036"/>
    <w:rsid w:val="0018016D"/>
    <w:rsid w:val="00180755"/>
    <w:rsid w:val="00180C76"/>
    <w:rsid w:val="00180D11"/>
    <w:rsid w:val="001811BB"/>
    <w:rsid w:val="0018170B"/>
    <w:rsid w:val="00182695"/>
    <w:rsid w:val="00182C88"/>
    <w:rsid w:val="00182DCC"/>
    <w:rsid w:val="001835B7"/>
    <w:rsid w:val="001838B2"/>
    <w:rsid w:val="0018438D"/>
    <w:rsid w:val="00184396"/>
    <w:rsid w:val="00184805"/>
    <w:rsid w:val="00184906"/>
    <w:rsid w:val="00185694"/>
    <w:rsid w:val="00185B43"/>
    <w:rsid w:val="00186EE6"/>
    <w:rsid w:val="001901A1"/>
    <w:rsid w:val="0019024F"/>
    <w:rsid w:val="001906A4"/>
    <w:rsid w:val="00191E33"/>
    <w:rsid w:val="00191FDB"/>
    <w:rsid w:val="00192157"/>
    <w:rsid w:val="00193335"/>
    <w:rsid w:val="00193751"/>
    <w:rsid w:val="001938A0"/>
    <w:rsid w:val="00193CB1"/>
    <w:rsid w:val="00193FC6"/>
    <w:rsid w:val="001940D7"/>
    <w:rsid w:val="00194D38"/>
    <w:rsid w:val="00195532"/>
    <w:rsid w:val="001955AE"/>
    <w:rsid w:val="001956BA"/>
    <w:rsid w:val="001966E4"/>
    <w:rsid w:val="00196C37"/>
    <w:rsid w:val="0019727D"/>
    <w:rsid w:val="0019731F"/>
    <w:rsid w:val="001974C6"/>
    <w:rsid w:val="001976BB"/>
    <w:rsid w:val="001A03C0"/>
    <w:rsid w:val="001A106D"/>
    <w:rsid w:val="001A1DF4"/>
    <w:rsid w:val="001A1F07"/>
    <w:rsid w:val="001A30ED"/>
    <w:rsid w:val="001A4A5B"/>
    <w:rsid w:val="001A4B27"/>
    <w:rsid w:val="001A4FF4"/>
    <w:rsid w:val="001A50FD"/>
    <w:rsid w:val="001A5865"/>
    <w:rsid w:val="001A63AC"/>
    <w:rsid w:val="001A6B2D"/>
    <w:rsid w:val="001A7B9F"/>
    <w:rsid w:val="001B0016"/>
    <w:rsid w:val="001B1058"/>
    <w:rsid w:val="001B11A7"/>
    <w:rsid w:val="001B1B44"/>
    <w:rsid w:val="001B1DD3"/>
    <w:rsid w:val="001B20A1"/>
    <w:rsid w:val="001B2B34"/>
    <w:rsid w:val="001B2C41"/>
    <w:rsid w:val="001B2E9C"/>
    <w:rsid w:val="001B3CC7"/>
    <w:rsid w:val="001B3D92"/>
    <w:rsid w:val="001B5070"/>
    <w:rsid w:val="001B5604"/>
    <w:rsid w:val="001B56BE"/>
    <w:rsid w:val="001B5AC1"/>
    <w:rsid w:val="001B6DFF"/>
    <w:rsid w:val="001B6F0F"/>
    <w:rsid w:val="001B7226"/>
    <w:rsid w:val="001B786A"/>
    <w:rsid w:val="001B7962"/>
    <w:rsid w:val="001C0618"/>
    <w:rsid w:val="001C0FB0"/>
    <w:rsid w:val="001C1829"/>
    <w:rsid w:val="001C1B92"/>
    <w:rsid w:val="001C2DB8"/>
    <w:rsid w:val="001C325D"/>
    <w:rsid w:val="001C3A01"/>
    <w:rsid w:val="001C3D86"/>
    <w:rsid w:val="001C4504"/>
    <w:rsid w:val="001C4BFE"/>
    <w:rsid w:val="001C516E"/>
    <w:rsid w:val="001C575E"/>
    <w:rsid w:val="001C6442"/>
    <w:rsid w:val="001C6CAE"/>
    <w:rsid w:val="001C71DC"/>
    <w:rsid w:val="001D08AB"/>
    <w:rsid w:val="001D096D"/>
    <w:rsid w:val="001D141D"/>
    <w:rsid w:val="001D25E5"/>
    <w:rsid w:val="001D2EEF"/>
    <w:rsid w:val="001D3067"/>
    <w:rsid w:val="001D3494"/>
    <w:rsid w:val="001D3D6C"/>
    <w:rsid w:val="001D4404"/>
    <w:rsid w:val="001D4B2D"/>
    <w:rsid w:val="001D4B77"/>
    <w:rsid w:val="001D4FBA"/>
    <w:rsid w:val="001D7053"/>
    <w:rsid w:val="001D70EC"/>
    <w:rsid w:val="001D75CF"/>
    <w:rsid w:val="001D769B"/>
    <w:rsid w:val="001D7A09"/>
    <w:rsid w:val="001E049D"/>
    <w:rsid w:val="001E04E3"/>
    <w:rsid w:val="001E229D"/>
    <w:rsid w:val="001E26C7"/>
    <w:rsid w:val="001E2DC0"/>
    <w:rsid w:val="001E3986"/>
    <w:rsid w:val="001E3D46"/>
    <w:rsid w:val="001E3FB9"/>
    <w:rsid w:val="001E48E6"/>
    <w:rsid w:val="001E550E"/>
    <w:rsid w:val="001E5CBB"/>
    <w:rsid w:val="001E63A8"/>
    <w:rsid w:val="001E66D8"/>
    <w:rsid w:val="001E6C48"/>
    <w:rsid w:val="001E6DD5"/>
    <w:rsid w:val="001E7EE9"/>
    <w:rsid w:val="001F0504"/>
    <w:rsid w:val="001F082E"/>
    <w:rsid w:val="001F0E35"/>
    <w:rsid w:val="001F13BB"/>
    <w:rsid w:val="001F2025"/>
    <w:rsid w:val="001F2540"/>
    <w:rsid w:val="001F2927"/>
    <w:rsid w:val="001F2DB1"/>
    <w:rsid w:val="001F363E"/>
    <w:rsid w:val="001F3ABF"/>
    <w:rsid w:val="001F3DFF"/>
    <w:rsid w:val="001F3E74"/>
    <w:rsid w:val="001F4F2E"/>
    <w:rsid w:val="001F534B"/>
    <w:rsid w:val="001F5367"/>
    <w:rsid w:val="001F5C8A"/>
    <w:rsid w:val="001F5E23"/>
    <w:rsid w:val="001F5FF7"/>
    <w:rsid w:val="001F602F"/>
    <w:rsid w:val="001F6274"/>
    <w:rsid w:val="001F68AF"/>
    <w:rsid w:val="001F6B38"/>
    <w:rsid w:val="001F6F85"/>
    <w:rsid w:val="002008A8"/>
    <w:rsid w:val="00201A29"/>
    <w:rsid w:val="0020257A"/>
    <w:rsid w:val="002026E8"/>
    <w:rsid w:val="00202990"/>
    <w:rsid w:val="002030DD"/>
    <w:rsid w:val="002035D9"/>
    <w:rsid w:val="00203E34"/>
    <w:rsid w:val="0020415B"/>
    <w:rsid w:val="00204C4A"/>
    <w:rsid w:val="00205185"/>
    <w:rsid w:val="002056AA"/>
    <w:rsid w:val="0020597B"/>
    <w:rsid w:val="00206943"/>
    <w:rsid w:val="00206AA2"/>
    <w:rsid w:val="00206D29"/>
    <w:rsid w:val="00206EF3"/>
    <w:rsid w:val="002070B3"/>
    <w:rsid w:val="002076B7"/>
    <w:rsid w:val="00210612"/>
    <w:rsid w:val="00210714"/>
    <w:rsid w:val="002116C8"/>
    <w:rsid w:val="00211C1E"/>
    <w:rsid w:val="00211E96"/>
    <w:rsid w:val="00213D4D"/>
    <w:rsid w:val="00213FB4"/>
    <w:rsid w:val="002141B9"/>
    <w:rsid w:val="00214CA1"/>
    <w:rsid w:val="00214D71"/>
    <w:rsid w:val="00214D82"/>
    <w:rsid w:val="00215429"/>
    <w:rsid w:val="00216B51"/>
    <w:rsid w:val="002173AE"/>
    <w:rsid w:val="00217C2D"/>
    <w:rsid w:val="00217F1A"/>
    <w:rsid w:val="002208FC"/>
    <w:rsid w:val="00221BEA"/>
    <w:rsid w:val="002223A3"/>
    <w:rsid w:val="00222762"/>
    <w:rsid w:val="002234BB"/>
    <w:rsid w:val="002253EF"/>
    <w:rsid w:val="00225ABE"/>
    <w:rsid w:val="002262A3"/>
    <w:rsid w:val="00226E42"/>
    <w:rsid w:val="002276F8"/>
    <w:rsid w:val="002300C5"/>
    <w:rsid w:val="002302C2"/>
    <w:rsid w:val="00230402"/>
    <w:rsid w:val="002314B7"/>
    <w:rsid w:val="00232E27"/>
    <w:rsid w:val="002337C7"/>
    <w:rsid w:val="00233C1F"/>
    <w:rsid w:val="00233F4E"/>
    <w:rsid w:val="0023426D"/>
    <w:rsid w:val="002342B0"/>
    <w:rsid w:val="00234642"/>
    <w:rsid w:val="00234F37"/>
    <w:rsid w:val="00235B58"/>
    <w:rsid w:val="00236801"/>
    <w:rsid w:val="00236BBA"/>
    <w:rsid w:val="00237649"/>
    <w:rsid w:val="00237AF2"/>
    <w:rsid w:val="00237BB3"/>
    <w:rsid w:val="00240395"/>
    <w:rsid w:val="00241B96"/>
    <w:rsid w:val="00241FB3"/>
    <w:rsid w:val="00242AF7"/>
    <w:rsid w:val="00244724"/>
    <w:rsid w:val="00245B19"/>
    <w:rsid w:val="002467FE"/>
    <w:rsid w:val="00246D5A"/>
    <w:rsid w:val="00246E74"/>
    <w:rsid w:val="00247500"/>
    <w:rsid w:val="002477EF"/>
    <w:rsid w:val="00247C0B"/>
    <w:rsid w:val="00250220"/>
    <w:rsid w:val="002508F8"/>
    <w:rsid w:val="00250B21"/>
    <w:rsid w:val="0025101E"/>
    <w:rsid w:val="00251742"/>
    <w:rsid w:val="00251814"/>
    <w:rsid w:val="00251D7C"/>
    <w:rsid w:val="002522EC"/>
    <w:rsid w:val="00252474"/>
    <w:rsid w:val="00253310"/>
    <w:rsid w:val="002535B0"/>
    <w:rsid w:val="002536B8"/>
    <w:rsid w:val="00253A58"/>
    <w:rsid w:val="00254382"/>
    <w:rsid w:val="00255892"/>
    <w:rsid w:val="00255C03"/>
    <w:rsid w:val="00255EEF"/>
    <w:rsid w:val="0025623F"/>
    <w:rsid w:val="002568F9"/>
    <w:rsid w:val="00256DE5"/>
    <w:rsid w:val="00257E7E"/>
    <w:rsid w:val="00257EAE"/>
    <w:rsid w:val="00257EE1"/>
    <w:rsid w:val="00260725"/>
    <w:rsid w:val="00260F06"/>
    <w:rsid w:val="00262567"/>
    <w:rsid w:val="00262957"/>
    <w:rsid w:val="002636E3"/>
    <w:rsid w:val="00263888"/>
    <w:rsid w:val="00263C64"/>
    <w:rsid w:val="00265926"/>
    <w:rsid w:val="00266154"/>
    <w:rsid w:val="002661EE"/>
    <w:rsid w:val="002662FD"/>
    <w:rsid w:val="002666E5"/>
    <w:rsid w:val="002668B4"/>
    <w:rsid w:val="00266CF9"/>
    <w:rsid w:val="00267A95"/>
    <w:rsid w:val="00267F56"/>
    <w:rsid w:val="002707CB"/>
    <w:rsid w:val="00270A74"/>
    <w:rsid w:val="002711CC"/>
    <w:rsid w:val="00271217"/>
    <w:rsid w:val="00271905"/>
    <w:rsid w:val="00272931"/>
    <w:rsid w:val="00272A3A"/>
    <w:rsid w:val="00272D32"/>
    <w:rsid w:val="00272F09"/>
    <w:rsid w:val="002731D8"/>
    <w:rsid w:val="00274536"/>
    <w:rsid w:val="00274AFE"/>
    <w:rsid w:val="0027521F"/>
    <w:rsid w:val="00275594"/>
    <w:rsid w:val="002755EF"/>
    <w:rsid w:val="002766E1"/>
    <w:rsid w:val="002766E4"/>
    <w:rsid w:val="002773A0"/>
    <w:rsid w:val="00277647"/>
    <w:rsid w:val="00277EC3"/>
    <w:rsid w:val="00280A5A"/>
    <w:rsid w:val="002810CF"/>
    <w:rsid w:val="00281D15"/>
    <w:rsid w:val="00282EC1"/>
    <w:rsid w:val="002839D3"/>
    <w:rsid w:val="00283F1A"/>
    <w:rsid w:val="00285651"/>
    <w:rsid w:val="0028616B"/>
    <w:rsid w:val="00286330"/>
    <w:rsid w:val="002867CD"/>
    <w:rsid w:val="00286898"/>
    <w:rsid w:val="00287A2D"/>
    <w:rsid w:val="00290109"/>
    <w:rsid w:val="002906C5"/>
    <w:rsid w:val="00290F83"/>
    <w:rsid w:val="002922F8"/>
    <w:rsid w:val="0029244F"/>
    <w:rsid w:val="00292A50"/>
    <w:rsid w:val="002938EB"/>
    <w:rsid w:val="00293BCA"/>
    <w:rsid w:val="00293EC4"/>
    <w:rsid w:val="00295C0F"/>
    <w:rsid w:val="00296C8D"/>
    <w:rsid w:val="00297EBF"/>
    <w:rsid w:val="002A1097"/>
    <w:rsid w:val="002A2C9B"/>
    <w:rsid w:val="002A2CD3"/>
    <w:rsid w:val="002A390E"/>
    <w:rsid w:val="002A48E3"/>
    <w:rsid w:val="002A4BF9"/>
    <w:rsid w:val="002A589E"/>
    <w:rsid w:val="002A5920"/>
    <w:rsid w:val="002A5B80"/>
    <w:rsid w:val="002A6574"/>
    <w:rsid w:val="002A67CB"/>
    <w:rsid w:val="002A70A5"/>
    <w:rsid w:val="002A74D8"/>
    <w:rsid w:val="002B0168"/>
    <w:rsid w:val="002B085B"/>
    <w:rsid w:val="002B0D61"/>
    <w:rsid w:val="002B11C2"/>
    <w:rsid w:val="002B1F12"/>
    <w:rsid w:val="002B2579"/>
    <w:rsid w:val="002B2D99"/>
    <w:rsid w:val="002B2FC7"/>
    <w:rsid w:val="002B371C"/>
    <w:rsid w:val="002B386B"/>
    <w:rsid w:val="002B42BA"/>
    <w:rsid w:val="002B4CEC"/>
    <w:rsid w:val="002B57DA"/>
    <w:rsid w:val="002B7861"/>
    <w:rsid w:val="002B78D1"/>
    <w:rsid w:val="002B7E9F"/>
    <w:rsid w:val="002B7F1B"/>
    <w:rsid w:val="002C10AD"/>
    <w:rsid w:val="002C1348"/>
    <w:rsid w:val="002C1C2C"/>
    <w:rsid w:val="002C23F7"/>
    <w:rsid w:val="002C2611"/>
    <w:rsid w:val="002C2872"/>
    <w:rsid w:val="002C36DB"/>
    <w:rsid w:val="002C3952"/>
    <w:rsid w:val="002C44DE"/>
    <w:rsid w:val="002C4D84"/>
    <w:rsid w:val="002C4F92"/>
    <w:rsid w:val="002C5221"/>
    <w:rsid w:val="002C5D7E"/>
    <w:rsid w:val="002C6E83"/>
    <w:rsid w:val="002D02E7"/>
    <w:rsid w:val="002D0863"/>
    <w:rsid w:val="002D598F"/>
    <w:rsid w:val="002D682F"/>
    <w:rsid w:val="002D6E28"/>
    <w:rsid w:val="002D7DA9"/>
    <w:rsid w:val="002E0537"/>
    <w:rsid w:val="002E064E"/>
    <w:rsid w:val="002E0727"/>
    <w:rsid w:val="002E091C"/>
    <w:rsid w:val="002E123D"/>
    <w:rsid w:val="002E1DC1"/>
    <w:rsid w:val="002E2256"/>
    <w:rsid w:val="002E26EE"/>
    <w:rsid w:val="002E2FBB"/>
    <w:rsid w:val="002E32F1"/>
    <w:rsid w:val="002E3690"/>
    <w:rsid w:val="002E464B"/>
    <w:rsid w:val="002E478F"/>
    <w:rsid w:val="002E47CF"/>
    <w:rsid w:val="002E4B01"/>
    <w:rsid w:val="002E4C5E"/>
    <w:rsid w:val="002E4F69"/>
    <w:rsid w:val="002E507A"/>
    <w:rsid w:val="002E682F"/>
    <w:rsid w:val="002E76AF"/>
    <w:rsid w:val="002F00AA"/>
    <w:rsid w:val="002F0291"/>
    <w:rsid w:val="002F0C55"/>
    <w:rsid w:val="002F1E32"/>
    <w:rsid w:val="002F2DA9"/>
    <w:rsid w:val="002F345D"/>
    <w:rsid w:val="002F3BBB"/>
    <w:rsid w:val="002F447F"/>
    <w:rsid w:val="002F4AED"/>
    <w:rsid w:val="002F4EB5"/>
    <w:rsid w:val="002F5421"/>
    <w:rsid w:val="002F561E"/>
    <w:rsid w:val="002F5B73"/>
    <w:rsid w:val="002F64FE"/>
    <w:rsid w:val="003002B8"/>
    <w:rsid w:val="00300D24"/>
    <w:rsid w:val="0030117A"/>
    <w:rsid w:val="00301972"/>
    <w:rsid w:val="00303EC3"/>
    <w:rsid w:val="00304003"/>
    <w:rsid w:val="003047AA"/>
    <w:rsid w:val="00304D9D"/>
    <w:rsid w:val="0030648D"/>
    <w:rsid w:val="00306DA5"/>
    <w:rsid w:val="003078A3"/>
    <w:rsid w:val="00307B39"/>
    <w:rsid w:val="00310414"/>
    <w:rsid w:val="0031156B"/>
    <w:rsid w:val="0031191B"/>
    <w:rsid w:val="0031204A"/>
    <w:rsid w:val="003123BD"/>
    <w:rsid w:val="00312F68"/>
    <w:rsid w:val="0031308A"/>
    <w:rsid w:val="00314C0B"/>
    <w:rsid w:val="00314DA0"/>
    <w:rsid w:val="00315C56"/>
    <w:rsid w:val="0031680B"/>
    <w:rsid w:val="00316C16"/>
    <w:rsid w:val="0032130E"/>
    <w:rsid w:val="0032158F"/>
    <w:rsid w:val="00322ADE"/>
    <w:rsid w:val="00322C08"/>
    <w:rsid w:val="0032348A"/>
    <w:rsid w:val="00323566"/>
    <w:rsid w:val="0032399F"/>
    <w:rsid w:val="00323C98"/>
    <w:rsid w:val="00324876"/>
    <w:rsid w:val="003253B2"/>
    <w:rsid w:val="00326449"/>
    <w:rsid w:val="00326866"/>
    <w:rsid w:val="00326A14"/>
    <w:rsid w:val="00327E3C"/>
    <w:rsid w:val="00327FF2"/>
    <w:rsid w:val="0033079B"/>
    <w:rsid w:val="0033080B"/>
    <w:rsid w:val="00330838"/>
    <w:rsid w:val="00330848"/>
    <w:rsid w:val="00330A2D"/>
    <w:rsid w:val="00330DB0"/>
    <w:rsid w:val="003314C5"/>
    <w:rsid w:val="003315DD"/>
    <w:rsid w:val="00332138"/>
    <w:rsid w:val="00332D8F"/>
    <w:rsid w:val="00334293"/>
    <w:rsid w:val="00334AA5"/>
    <w:rsid w:val="00335052"/>
    <w:rsid w:val="0033590E"/>
    <w:rsid w:val="00335989"/>
    <w:rsid w:val="003362E4"/>
    <w:rsid w:val="00337872"/>
    <w:rsid w:val="00337958"/>
    <w:rsid w:val="00340703"/>
    <w:rsid w:val="003423E8"/>
    <w:rsid w:val="003443CF"/>
    <w:rsid w:val="003463A6"/>
    <w:rsid w:val="00347054"/>
    <w:rsid w:val="0035040D"/>
    <w:rsid w:val="00350E24"/>
    <w:rsid w:val="00352135"/>
    <w:rsid w:val="00352C66"/>
    <w:rsid w:val="00352E54"/>
    <w:rsid w:val="00353754"/>
    <w:rsid w:val="0035398D"/>
    <w:rsid w:val="00354981"/>
    <w:rsid w:val="003555E7"/>
    <w:rsid w:val="0035648A"/>
    <w:rsid w:val="003568E1"/>
    <w:rsid w:val="00357944"/>
    <w:rsid w:val="003603A3"/>
    <w:rsid w:val="00360751"/>
    <w:rsid w:val="0036078E"/>
    <w:rsid w:val="00360B0E"/>
    <w:rsid w:val="0036144D"/>
    <w:rsid w:val="00361E2D"/>
    <w:rsid w:val="0036254D"/>
    <w:rsid w:val="0036282C"/>
    <w:rsid w:val="00362DE2"/>
    <w:rsid w:val="003634C3"/>
    <w:rsid w:val="003637DF"/>
    <w:rsid w:val="00363E6A"/>
    <w:rsid w:val="00363F11"/>
    <w:rsid w:val="0036434E"/>
    <w:rsid w:val="003646A5"/>
    <w:rsid w:val="003648B4"/>
    <w:rsid w:val="00364B05"/>
    <w:rsid w:val="00364FD0"/>
    <w:rsid w:val="00365215"/>
    <w:rsid w:val="00365C2E"/>
    <w:rsid w:val="00366A46"/>
    <w:rsid w:val="00367395"/>
    <w:rsid w:val="00367724"/>
    <w:rsid w:val="003705A0"/>
    <w:rsid w:val="00370807"/>
    <w:rsid w:val="00370C36"/>
    <w:rsid w:val="00371A2A"/>
    <w:rsid w:val="0037316B"/>
    <w:rsid w:val="00373F91"/>
    <w:rsid w:val="00374621"/>
    <w:rsid w:val="00374E5F"/>
    <w:rsid w:val="00375972"/>
    <w:rsid w:val="003765F8"/>
    <w:rsid w:val="00380687"/>
    <w:rsid w:val="00380772"/>
    <w:rsid w:val="0038097B"/>
    <w:rsid w:val="00380D0E"/>
    <w:rsid w:val="00380EA1"/>
    <w:rsid w:val="00380FE5"/>
    <w:rsid w:val="00381BCC"/>
    <w:rsid w:val="00381ED8"/>
    <w:rsid w:val="003823B6"/>
    <w:rsid w:val="00382652"/>
    <w:rsid w:val="00383D4F"/>
    <w:rsid w:val="00384C8D"/>
    <w:rsid w:val="00386088"/>
    <w:rsid w:val="00386616"/>
    <w:rsid w:val="00386B20"/>
    <w:rsid w:val="00386BC2"/>
    <w:rsid w:val="003875EF"/>
    <w:rsid w:val="003905C2"/>
    <w:rsid w:val="00391A9F"/>
    <w:rsid w:val="003920C4"/>
    <w:rsid w:val="00392ED2"/>
    <w:rsid w:val="0039304C"/>
    <w:rsid w:val="00393476"/>
    <w:rsid w:val="00393B0D"/>
    <w:rsid w:val="00394360"/>
    <w:rsid w:val="003944DC"/>
    <w:rsid w:val="00394872"/>
    <w:rsid w:val="00394C21"/>
    <w:rsid w:val="00397047"/>
    <w:rsid w:val="0039708B"/>
    <w:rsid w:val="00397A63"/>
    <w:rsid w:val="003A0BF0"/>
    <w:rsid w:val="003A31B6"/>
    <w:rsid w:val="003A33C0"/>
    <w:rsid w:val="003A4EF1"/>
    <w:rsid w:val="003A539B"/>
    <w:rsid w:val="003A5987"/>
    <w:rsid w:val="003A6218"/>
    <w:rsid w:val="003A65F6"/>
    <w:rsid w:val="003A6771"/>
    <w:rsid w:val="003A767E"/>
    <w:rsid w:val="003A7D19"/>
    <w:rsid w:val="003B17F2"/>
    <w:rsid w:val="003B194B"/>
    <w:rsid w:val="003B2189"/>
    <w:rsid w:val="003B23F8"/>
    <w:rsid w:val="003B33D3"/>
    <w:rsid w:val="003B56AC"/>
    <w:rsid w:val="003B6319"/>
    <w:rsid w:val="003B6470"/>
    <w:rsid w:val="003B6B05"/>
    <w:rsid w:val="003B6B39"/>
    <w:rsid w:val="003B6D16"/>
    <w:rsid w:val="003B79C5"/>
    <w:rsid w:val="003B7FA6"/>
    <w:rsid w:val="003C06D0"/>
    <w:rsid w:val="003C1C21"/>
    <w:rsid w:val="003C26E0"/>
    <w:rsid w:val="003C3062"/>
    <w:rsid w:val="003C3444"/>
    <w:rsid w:val="003C376C"/>
    <w:rsid w:val="003C45CA"/>
    <w:rsid w:val="003C48CE"/>
    <w:rsid w:val="003C5701"/>
    <w:rsid w:val="003C57AE"/>
    <w:rsid w:val="003C594B"/>
    <w:rsid w:val="003C5E78"/>
    <w:rsid w:val="003C6336"/>
    <w:rsid w:val="003C73A0"/>
    <w:rsid w:val="003C7404"/>
    <w:rsid w:val="003D0A7B"/>
    <w:rsid w:val="003D2137"/>
    <w:rsid w:val="003D2984"/>
    <w:rsid w:val="003D2F27"/>
    <w:rsid w:val="003D3E11"/>
    <w:rsid w:val="003D4351"/>
    <w:rsid w:val="003D4E28"/>
    <w:rsid w:val="003D5FBE"/>
    <w:rsid w:val="003D6D8F"/>
    <w:rsid w:val="003D71E5"/>
    <w:rsid w:val="003D7FC3"/>
    <w:rsid w:val="003E039C"/>
    <w:rsid w:val="003E07B0"/>
    <w:rsid w:val="003E0CA3"/>
    <w:rsid w:val="003E19DE"/>
    <w:rsid w:val="003E1C5A"/>
    <w:rsid w:val="003E1ED1"/>
    <w:rsid w:val="003E275E"/>
    <w:rsid w:val="003E27C7"/>
    <w:rsid w:val="003E3555"/>
    <w:rsid w:val="003E39DF"/>
    <w:rsid w:val="003E4253"/>
    <w:rsid w:val="003E42B4"/>
    <w:rsid w:val="003E45AD"/>
    <w:rsid w:val="003E4AB2"/>
    <w:rsid w:val="003E5195"/>
    <w:rsid w:val="003E6260"/>
    <w:rsid w:val="003E7446"/>
    <w:rsid w:val="003E76AB"/>
    <w:rsid w:val="003E7A09"/>
    <w:rsid w:val="003F00C6"/>
    <w:rsid w:val="003F02D5"/>
    <w:rsid w:val="003F0DCF"/>
    <w:rsid w:val="003F18B8"/>
    <w:rsid w:val="003F1ACB"/>
    <w:rsid w:val="003F2913"/>
    <w:rsid w:val="003F2AF6"/>
    <w:rsid w:val="003F3203"/>
    <w:rsid w:val="003F396D"/>
    <w:rsid w:val="003F3D05"/>
    <w:rsid w:val="003F43E3"/>
    <w:rsid w:val="003F519C"/>
    <w:rsid w:val="003F55DD"/>
    <w:rsid w:val="003F6110"/>
    <w:rsid w:val="003F6600"/>
    <w:rsid w:val="003F7705"/>
    <w:rsid w:val="004000E6"/>
    <w:rsid w:val="004009E5"/>
    <w:rsid w:val="00400A3B"/>
    <w:rsid w:val="00402417"/>
    <w:rsid w:val="0040280D"/>
    <w:rsid w:val="004031AE"/>
    <w:rsid w:val="00404117"/>
    <w:rsid w:val="004041C9"/>
    <w:rsid w:val="00404977"/>
    <w:rsid w:val="00404BBB"/>
    <w:rsid w:val="004056AE"/>
    <w:rsid w:val="00406882"/>
    <w:rsid w:val="00410876"/>
    <w:rsid w:val="0041157C"/>
    <w:rsid w:val="00412022"/>
    <w:rsid w:val="004122DD"/>
    <w:rsid w:val="00412897"/>
    <w:rsid w:val="00412C8E"/>
    <w:rsid w:val="00412D68"/>
    <w:rsid w:val="00415374"/>
    <w:rsid w:val="004157BF"/>
    <w:rsid w:val="00415BE5"/>
    <w:rsid w:val="00415F03"/>
    <w:rsid w:val="004161FA"/>
    <w:rsid w:val="004171D1"/>
    <w:rsid w:val="004176E5"/>
    <w:rsid w:val="0042126D"/>
    <w:rsid w:val="00421AF8"/>
    <w:rsid w:val="00422A48"/>
    <w:rsid w:val="00422F53"/>
    <w:rsid w:val="00422FCD"/>
    <w:rsid w:val="004235DC"/>
    <w:rsid w:val="00423A25"/>
    <w:rsid w:val="00423E35"/>
    <w:rsid w:val="004240AA"/>
    <w:rsid w:val="00424112"/>
    <w:rsid w:val="00425585"/>
    <w:rsid w:val="00425DCA"/>
    <w:rsid w:val="00426067"/>
    <w:rsid w:val="004279D5"/>
    <w:rsid w:val="00430179"/>
    <w:rsid w:val="00430C46"/>
    <w:rsid w:val="00430D16"/>
    <w:rsid w:val="00430D88"/>
    <w:rsid w:val="00431189"/>
    <w:rsid w:val="00431BAC"/>
    <w:rsid w:val="004324F2"/>
    <w:rsid w:val="00432BDA"/>
    <w:rsid w:val="00432C1B"/>
    <w:rsid w:val="004332B8"/>
    <w:rsid w:val="00433366"/>
    <w:rsid w:val="00434021"/>
    <w:rsid w:val="004350D6"/>
    <w:rsid w:val="00435335"/>
    <w:rsid w:val="004363DD"/>
    <w:rsid w:val="004364DC"/>
    <w:rsid w:val="0043669C"/>
    <w:rsid w:val="00436C35"/>
    <w:rsid w:val="00436F1F"/>
    <w:rsid w:val="0043738F"/>
    <w:rsid w:val="00437EFA"/>
    <w:rsid w:val="0044028F"/>
    <w:rsid w:val="0044035B"/>
    <w:rsid w:val="00440B0C"/>
    <w:rsid w:val="00440B3B"/>
    <w:rsid w:val="0044115A"/>
    <w:rsid w:val="00441D95"/>
    <w:rsid w:val="00442DB1"/>
    <w:rsid w:val="0044308C"/>
    <w:rsid w:val="00443C2C"/>
    <w:rsid w:val="00444049"/>
    <w:rsid w:val="00444370"/>
    <w:rsid w:val="00444783"/>
    <w:rsid w:val="00444924"/>
    <w:rsid w:val="00444BE3"/>
    <w:rsid w:val="00444DDB"/>
    <w:rsid w:val="00444F7E"/>
    <w:rsid w:val="00445B43"/>
    <w:rsid w:val="00445C74"/>
    <w:rsid w:val="004461CB"/>
    <w:rsid w:val="00446822"/>
    <w:rsid w:val="00446AB5"/>
    <w:rsid w:val="00446AE3"/>
    <w:rsid w:val="00447243"/>
    <w:rsid w:val="00447852"/>
    <w:rsid w:val="004479CF"/>
    <w:rsid w:val="0045083C"/>
    <w:rsid w:val="00450EDB"/>
    <w:rsid w:val="0045253B"/>
    <w:rsid w:val="004525A7"/>
    <w:rsid w:val="004539E8"/>
    <w:rsid w:val="00453C83"/>
    <w:rsid w:val="00454592"/>
    <w:rsid w:val="00454A1B"/>
    <w:rsid w:val="00454D3E"/>
    <w:rsid w:val="004568D8"/>
    <w:rsid w:val="00456DF1"/>
    <w:rsid w:val="0046099D"/>
    <w:rsid w:val="00460AC3"/>
    <w:rsid w:val="00461DFD"/>
    <w:rsid w:val="00461E1B"/>
    <w:rsid w:val="00462089"/>
    <w:rsid w:val="00462697"/>
    <w:rsid w:val="004631EC"/>
    <w:rsid w:val="00466085"/>
    <w:rsid w:val="004670A7"/>
    <w:rsid w:val="004677C3"/>
    <w:rsid w:val="00467C6B"/>
    <w:rsid w:val="00467C99"/>
    <w:rsid w:val="0047107E"/>
    <w:rsid w:val="0047267E"/>
    <w:rsid w:val="004728BE"/>
    <w:rsid w:val="00473413"/>
    <w:rsid w:val="00474066"/>
    <w:rsid w:val="00474610"/>
    <w:rsid w:val="0047559D"/>
    <w:rsid w:val="00475744"/>
    <w:rsid w:val="004758DD"/>
    <w:rsid w:val="004763F5"/>
    <w:rsid w:val="00477224"/>
    <w:rsid w:val="004775C4"/>
    <w:rsid w:val="00477A11"/>
    <w:rsid w:val="00481393"/>
    <w:rsid w:val="004813C5"/>
    <w:rsid w:val="0048140A"/>
    <w:rsid w:val="00481B09"/>
    <w:rsid w:val="00483E76"/>
    <w:rsid w:val="004843AB"/>
    <w:rsid w:val="00484A31"/>
    <w:rsid w:val="00484B51"/>
    <w:rsid w:val="004851C4"/>
    <w:rsid w:val="0048551B"/>
    <w:rsid w:val="00486145"/>
    <w:rsid w:val="004867C4"/>
    <w:rsid w:val="00486A0A"/>
    <w:rsid w:val="00486FA2"/>
    <w:rsid w:val="00487440"/>
    <w:rsid w:val="004902AE"/>
    <w:rsid w:val="004907E9"/>
    <w:rsid w:val="00490D67"/>
    <w:rsid w:val="00494E87"/>
    <w:rsid w:val="00495660"/>
    <w:rsid w:val="0049591F"/>
    <w:rsid w:val="00495B62"/>
    <w:rsid w:val="00495EEE"/>
    <w:rsid w:val="004964CB"/>
    <w:rsid w:val="00496F2E"/>
    <w:rsid w:val="0049791E"/>
    <w:rsid w:val="004A22CC"/>
    <w:rsid w:val="004A24B4"/>
    <w:rsid w:val="004A4403"/>
    <w:rsid w:val="004A4731"/>
    <w:rsid w:val="004A52B3"/>
    <w:rsid w:val="004A5BF6"/>
    <w:rsid w:val="004A5DD4"/>
    <w:rsid w:val="004B073B"/>
    <w:rsid w:val="004B185D"/>
    <w:rsid w:val="004B1D3C"/>
    <w:rsid w:val="004B205B"/>
    <w:rsid w:val="004B2193"/>
    <w:rsid w:val="004B247D"/>
    <w:rsid w:val="004B2525"/>
    <w:rsid w:val="004B29D1"/>
    <w:rsid w:val="004B3B28"/>
    <w:rsid w:val="004B446E"/>
    <w:rsid w:val="004B47FD"/>
    <w:rsid w:val="004B4B97"/>
    <w:rsid w:val="004B57B7"/>
    <w:rsid w:val="004B6214"/>
    <w:rsid w:val="004B6695"/>
    <w:rsid w:val="004B6C32"/>
    <w:rsid w:val="004B6CB5"/>
    <w:rsid w:val="004B6EAD"/>
    <w:rsid w:val="004B6EEE"/>
    <w:rsid w:val="004B71E5"/>
    <w:rsid w:val="004B7526"/>
    <w:rsid w:val="004B7D13"/>
    <w:rsid w:val="004C0066"/>
    <w:rsid w:val="004C014A"/>
    <w:rsid w:val="004C0666"/>
    <w:rsid w:val="004C0D54"/>
    <w:rsid w:val="004C1D41"/>
    <w:rsid w:val="004C285D"/>
    <w:rsid w:val="004C4652"/>
    <w:rsid w:val="004C48C6"/>
    <w:rsid w:val="004C5A91"/>
    <w:rsid w:val="004C60AF"/>
    <w:rsid w:val="004C7BD6"/>
    <w:rsid w:val="004D0340"/>
    <w:rsid w:val="004D0A9F"/>
    <w:rsid w:val="004D1AE2"/>
    <w:rsid w:val="004D1BC4"/>
    <w:rsid w:val="004D1CBC"/>
    <w:rsid w:val="004D2633"/>
    <w:rsid w:val="004D2CBC"/>
    <w:rsid w:val="004D3175"/>
    <w:rsid w:val="004D34CF"/>
    <w:rsid w:val="004D3A98"/>
    <w:rsid w:val="004D4B21"/>
    <w:rsid w:val="004D503E"/>
    <w:rsid w:val="004D5273"/>
    <w:rsid w:val="004D57DE"/>
    <w:rsid w:val="004D5D7E"/>
    <w:rsid w:val="004D695E"/>
    <w:rsid w:val="004D6F7B"/>
    <w:rsid w:val="004E0460"/>
    <w:rsid w:val="004E084C"/>
    <w:rsid w:val="004E0989"/>
    <w:rsid w:val="004E1366"/>
    <w:rsid w:val="004E18BB"/>
    <w:rsid w:val="004E201B"/>
    <w:rsid w:val="004E3EA3"/>
    <w:rsid w:val="004E4EB6"/>
    <w:rsid w:val="004E54E0"/>
    <w:rsid w:val="004E57D6"/>
    <w:rsid w:val="004E5B53"/>
    <w:rsid w:val="004E7147"/>
    <w:rsid w:val="004E73C8"/>
    <w:rsid w:val="004F0537"/>
    <w:rsid w:val="004F0863"/>
    <w:rsid w:val="004F0E9D"/>
    <w:rsid w:val="004F11E5"/>
    <w:rsid w:val="004F302B"/>
    <w:rsid w:val="004F31FD"/>
    <w:rsid w:val="004F343A"/>
    <w:rsid w:val="004F3C18"/>
    <w:rsid w:val="004F4B24"/>
    <w:rsid w:val="004F50F1"/>
    <w:rsid w:val="004F5828"/>
    <w:rsid w:val="004F756D"/>
    <w:rsid w:val="00500C59"/>
    <w:rsid w:val="00500DD9"/>
    <w:rsid w:val="00501B50"/>
    <w:rsid w:val="00502251"/>
    <w:rsid w:val="00502A3F"/>
    <w:rsid w:val="00502D6E"/>
    <w:rsid w:val="00503267"/>
    <w:rsid w:val="00504C1F"/>
    <w:rsid w:val="0050528D"/>
    <w:rsid w:val="00505AA0"/>
    <w:rsid w:val="00506595"/>
    <w:rsid w:val="00506696"/>
    <w:rsid w:val="00506B8A"/>
    <w:rsid w:val="00506E6B"/>
    <w:rsid w:val="00507B77"/>
    <w:rsid w:val="00507C2E"/>
    <w:rsid w:val="00511149"/>
    <w:rsid w:val="00511D57"/>
    <w:rsid w:val="00511F1D"/>
    <w:rsid w:val="0051370A"/>
    <w:rsid w:val="00513D90"/>
    <w:rsid w:val="005147D7"/>
    <w:rsid w:val="00514EE9"/>
    <w:rsid w:val="0051518A"/>
    <w:rsid w:val="00515B55"/>
    <w:rsid w:val="00515F03"/>
    <w:rsid w:val="0051601E"/>
    <w:rsid w:val="00516630"/>
    <w:rsid w:val="00516674"/>
    <w:rsid w:val="00516EF6"/>
    <w:rsid w:val="00517D3F"/>
    <w:rsid w:val="00517D60"/>
    <w:rsid w:val="00520DFD"/>
    <w:rsid w:val="00520E39"/>
    <w:rsid w:val="0052156E"/>
    <w:rsid w:val="0052268B"/>
    <w:rsid w:val="005226E5"/>
    <w:rsid w:val="00522B8E"/>
    <w:rsid w:val="0052307C"/>
    <w:rsid w:val="005242E8"/>
    <w:rsid w:val="00526C6D"/>
    <w:rsid w:val="0052733D"/>
    <w:rsid w:val="005303AE"/>
    <w:rsid w:val="00530F45"/>
    <w:rsid w:val="00530F48"/>
    <w:rsid w:val="00531104"/>
    <w:rsid w:val="005312A5"/>
    <w:rsid w:val="005316BD"/>
    <w:rsid w:val="0053228F"/>
    <w:rsid w:val="00532329"/>
    <w:rsid w:val="00532351"/>
    <w:rsid w:val="005323A6"/>
    <w:rsid w:val="00532881"/>
    <w:rsid w:val="0053328A"/>
    <w:rsid w:val="005333B6"/>
    <w:rsid w:val="0053387A"/>
    <w:rsid w:val="00533971"/>
    <w:rsid w:val="00534AA5"/>
    <w:rsid w:val="00534D0D"/>
    <w:rsid w:val="00535237"/>
    <w:rsid w:val="0053579D"/>
    <w:rsid w:val="00536052"/>
    <w:rsid w:val="005367F5"/>
    <w:rsid w:val="00536857"/>
    <w:rsid w:val="0053742D"/>
    <w:rsid w:val="00537ACF"/>
    <w:rsid w:val="0054093C"/>
    <w:rsid w:val="00541F7F"/>
    <w:rsid w:val="00542D3B"/>
    <w:rsid w:val="005435EF"/>
    <w:rsid w:val="00543900"/>
    <w:rsid w:val="00544532"/>
    <w:rsid w:val="00544674"/>
    <w:rsid w:val="00544E0A"/>
    <w:rsid w:val="00544E6B"/>
    <w:rsid w:val="005451E3"/>
    <w:rsid w:val="005459A1"/>
    <w:rsid w:val="00546299"/>
    <w:rsid w:val="00546564"/>
    <w:rsid w:val="00546961"/>
    <w:rsid w:val="00546DC2"/>
    <w:rsid w:val="0054779B"/>
    <w:rsid w:val="005507C9"/>
    <w:rsid w:val="00550AC6"/>
    <w:rsid w:val="00551018"/>
    <w:rsid w:val="005510DB"/>
    <w:rsid w:val="00551ECC"/>
    <w:rsid w:val="00552487"/>
    <w:rsid w:val="0055293B"/>
    <w:rsid w:val="005532E9"/>
    <w:rsid w:val="00553575"/>
    <w:rsid w:val="005542DC"/>
    <w:rsid w:val="0055440F"/>
    <w:rsid w:val="0055541F"/>
    <w:rsid w:val="00555D99"/>
    <w:rsid w:val="0055621B"/>
    <w:rsid w:val="005565FF"/>
    <w:rsid w:val="005570E7"/>
    <w:rsid w:val="005575D1"/>
    <w:rsid w:val="005575F6"/>
    <w:rsid w:val="00560810"/>
    <w:rsid w:val="00560F3B"/>
    <w:rsid w:val="00560FE7"/>
    <w:rsid w:val="005630D5"/>
    <w:rsid w:val="00563728"/>
    <w:rsid w:val="00563F7A"/>
    <w:rsid w:val="00564B18"/>
    <w:rsid w:val="00565804"/>
    <w:rsid w:val="005665B6"/>
    <w:rsid w:val="005667B3"/>
    <w:rsid w:val="00567734"/>
    <w:rsid w:val="005701B4"/>
    <w:rsid w:val="00570D43"/>
    <w:rsid w:val="005713CF"/>
    <w:rsid w:val="005736D9"/>
    <w:rsid w:val="00574B79"/>
    <w:rsid w:val="00575499"/>
    <w:rsid w:val="005767DC"/>
    <w:rsid w:val="00576E43"/>
    <w:rsid w:val="00577714"/>
    <w:rsid w:val="0057781D"/>
    <w:rsid w:val="005800B9"/>
    <w:rsid w:val="00580245"/>
    <w:rsid w:val="00580972"/>
    <w:rsid w:val="00580A4D"/>
    <w:rsid w:val="00580E29"/>
    <w:rsid w:val="00580EE6"/>
    <w:rsid w:val="005819D1"/>
    <w:rsid w:val="00581BE3"/>
    <w:rsid w:val="005832D5"/>
    <w:rsid w:val="005837DB"/>
    <w:rsid w:val="005855A9"/>
    <w:rsid w:val="00585BC9"/>
    <w:rsid w:val="005861D0"/>
    <w:rsid w:val="0058635E"/>
    <w:rsid w:val="00586882"/>
    <w:rsid w:val="005876E6"/>
    <w:rsid w:val="00590315"/>
    <w:rsid w:val="005914EF"/>
    <w:rsid w:val="00591929"/>
    <w:rsid w:val="005920BD"/>
    <w:rsid w:val="00592289"/>
    <w:rsid w:val="005923A3"/>
    <w:rsid w:val="00592AD5"/>
    <w:rsid w:val="00592F10"/>
    <w:rsid w:val="005938BF"/>
    <w:rsid w:val="0059522C"/>
    <w:rsid w:val="005959C3"/>
    <w:rsid w:val="00595F6C"/>
    <w:rsid w:val="0059626D"/>
    <w:rsid w:val="00596630"/>
    <w:rsid w:val="00596AD2"/>
    <w:rsid w:val="00596EBE"/>
    <w:rsid w:val="0059732E"/>
    <w:rsid w:val="00597B39"/>
    <w:rsid w:val="005A0267"/>
    <w:rsid w:val="005A0A46"/>
    <w:rsid w:val="005A122D"/>
    <w:rsid w:val="005A1496"/>
    <w:rsid w:val="005A14D1"/>
    <w:rsid w:val="005A2039"/>
    <w:rsid w:val="005A277B"/>
    <w:rsid w:val="005A2B96"/>
    <w:rsid w:val="005A2C06"/>
    <w:rsid w:val="005A3202"/>
    <w:rsid w:val="005A320E"/>
    <w:rsid w:val="005A396B"/>
    <w:rsid w:val="005A3D9F"/>
    <w:rsid w:val="005A3DCF"/>
    <w:rsid w:val="005A3EE2"/>
    <w:rsid w:val="005A485D"/>
    <w:rsid w:val="005A4BB9"/>
    <w:rsid w:val="005A4E51"/>
    <w:rsid w:val="005A59EB"/>
    <w:rsid w:val="005A608F"/>
    <w:rsid w:val="005A6BCC"/>
    <w:rsid w:val="005A6E79"/>
    <w:rsid w:val="005A7E35"/>
    <w:rsid w:val="005B06A7"/>
    <w:rsid w:val="005B19DA"/>
    <w:rsid w:val="005B1C1E"/>
    <w:rsid w:val="005B1D7C"/>
    <w:rsid w:val="005B1EF3"/>
    <w:rsid w:val="005B2464"/>
    <w:rsid w:val="005B25A7"/>
    <w:rsid w:val="005B2A5E"/>
    <w:rsid w:val="005B2AEB"/>
    <w:rsid w:val="005B35BE"/>
    <w:rsid w:val="005B3623"/>
    <w:rsid w:val="005B3652"/>
    <w:rsid w:val="005B3B6A"/>
    <w:rsid w:val="005B3F6B"/>
    <w:rsid w:val="005B4554"/>
    <w:rsid w:val="005B47D2"/>
    <w:rsid w:val="005B4C7B"/>
    <w:rsid w:val="005B4D4D"/>
    <w:rsid w:val="005B4F91"/>
    <w:rsid w:val="005B5B48"/>
    <w:rsid w:val="005B6A58"/>
    <w:rsid w:val="005B7229"/>
    <w:rsid w:val="005C1980"/>
    <w:rsid w:val="005C1A8F"/>
    <w:rsid w:val="005C347B"/>
    <w:rsid w:val="005C3575"/>
    <w:rsid w:val="005C35E7"/>
    <w:rsid w:val="005C36EC"/>
    <w:rsid w:val="005C396A"/>
    <w:rsid w:val="005C453B"/>
    <w:rsid w:val="005C4FB2"/>
    <w:rsid w:val="005C5791"/>
    <w:rsid w:val="005C581E"/>
    <w:rsid w:val="005C6D9B"/>
    <w:rsid w:val="005C7E7D"/>
    <w:rsid w:val="005D079D"/>
    <w:rsid w:val="005D1936"/>
    <w:rsid w:val="005D1EC9"/>
    <w:rsid w:val="005D1FF3"/>
    <w:rsid w:val="005D21ED"/>
    <w:rsid w:val="005D253F"/>
    <w:rsid w:val="005D286A"/>
    <w:rsid w:val="005D3050"/>
    <w:rsid w:val="005D397C"/>
    <w:rsid w:val="005D433A"/>
    <w:rsid w:val="005D43A3"/>
    <w:rsid w:val="005D43FF"/>
    <w:rsid w:val="005D44AA"/>
    <w:rsid w:val="005D4727"/>
    <w:rsid w:val="005D4BFB"/>
    <w:rsid w:val="005D4C1A"/>
    <w:rsid w:val="005D600C"/>
    <w:rsid w:val="005D7C5A"/>
    <w:rsid w:val="005D7CAB"/>
    <w:rsid w:val="005E00B9"/>
    <w:rsid w:val="005E0193"/>
    <w:rsid w:val="005E0527"/>
    <w:rsid w:val="005E0775"/>
    <w:rsid w:val="005E0A78"/>
    <w:rsid w:val="005E125C"/>
    <w:rsid w:val="005E2885"/>
    <w:rsid w:val="005E3DF9"/>
    <w:rsid w:val="005E3EC1"/>
    <w:rsid w:val="005E44A8"/>
    <w:rsid w:val="005E4E8F"/>
    <w:rsid w:val="005E50A8"/>
    <w:rsid w:val="005E576B"/>
    <w:rsid w:val="005E586F"/>
    <w:rsid w:val="005E6765"/>
    <w:rsid w:val="005E6A18"/>
    <w:rsid w:val="005E7EF5"/>
    <w:rsid w:val="005F0F06"/>
    <w:rsid w:val="005F112B"/>
    <w:rsid w:val="005F12E3"/>
    <w:rsid w:val="005F1590"/>
    <w:rsid w:val="005F1D3C"/>
    <w:rsid w:val="005F2819"/>
    <w:rsid w:val="005F2F63"/>
    <w:rsid w:val="005F38DE"/>
    <w:rsid w:val="005F3AD7"/>
    <w:rsid w:val="005F40D4"/>
    <w:rsid w:val="005F42F2"/>
    <w:rsid w:val="005F4307"/>
    <w:rsid w:val="005F5630"/>
    <w:rsid w:val="005F619D"/>
    <w:rsid w:val="005F68BE"/>
    <w:rsid w:val="005F7820"/>
    <w:rsid w:val="005F78D4"/>
    <w:rsid w:val="005F7B70"/>
    <w:rsid w:val="00600070"/>
    <w:rsid w:val="006005FD"/>
    <w:rsid w:val="006006D9"/>
    <w:rsid w:val="006013B6"/>
    <w:rsid w:val="006016BB"/>
    <w:rsid w:val="00601715"/>
    <w:rsid w:val="00601871"/>
    <w:rsid w:val="00601DD7"/>
    <w:rsid w:val="0060322B"/>
    <w:rsid w:val="00603938"/>
    <w:rsid w:val="006039AE"/>
    <w:rsid w:val="006041C8"/>
    <w:rsid w:val="0060427A"/>
    <w:rsid w:val="00605145"/>
    <w:rsid w:val="00605A4E"/>
    <w:rsid w:val="0060658C"/>
    <w:rsid w:val="00607117"/>
    <w:rsid w:val="0060720B"/>
    <w:rsid w:val="00607914"/>
    <w:rsid w:val="00610C80"/>
    <w:rsid w:val="00611842"/>
    <w:rsid w:val="00611A66"/>
    <w:rsid w:val="00612080"/>
    <w:rsid w:val="006131EB"/>
    <w:rsid w:val="0061371C"/>
    <w:rsid w:val="00613730"/>
    <w:rsid w:val="0061388F"/>
    <w:rsid w:val="00613B62"/>
    <w:rsid w:val="00614186"/>
    <w:rsid w:val="006150E5"/>
    <w:rsid w:val="00615BA4"/>
    <w:rsid w:val="00616328"/>
    <w:rsid w:val="00616DD9"/>
    <w:rsid w:val="0061723A"/>
    <w:rsid w:val="00617512"/>
    <w:rsid w:val="00617566"/>
    <w:rsid w:val="00620420"/>
    <w:rsid w:val="0062179E"/>
    <w:rsid w:val="00621B6B"/>
    <w:rsid w:val="00621C74"/>
    <w:rsid w:val="00621DB2"/>
    <w:rsid w:val="006223CD"/>
    <w:rsid w:val="006224CD"/>
    <w:rsid w:val="0062319E"/>
    <w:rsid w:val="006235D7"/>
    <w:rsid w:val="0062383A"/>
    <w:rsid w:val="0062385C"/>
    <w:rsid w:val="00624C77"/>
    <w:rsid w:val="00624FF2"/>
    <w:rsid w:val="00625638"/>
    <w:rsid w:val="00626732"/>
    <w:rsid w:val="00627A23"/>
    <w:rsid w:val="0063134B"/>
    <w:rsid w:val="00631631"/>
    <w:rsid w:val="006324C7"/>
    <w:rsid w:val="0063292E"/>
    <w:rsid w:val="0063300D"/>
    <w:rsid w:val="006330DC"/>
    <w:rsid w:val="006333DB"/>
    <w:rsid w:val="006360CB"/>
    <w:rsid w:val="00636FD1"/>
    <w:rsid w:val="00637DF6"/>
    <w:rsid w:val="00637EFD"/>
    <w:rsid w:val="006404E6"/>
    <w:rsid w:val="00640506"/>
    <w:rsid w:val="006411BC"/>
    <w:rsid w:val="006412C0"/>
    <w:rsid w:val="00641E7E"/>
    <w:rsid w:val="00642040"/>
    <w:rsid w:val="00642945"/>
    <w:rsid w:val="006440AB"/>
    <w:rsid w:val="00645111"/>
    <w:rsid w:val="00645D45"/>
    <w:rsid w:val="00646148"/>
    <w:rsid w:val="00647083"/>
    <w:rsid w:val="00647180"/>
    <w:rsid w:val="00647AEE"/>
    <w:rsid w:val="00647DD9"/>
    <w:rsid w:val="00650CD5"/>
    <w:rsid w:val="006518E0"/>
    <w:rsid w:val="006521AD"/>
    <w:rsid w:val="0065225F"/>
    <w:rsid w:val="006527EB"/>
    <w:rsid w:val="00653680"/>
    <w:rsid w:val="0065395E"/>
    <w:rsid w:val="00653D8F"/>
    <w:rsid w:val="00653E07"/>
    <w:rsid w:val="00654AE0"/>
    <w:rsid w:val="0065721C"/>
    <w:rsid w:val="00657A58"/>
    <w:rsid w:val="00657C49"/>
    <w:rsid w:val="00660118"/>
    <w:rsid w:val="0066070D"/>
    <w:rsid w:val="00660BCA"/>
    <w:rsid w:val="00661A22"/>
    <w:rsid w:val="0066260E"/>
    <w:rsid w:val="006626AE"/>
    <w:rsid w:val="0066371B"/>
    <w:rsid w:val="00663A69"/>
    <w:rsid w:val="00663BBF"/>
    <w:rsid w:val="00663FE9"/>
    <w:rsid w:val="006643B6"/>
    <w:rsid w:val="00664442"/>
    <w:rsid w:val="006648BC"/>
    <w:rsid w:val="00664DD8"/>
    <w:rsid w:val="006651B7"/>
    <w:rsid w:val="006653E1"/>
    <w:rsid w:val="006653F5"/>
    <w:rsid w:val="006654A4"/>
    <w:rsid w:val="00665D38"/>
    <w:rsid w:val="00667291"/>
    <w:rsid w:val="00667466"/>
    <w:rsid w:val="006679CB"/>
    <w:rsid w:val="00667E95"/>
    <w:rsid w:val="006702F6"/>
    <w:rsid w:val="006706C6"/>
    <w:rsid w:val="00670E72"/>
    <w:rsid w:val="00670F65"/>
    <w:rsid w:val="0067126B"/>
    <w:rsid w:val="006717D4"/>
    <w:rsid w:val="00671E1F"/>
    <w:rsid w:val="006724C0"/>
    <w:rsid w:val="00672C7D"/>
    <w:rsid w:val="00672FDB"/>
    <w:rsid w:val="00673B5D"/>
    <w:rsid w:val="006741D9"/>
    <w:rsid w:val="0067569D"/>
    <w:rsid w:val="00675CBF"/>
    <w:rsid w:val="006767A2"/>
    <w:rsid w:val="0067703A"/>
    <w:rsid w:val="00677791"/>
    <w:rsid w:val="00680153"/>
    <w:rsid w:val="00681884"/>
    <w:rsid w:val="00681ACF"/>
    <w:rsid w:val="00682115"/>
    <w:rsid w:val="00682E72"/>
    <w:rsid w:val="006838CC"/>
    <w:rsid w:val="00683F1C"/>
    <w:rsid w:val="00684233"/>
    <w:rsid w:val="00684413"/>
    <w:rsid w:val="0068515A"/>
    <w:rsid w:val="006851C2"/>
    <w:rsid w:val="00685E50"/>
    <w:rsid w:val="006861EF"/>
    <w:rsid w:val="0068738F"/>
    <w:rsid w:val="00691DD1"/>
    <w:rsid w:val="00691E82"/>
    <w:rsid w:val="0069233B"/>
    <w:rsid w:val="00692FCB"/>
    <w:rsid w:val="0069301E"/>
    <w:rsid w:val="0069315B"/>
    <w:rsid w:val="00693391"/>
    <w:rsid w:val="0069442C"/>
    <w:rsid w:val="00694751"/>
    <w:rsid w:val="00695552"/>
    <w:rsid w:val="00695A87"/>
    <w:rsid w:val="00695D38"/>
    <w:rsid w:val="0069744F"/>
    <w:rsid w:val="0069748A"/>
    <w:rsid w:val="006A052E"/>
    <w:rsid w:val="006A08E7"/>
    <w:rsid w:val="006A1C47"/>
    <w:rsid w:val="006A25E1"/>
    <w:rsid w:val="006A2864"/>
    <w:rsid w:val="006A3A00"/>
    <w:rsid w:val="006A4700"/>
    <w:rsid w:val="006A4F82"/>
    <w:rsid w:val="006A55A7"/>
    <w:rsid w:val="006A6FDE"/>
    <w:rsid w:val="006A7CEE"/>
    <w:rsid w:val="006B0FDD"/>
    <w:rsid w:val="006B14C6"/>
    <w:rsid w:val="006B18F4"/>
    <w:rsid w:val="006B22CA"/>
    <w:rsid w:val="006B2387"/>
    <w:rsid w:val="006B239E"/>
    <w:rsid w:val="006B2607"/>
    <w:rsid w:val="006B2887"/>
    <w:rsid w:val="006B2C64"/>
    <w:rsid w:val="006B34C3"/>
    <w:rsid w:val="006B3659"/>
    <w:rsid w:val="006B3A39"/>
    <w:rsid w:val="006B46CE"/>
    <w:rsid w:val="006B4C90"/>
    <w:rsid w:val="006B50BB"/>
    <w:rsid w:val="006B558F"/>
    <w:rsid w:val="006B64CD"/>
    <w:rsid w:val="006B67A7"/>
    <w:rsid w:val="006B7EDF"/>
    <w:rsid w:val="006C0B9A"/>
    <w:rsid w:val="006C11EA"/>
    <w:rsid w:val="006C1805"/>
    <w:rsid w:val="006C2249"/>
    <w:rsid w:val="006C235E"/>
    <w:rsid w:val="006C28B5"/>
    <w:rsid w:val="006C2A6A"/>
    <w:rsid w:val="006C30A8"/>
    <w:rsid w:val="006C3630"/>
    <w:rsid w:val="006C3A69"/>
    <w:rsid w:val="006C3E4B"/>
    <w:rsid w:val="006C414B"/>
    <w:rsid w:val="006C4534"/>
    <w:rsid w:val="006C45FA"/>
    <w:rsid w:val="006C4A4B"/>
    <w:rsid w:val="006C5548"/>
    <w:rsid w:val="006C5AA9"/>
    <w:rsid w:val="006C6336"/>
    <w:rsid w:val="006C6AFD"/>
    <w:rsid w:val="006C6B9C"/>
    <w:rsid w:val="006C725C"/>
    <w:rsid w:val="006C73E6"/>
    <w:rsid w:val="006C7EB0"/>
    <w:rsid w:val="006D0958"/>
    <w:rsid w:val="006D0BB6"/>
    <w:rsid w:val="006D1B53"/>
    <w:rsid w:val="006D1DDE"/>
    <w:rsid w:val="006D1E5B"/>
    <w:rsid w:val="006D1F72"/>
    <w:rsid w:val="006D226C"/>
    <w:rsid w:val="006D2409"/>
    <w:rsid w:val="006D2807"/>
    <w:rsid w:val="006D41B1"/>
    <w:rsid w:val="006D4635"/>
    <w:rsid w:val="006D4E4D"/>
    <w:rsid w:val="006D4E5E"/>
    <w:rsid w:val="006D576C"/>
    <w:rsid w:val="006D5A04"/>
    <w:rsid w:val="006D6486"/>
    <w:rsid w:val="006D66EB"/>
    <w:rsid w:val="006D671D"/>
    <w:rsid w:val="006D6894"/>
    <w:rsid w:val="006D71E8"/>
    <w:rsid w:val="006D74B4"/>
    <w:rsid w:val="006D78AD"/>
    <w:rsid w:val="006D7A56"/>
    <w:rsid w:val="006E0565"/>
    <w:rsid w:val="006E1E10"/>
    <w:rsid w:val="006E2204"/>
    <w:rsid w:val="006E3488"/>
    <w:rsid w:val="006E3C48"/>
    <w:rsid w:val="006E3EF0"/>
    <w:rsid w:val="006E40F8"/>
    <w:rsid w:val="006E414D"/>
    <w:rsid w:val="006E4297"/>
    <w:rsid w:val="006E43E1"/>
    <w:rsid w:val="006E4906"/>
    <w:rsid w:val="006E50E7"/>
    <w:rsid w:val="006E7856"/>
    <w:rsid w:val="006E785A"/>
    <w:rsid w:val="006E7C10"/>
    <w:rsid w:val="006E7F9A"/>
    <w:rsid w:val="006F04ED"/>
    <w:rsid w:val="006F159E"/>
    <w:rsid w:val="006F1FDC"/>
    <w:rsid w:val="006F1FF7"/>
    <w:rsid w:val="006F2721"/>
    <w:rsid w:val="006F29BE"/>
    <w:rsid w:val="006F2CC0"/>
    <w:rsid w:val="006F3087"/>
    <w:rsid w:val="006F3C92"/>
    <w:rsid w:val="006F3F7D"/>
    <w:rsid w:val="006F4159"/>
    <w:rsid w:val="006F5531"/>
    <w:rsid w:val="006F5685"/>
    <w:rsid w:val="006F5725"/>
    <w:rsid w:val="006F5857"/>
    <w:rsid w:val="006F62D2"/>
    <w:rsid w:val="006F67CC"/>
    <w:rsid w:val="006F717A"/>
    <w:rsid w:val="006F71EF"/>
    <w:rsid w:val="006F7DD2"/>
    <w:rsid w:val="00700237"/>
    <w:rsid w:val="00700275"/>
    <w:rsid w:val="00701319"/>
    <w:rsid w:val="00701C34"/>
    <w:rsid w:val="00702553"/>
    <w:rsid w:val="00702C3B"/>
    <w:rsid w:val="00703233"/>
    <w:rsid w:val="00703D97"/>
    <w:rsid w:val="00704528"/>
    <w:rsid w:val="0070524D"/>
    <w:rsid w:val="0070710B"/>
    <w:rsid w:val="00707232"/>
    <w:rsid w:val="007073B1"/>
    <w:rsid w:val="007073F9"/>
    <w:rsid w:val="00707E13"/>
    <w:rsid w:val="007116BF"/>
    <w:rsid w:val="00711AA8"/>
    <w:rsid w:val="00711F39"/>
    <w:rsid w:val="00712ABA"/>
    <w:rsid w:val="00712E72"/>
    <w:rsid w:val="00713FE5"/>
    <w:rsid w:val="007140E5"/>
    <w:rsid w:val="007147C4"/>
    <w:rsid w:val="0071580F"/>
    <w:rsid w:val="00716D9D"/>
    <w:rsid w:val="007178BF"/>
    <w:rsid w:val="00717F9D"/>
    <w:rsid w:val="007203B0"/>
    <w:rsid w:val="00720410"/>
    <w:rsid w:val="00721D94"/>
    <w:rsid w:val="00722A28"/>
    <w:rsid w:val="00722FC5"/>
    <w:rsid w:val="007233AE"/>
    <w:rsid w:val="007237AE"/>
    <w:rsid w:val="0072483F"/>
    <w:rsid w:val="00724FF5"/>
    <w:rsid w:val="00725E55"/>
    <w:rsid w:val="007262A7"/>
    <w:rsid w:val="007265B6"/>
    <w:rsid w:val="007266DF"/>
    <w:rsid w:val="00726FF4"/>
    <w:rsid w:val="00727116"/>
    <w:rsid w:val="007272D3"/>
    <w:rsid w:val="007273F1"/>
    <w:rsid w:val="007304C9"/>
    <w:rsid w:val="00731DFE"/>
    <w:rsid w:val="0073211A"/>
    <w:rsid w:val="0073241E"/>
    <w:rsid w:val="00732C6A"/>
    <w:rsid w:val="0073322E"/>
    <w:rsid w:val="00733C11"/>
    <w:rsid w:val="00734CDB"/>
    <w:rsid w:val="00734F32"/>
    <w:rsid w:val="007353D8"/>
    <w:rsid w:val="00735585"/>
    <w:rsid w:val="0074012F"/>
    <w:rsid w:val="007406E9"/>
    <w:rsid w:val="00740AC5"/>
    <w:rsid w:val="00740F6E"/>
    <w:rsid w:val="00741175"/>
    <w:rsid w:val="007419A0"/>
    <w:rsid w:val="00742A92"/>
    <w:rsid w:val="00742C00"/>
    <w:rsid w:val="00743025"/>
    <w:rsid w:val="007431E4"/>
    <w:rsid w:val="00743352"/>
    <w:rsid w:val="00743816"/>
    <w:rsid w:val="007448D6"/>
    <w:rsid w:val="00744A18"/>
    <w:rsid w:val="00746A34"/>
    <w:rsid w:val="007473F3"/>
    <w:rsid w:val="00750170"/>
    <w:rsid w:val="007510D3"/>
    <w:rsid w:val="0075168A"/>
    <w:rsid w:val="007516C9"/>
    <w:rsid w:val="00752830"/>
    <w:rsid w:val="00753977"/>
    <w:rsid w:val="007539AC"/>
    <w:rsid w:val="00753AFC"/>
    <w:rsid w:val="007546AD"/>
    <w:rsid w:val="007555C6"/>
    <w:rsid w:val="00755BC9"/>
    <w:rsid w:val="007563B3"/>
    <w:rsid w:val="00756EFB"/>
    <w:rsid w:val="00757555"/>
    <w:rsid w:val="007579E4"/>
    <w:rsid w:val="007601E9"/>
    <w:rsid w:val="007607AD"/>
    <w:rsid w:val="00761391"/>
    <w:rsid w:val="0076143A"/>
    <w:rsid w:val="0076181F"/>
    <w:rsid w:val="00761EEF"/>
    <w:rsid w:val="00762537"/>
    <w:rsid w:val="007633C1"/>
    <w:rsid w:val="007643B8"/>
    <w:rsid w:val="00765855"/>
    <w:rsid w:val="00765939"/>
    <w:rsid w:val="00766A64"/>
    <w:rsid w:val="0076734C"/>
    <w:rsid w:val="007678AF"/>
    <w:rsid w:val="00767A5B"/>
    <w:rsid w:val="00767FAA"/>
    <w:rsid w:val="00770333"/>
    <w:rsid w:val="00771255"/>
    <w:rsid w:val="0077127E"/>
    <w:rsid w:val="00771D93"/>
    <w:rsid w:val="00772119"/>
    <w:rsid w:val="00772407"/>
    <w:rsid w:val="00773908"/>
    <w:rsid w:val="00773A23"/>
    <w:rsid w:val="00773F39"/>
    <w:rsid w:val="00774951"/>
    <w:rsid w:val="00774CA5"/>
    <w:rsid w:val="00774D7E"/>
    <w:rsid w:val="00774DD0"/>
    <w:rsid w:val="0077520A"/>
    <w:rsid w:val="00775891"/>
    <w:rsid w:val="00775E2E"/>
    <w:rsid w:val="007763E4"/>
    <w:rsid w:val="007773AE"/>
    <w:rsid w:val="00780666"/>
    <w:rsid w:val="00780EC2"/>
    <w:rsid w:val="00781BA2"/>
    <w:rsid w:val="007820A1"/>
    <w:rsid w:val="00782F33"/>
    <w:rsid w:val="007835F6"/>
    <w:rsid w:val="00784A25"/>
    <w:rsid w:val="00784C73"/>
    <w:rsid w:val="00785B1C"/>
    <w:rsid w:val="00786229"/>
    <w:rsid w:val="00787304"/>
    <w:rsid w:val="00787EBD"/>
    <w:rsid w:val="007900D4"/>
    <w:rsid w:val="0079040E"/>
    <w:rsid w:val="007909F3"/>
    <w:rsid w:val="00791023"/>
    <w:rsid w:val="0079191D"/>
    <w:rsid w:val="00791B99"/>
    <w:rsid w:val="00791DB8"/>
    <w:rsid w:val="00792998"/>
    <w:rsid w:val="007938BF"/>
    <w:rsid w:val="00793DEF"/>
    <w:rsid w:val="007948C8"/>
    <w:rsid w:val="00794F1B"/>
    <w:rsid w:val="00795175"/>
    <w:rsid w:val="00795A64"/>
    <w:rsid w:val="00795B60"/>
    <w:rsid w:val="00795C70"/>
    <w:rsid w:val="00795E4E"/>
    <w:rsid w:val="0079634E"/>
    <w:rsid w:val="00796B33"/>
    <w:rsid w:val="00796BE7"/>
    <w:rsid w:val="00796CA3"/>
    <w:rsid w:val="00797274"/>
    <w:rsid w:val="007A0059"/>
    <w:rsid w:val="007A0522"/>
    <w:rsid w:val="007A16E2"/>
    <w:rsid w:val="007A17E0"/>
    <w:rsid w:val="007A255C"/>
    <w:rsid w:val="007A258E"/>
    <w:rsid w:val="007A2977"/>
    <w:rsid w:val="007A29D3"/>
    <w:rsid w:val="007A2C69"/>
    <w:rsid w:val="007A3081"/>
    <w:rsid w:val="007A313E"/>
    <w:rsid w:val="007A42E1"/>
    <w:rsid w:val="007A4350"/>
    <w:rsid w:val="007A5A4E"/>
    <w:rsid w:val="007B128B"/>
    <w:rsid w:val="007B1BCC"/>
    <w:rsid w:val="007B1D72"/>
    <w:rsid w:val="007B1F66"/>
    <w:rsid w:val="007B3048"/>
    <w:rsid w:val="007B30DF"/>
    <w:rsid w:val="007B31C4"/>
    <w:rsid w:val="007B3B55"/>
    <w:rsid w:val="007B55BA"/>
    <w:rsid w:val="007B56E5"/>
    <w:rsid w:val="007B5F0D"/>
    <w:rsid w:val="007B6141"/>
    <w:rsid w:val="007B65E0"/>
    <w:rsid w:val="007B701A"/>
    <w:rsid w:val="007B763B"/>
    <w:rsid w:val="007C04AA"/>
    <w:rsid w:val="007C0886"/>
    <w:rsid w:val="007C0A17"/>
    <w:rsid w:val="007C10C6"/>
    <w:rsid w:val="007C1314"/>
    <w:rsid w:val="007C1952"/>
    <w:rsid w:val="007C1E7E"/>
    <w:rsid w:val="007C2342"/>
    <w:rsid w:val="007C2898"/>
    <w:rsid w:val="007C2A43"/>
    <w:rsid w:val="007C4333"/>
    <w:rsid w:val="007C4515"/>
    <w:rsid w:val="007C4A1A"/>
    <w:rsid w:val="007C4C82"/>
    <w:rsid w:val="007C4EA6"/>
    <w:rsid w:val="007C53D9"/>
    <w:rsid w:val="007C5984"/>
    <w:rsid w:val="007C5A21"/>
    <w:rsid w:val="007C5C87"/>
    <w:rsid w:val="007C5D56"/>
    <w:rsid w:val="007C6C47"/>
    <w:rsid w:val="007C6C50"/>
    <w:rsid w:val="007C762F"/>
    <w:rsid w:val="007D03E3"/>
    <w:rsid w:val="007D0485"/>
    <w:rsid w:val="007D1F3E"/>
    <w:rsid w:val="007D299F"/>
    <w:rsid w:val="007D29E7"/>
    <w:rsid w:val="007D2C68"/>
    <w:rsid w:val="007D4FC8"/>
    <w:rsid w:val="007D544F"/>
    <w:rsid w:val="007D547E"/>
    <w:rsid w:val="007D661A"/>
    <w:rsid w:val="007D6D27"/>
    <w:rsid w:val="007D72A5"/>
    <w:rsid w:val="007D77C2"/>
    <w:rsid w:val="007D7D44"/>
    <w:rsid w:val="007D7ED5"/>
    <w:rsid w:val="007E010A"/>
    <w:rsid w:val="007E03D1"/>
    <w:rsid w:val="007E0B7B"/>
    <w:rsid w:val="007E1318"/>
    <w:rsid w:val="007E1635"/>
    <w:rsid w:val="007E1C31"/>
    <w:rsid w:val="007E2574"/>
    <w:rsid w:val="007E2D14"/>
    <w:rsid w:val="007E312D"/>
    <w:rsid w:val="007E38B9"/>
    <w:rsid w:val="007E3ED1"/>
    <w:rsid w:val="007E3FD3"/>
    <w:rsid w:val="007E401F"/>
    <w:rsid w:val="007E4118"/>
    <w:rsid w:val="007E4605"/>
    <w:rsid w:val="007E52C2"/>
    <w:rsid w:val="007E5732"/>
    <w:rsid w:val="007E5D0F"/>
    <w:rsid w:val="007E69B8"/>
    <w:rsid w:val="007E74A3"/>
    <w:rsid w:val="007F0687"/>
    <w:rsid w:val="007F0689"/>
    <w:rsid w:val="007F113B"/>
    <w:rsid w:val="007F1F90"/>
    <w:rsid w:val="007F246E"/>
    <w:rsid w:val="007F2AF4"/>
    <w:rsid w:val="007F3103"/>
    <w:rsid w:val="007F31D0"/>
    <w:rsid w:val="007F33EE"/>
    <w:rsid w:val="007F3588"/>
    <w:rsid w:val="007F4941"/>
    <w:rsid w:val="007F4DE4"/>
    <w:rsid w:val="007F6CCA"/>
    <w:rsid w:val="007F6FEE"/>
    <w:rsid w:val="007F73B6"/>
    <w:rsid w:val="007F73FD"/>
    <w:rsid w:val="007F761A"/>
    <w:rsid w:val="007F7892"/>
    <w:rsid w:val="007F7AB7"/>
    <w:rsid w:val="007F7FA3"/>
    <w:rsid w:val="00800126"/>
    <w:rsid w:val="00800829"/>
    <w:rsid w:val="00800C77"/>
    <w:rsid w:val="00800D2C"/>
    <w:rsid w:val="00800EF8"/>
    <w:rsid w:val="00800FDD"/>
    <w:rsid w:val="008011D9"/>
    <w:rsid w:val="0080149A"/>
    <w:rsid w:val="008017C8"/>
    <w:rsid w:val="00801A6A"/>
    <w:rsid w:val="00801CBB"/>
    <w:rsid w:val="008026DC"/>
    <w:rsid w:val="00802F24"/>
    <w:rsid w:val="0080311B"/>
    <w:rsid w:val="00803554"/>
    <w:rsid w:val="00803D90"/>
    <w:rsid w:val="00804171"/>
    <w:rsid w:val="008051A4"/>
    <w:rsid w:val="008057E2"/>
    <w:rsid w:val="0080719A"/>
    <w:rsid w:val="00810288"/>
    <w:rsid w:val="00810527"/>
    <w:rsid w:val="00810765"/>
    <w:rsid w:val="00810FA7"/>
    <w:rsid w:val="00811957"/>
    <w:rsid w:val="00811CB8"/>
    <w:rsid w:val="008120DA"/>
    <w:rsid w:val="008127F3"/>
    <w:rsid w:val="00812DC8"/>
    <w:rsid w:val="00812F7F"/>
    <w:rsid w:val="00812FD5"/>
    <w:rsid w:val="0081340C"/>
    <w:rsid w:val="00813916"/>
    <w:rsid w:val="00814EA7"/>
    <w:rsid w:val="008150CD"/>
    <w:rsid w:val="0081562C"/>
    <w:rsid w:val="008156F0"/>
    <w:rsid w:val="00815F49"/>
    <w:rsid w:val="008169A8"/>
    <w:rsid w:val="00817585"/>
    <w:rsid w:val="00817834"/>
    <w:rsid w:val="00817B69"/>
    <w:rsid w:val="00820268"/>
    <w:rsid w:val="00820A4D"/>
    <w:rsid w:val="0082109E"/>
    <w:rsid w:val="008213CE"/>
    <w:rsid w:val="00822245"/>
    <w:rsid w:val="00822AC4"/>
    <w:rsid w:val="00822B78"/>
    <w:rsid w:val="0082325C"/>
    <w:rsid w:val="008249BA"/>
    <w:rsid w:val="00824E70"/>
    <w:rsid w:val="0082590F"/>
    <w:rsid w:val="008264B8"/>
    <w:rsid w:val="0082707D"/>
    <w:rsid w:val="00827282"/>
    <w:rsid w:val="008274DE"/>
    <w:rsid w:val="0082764C"/>
    <w:rsid w:val="00827954"/>
    <w:rsid w:val="00830996"/>
    <w:rsid w:val="00831C56"/>
    <w:rsid w:val="00831CB2"/>
    <w:rsid w:val="00831FDB"/>
    <w:rsid w:val="00833340"/>
    <w:rsid w:val="00833502"/>
    <w:rsid w:val="0083362A"/>
    <w:rsid w:val="008337D5"/>
    <w:rsid w:val="008339DA"/>
    <w:rsid w:val="00834E98"/>
    <w:rsid w:val="00834FFA"/>
    <w:rsid w:val="008353C3"/>
    <w:rsid w:val="00835BAD"/>
    <w:rsid w:val="00835D2E"/>
    <w:rsid w:val="008363BF"/>
    <w:rsid w:val="00836E5F"/>
    <w:rsid w:val="008372AA"/>
    <w:rsid w:val="008402FC"/>
    <w:rsid w:val="0084079F"/>
    <w:rsid w:val="00840EEE"/>
    <w:rsid w:val="00841169"/>
    <w:rsid w:val="00841769"/>
    <w:rsid w:val="00842446"/>
    <w:rsid w:val="0084262D"/>
    <w:rsid w:val="008449E1"/>
    <w:rsid w:val="008452DC"/>
    <w:rsid w:val="008453CA"/>
    <w:rsid w:val="008454C9"/>
    <w:rsid w:val="008456E4"/>
    <w:rsid w:val="00845781"/>
    <w:rsid w:val="00845C64"/>
    <w:rsid w:val="00846B94"/>
    <w:rsid w:val="008470BE"/>
    <w:rsid w:val="008516A2"/>
    <w:rsid w:val="008519FE"/>
    <w:rsid w:val="00851E46"/>
    <w:rsid w:val="00851FA2"/>
    <w:rsid w:val="0085298E"/>
    <w:rsid w:val="008529F9"/>
    <w:rsid w:val="00852A6F"/>
    <w:rsid w:val="008532EC"/>
    <w:rsid w:val="008539DD"/>
    <w:rsid w:val="00853D1B"/>
    <w:rsid w:val="008547E7"/>
    <w:rsid w:val="00854E9F"/>
    <w:rsid w:val="00855B31"/>
    <w:rsid w:val="00855C7D"/>
    <w:rsid w:val="00856925"/>
    <w:rsid w:val="00856F65"/>
    <w:rsid w:val="00860217"/>
    <w:rsid w:val="00860E3B"/>
    <w:rsid w:val="00861583"/>
    <w:rsid w:val="008618D7"/>
    <w:rsid w:val="00861DD6"/>
    <w:rsid w:val="00861F06"/>
    <w:rsid w:val="00862A8B"/>
    <w:rsid w:val="00862C61"/>
    <w:rsid w:val="0086321E"/>
    <w:rsid w:val="00863792"/>
    <w:rsid w:val="00863B46"/>
    <w:rsid w:val="00864840"/>
    <w:rsid w:val="00864B1E"/>
    <w:rsid w:val="00865419"/>
    <w:rsid w:val="0086551D"/>
    <w:rsid w:val="00865C7A"/>
    <w:rsid w:val="00867135"/>
    <w:rsid w:val="00867DFB"/>
    <w:rsid w:val="008703CF"/>
    <w:rsid w:val="00870687"/>
    <w:rsid w:val="00870EA2"/>
    <w:rsid w:val="00871301"/>
    <w:rsid w:val="008713A3"/>
    <w:rsid w:val="008714A3"/>
    <w:rsid w:val="0087180D"/>
    <w:rsid w:val="0087213C"/>
    <w:rsid w:val="008728E4"/>
    <w:rsid w:val="00872BA5"/>
    <w:rsid w:val="00873333"/>
    <w:rsid w:val="008735EF"/>
    <w:rsid w:val="00873957"/>
    <w:rsid w:val="00873FA7"/>
    <w:rsid w:val="008740A3"/>
    <w:rsid w:val="00874E90"/>
    <w:rsid w:val="008751F9"/>
    <w:rsid w:val="008759E4"/>
    <w:rsid w:val="00876C52"/>
    <w:rsid w:val="00876D24"/>
    <w:rsid w:val="0088117D"/>
    <w:rsid w:val="00881432"/>
    <w:rsid w:val="00881A3A"/>
    <w:rsid w:val="00881DD5"/>
    <w:rsid w:val="00882300"/>
    <w:rsid w:val="008829DF"/>
    <w:rsid w:val="00882E98"/>
    <w:rsid w:val="00882E99"/>
    <w:rsid w:val="0088343B"/>
    <w:rsid w:val="00883692"/>
    <w:rsid w:val="008840BC"/>
    <w:rsid w:val="008849B1"/>
    <w:rsid w:val="00884C3B"/>
    <w:rsid w:val="008854F3"/>
    <w:rsid w:val="00885A3F"/>
    <w:rsid w:val="0088694A"/>
    <w:rsid w:val="00890214"/>
    <w:rsid w:val="00890DAE"/>
    <w:rsid w:val="00891163"/>
    <w:rsid w:val="0089419A"/>
    <w:rsid w:val="00894364"/>
    <w:rsid w:val="00894E56"/>
    <w:rsid w:val="00894F7A"/>
    <w:rsid w:val="0089537F"/>
    <w:rsid w:val="0089600A"/>
    <w:rsid w:val="00896829"/>
    <w:rsid w:val="00897B3D"/>
    <w:rsid w:val="008A060F"/>
    <w:rsid w:val="008A0AE7"/>
    <w:rsid w:val="008A1284"/>
    <w:rsid w:val="008A2F4F"/>
    <w:rsid w:val="008A3222"/>
    <w:rsid w:val="008A3403"/>
    <w:rsid w:val="008A441D"/>
    <w:rsid w:val="008A442C"/>
    <w:rsid w:val="008A443B"/>
    <w:rsid w:val="008A5186"/>
    <w:rsid w:val="008A5BF2"/>
    <w:rsid w:val="008A5C12"/>
    <w:rsid w:val="008A691C"/>
    <w:rsid w:val="008A73DA"/>
    <w:rsid w:val="008B0007"/>
    <w:rsid w:val="008B043F"/>
    <w:rsid w:val="008B1398"/>
    <w:rsid w:val="008B182A"/>
    <w:rsid w:val="008B19F2"/>
    <w:rsid w:val="008B1EE1"/>
    <w:rsid w:val="008B2E29"/>
    <w:rsid w:val="008B4BB4"/>
    <w:rsid w:val="008B4EC9"/>
    <w:rsid w:val="008B518D"/>
    <w:rsid w:val="008B6A4A"/>
    <w:rsid w:val="008B7E8C"/>
    <w:rsid w:val="008C03D5"/>
    <w:rsid w:val="008C056B"/>
    <w:rsid w:val="008C07CD"/>
    <w:rsid w:val="008C0BAF"/>
    <w:rsid w:val="008C1076"/>
    <w:rsid w:val="008C12E5"/>
    <w:rsid w:val="008C1D67"/>
    <w:rsid w:val="008C296F"/>
    <w:rsid w:val="008C2E81"/>
    <w:rsid w:val="008C3ECD"/>
    <w:rsid w:val="008C4860"/>
    <w:rsid w:val="008C5500"/>
    <w:rsid w:val="008C5833"/>
    <w:rsid w:val="008C585C"/>
    <w:rsid w:val="008C603D"/>
    <w:rsid w:val="008C65B7"/>
    <w:rsid w:val="008C6695"/>
    <w:rsid w:val="008C686E"/>
    <w:rsid w:val="008C6A95"/>
    <w:rsid w:val="008C6DCB"/>
    <w:rsid w:val="008C6F09"/>
    <w:rsid w:val="008C74B1"/>
    <w:rsid w:val="008C74DB"/>
    <w:rsid w:val="008C7EA1"/>
    <w:rsid w:val="008D0328"/>
    <w:rsid w:val="008D0E7B"/>
    <w:rsid w:val="008D14A1"/>
    <w:rsid w:val="008D1ADD"/>
    <w:rsid w:val="008D2410"/>
    <w:rsid w:val="008D3F27"/>
    <w:rsid w:val="008D48B1"/>
    <w:rsid w:val="008D58F5"/>
    <w:rsid w:val="008D61F3"/>
    <w:rsid w:val="008D6683"/>
    <w:rsid w:val="008D706E"/>
    <w:rsid w:val="008D7173"/>
    <w:rsid w:val="008D7B76"/>
    <w:rsid w:val="008D7C19"/>
    <w:rsid w:val="008E0E66"/>
    <w:rsid w:val="008E185C"/>
    <w:rsid w:val="008E1A6A"/>
    <w:rsid w:val="008E2295"/>
    <w:rsid w:val="008E2D46"/>
    <w:rsid w:val="008E316A"/>
    <w:rsid w:val="008E396F"/>
    <w:rsid w:val="008E3C1A"/>
    <w:rsid w:val="008E3E5B"/>
    <w:rsid w:val="008E3F81"/>
    <w:rsid w:val="008E4093"/>
    <w:rsid w:val="008E479A"/>
    <w:rsid w:val="008E49F9"/>
    <w:rsid w:val="008E4F24"/>
    <w:rsid w:val="008E56C3"/>
    <w:rsid w:val="008E5DD3"/>
    <w:rsid w:val="008E610B"/>
    <w:rsid w:val="008E620E"/>
    <w:rsid w:val="008E6DCB"/>
    <w:rsid w:val="008E7467"/>
    <w:rsid w:val="008E7E7C"/>
    <w:rsid w:val="008F20D7"/>
    <w:rsid w:val="008F4182"/>
    <w:rsid w:val="008F4CB1"/>
    <w:rsid w:val="008F4E0F"/>
    <w:rsid w:val="008F548F"/>
    <w:rsid w:val="008F594A"/>
    <w:rsid w:val="008F667E"/>
    <w:rsid w:val="008F6C85"/>
    <w:rsid w:val="008F6E16"/>
    <w:rsid w:val="008F7C03"/>
    <w:rsid w:val="008F7E81"/>
    <w:rsid w:val="009010E7"/>
    <w:rsid w:val="00901385"/>
    <w:rsid w:val="009028C7"/>
    <w:rsid w:val="00902ED8"/>
    <w:rsid w:val="0090389D"/>
    <w:rsid w:val="009038BE"/>
    <w:rsid w:val="00903D95"/>
    <w:rsid w:val="00903F53"/>
    <w:rsid w:val="00904847"/>
    <w:rsid w:val="00905D80"/>
    <w:rsid w:val="00906598"/>
    <w:rsid w:val="009076F3"/>
    <w:rsid w:val="0091085F"/>
    <w:rsid w:val="009111FE"/>
    <w:rsid w:val="00911ABA"/>
    <w:rsid w:val="00911B97"/>
    <w:rsid w:val="00911F19"/>
    <w:rsid w:val="009121F9"/>
    <w:rsid w:val="009122FC"/>
    <w:rsid w:val="0091250F"/>
    <w:rsid w:val="00912694"/>
    <w:rsid w:val="00912A63"/>
    <w:rsid w:val="00913455"/>
    <w:rsid w:val="009159C5"/>
    <w:rsid w:val="00915EA2"/>
    <w:rsid w:val="00916022"/>
    <w:rsid w:val="009176ED"/>
    <w:rsid w:val="00917E1A"/>
    <w:rsid w:val="00920656"/>
    <w:rsid w:val="009210C4"/>
    <w:rsid w:val="0092156A"/>
    <w:rsid w:val="0092207C"/>
    <w:rsid w:val="00923291"/>
    <w:rsid w:val="0092386C"/>
    <w:rsid w:val="00923CF0"/>
    <w:rsid w:val="00924064"/>
    <w:rsid w:val="00924170"/>
    <w:rsid w:val="00925078"/>
    <w:rsid w:val="009255A8"/>
    <w:rsid w:val="0092591A"/>
    <w:rsid w:val="00925F23"/>
    <w:rsid w:val="009268D7"/>
    <w:rsid w:val="00926BFA"/>
    <w:rsid w:val="0092728E"/>
    <w:rsid w:val="00927D36"/>
    <w:rsid w:val="009301B4"/>
    <w:rsid w:val="00930BCE"/>
    <w:rsid w:val="009310BB"/>
    <w:rsid w:val="0093111D"/>
    <w:rsid w:val="00931373"/>
    <w:rsid w:val="00932DA9"/>
    <w:rsid w:val="00933466"/>
    <w:rsid w:val="00933DD6"/>
    <w:rsid w:val="009340B2"/>
    <w:rsid w:val="00934A37"/>
    <w:rsid w:val="009356CF"/>
    <w:rsid w:val="0093580B"/>
    <w:rsid w:val="00936185"/>
    <w:rsid w:val="00936E5A"/>
    <w:rsid w:val="0094007E"/>
    <w:rsid w:val="00940D42"/>
    <w:rsid w:val="00941164"/>
    <w:rsid w:val="00941A20"/>
    <w:rsid w:val="00941E20"/>
    <w:rsid w:val="00941F97"/>
    <w:rsid w:val="00942428"/>
    <w:rsid w:val="00942D8B"/>
    <w:rsid w:val="00942DE8"/>
    <w:rsid w:val="00943951"/>
    <w:rsid w:val="00944F0C"/>
    <w:rsid w:val="00944FDA"/>
    <w:rsid w:val="009465A4"/>
    <w:rsid w:val="00946699"/>
    <w:rsid w:val="00947E30"/>
    <w:rsid w:val="00947E31"/>
    <w:rsid w:val="00950120"/>
    <w:rsid w:val="00950E9E"/>
    <w:rsid w:val="0095101A"/>
    <w:rsid w:val="009516D7"/>
    <w:rsid w:val="00952B66"/>
    <w:rsid w:val="00952D6E"/>
    <w:rsid w:val="0095329A"/>
    <w:rsid w:val="00953831"/>
    <w:rsid w:val="0095436B"/>
    <w:rsid w:val="009556F6"/>
    <w:rsid w:val="00955DC9"/>
    <w:rsid w:val="0095608F"/>
    <w:rsid w:val="009561DA"/>
    <w:rsid w:val="00956A8B"/>
    <w:rsid w:val="00956BDD"/>
    <w:rsid w:val="00957016"/>
    <w:rsid w:val="009575A5"/>
    <w:rsid w:val="009608AE"/>
    <w:rsid w:val="00961968"/>
    <w:rsid w:val="00962438"/>
    <w:rsid w:val="00962C88"/>
    <w:rsid w:val="00962EA3"/>
    <w:rsid w:val="009637AE"/>
    <w:rsid w:val="00963ACB"/>
    <w:rsid w:val="00963D29"/>
    <w:rsid w:val="00963ECB"/>
    <w:rsid w:val="009644A6"/>
    <w:rsid w:val="00964C56"/>
    <w:rsid w:val="009653EB"/>
    <w:rsid w:val="00965FCF"/>
    <w:rsid w:val="0096696D"/>
    <w:rsid w:val="00966D40"/>
    <w:rsid w:val="0096709C"/>
    <w:rsid w:val="00967BB2"/>
    <w:rsid w:val="00967C54"/>
    <w:rsid w:val="00967F87"/>
    <w:rsid w:val="009701B3"/>
    <w:rsid w:val="009705CF"/>
    <w:rsid w:val="00970766"/>
    <w:rsid w:val="009709FB"/>
    <w:rsid w:val="00970A97"/>
    <w:rsid w:val="00970AB4"/>
    <w:rsid w:val="00970AEF"/>
    <w:rsid w:val="009710A9"/>
    <w:rsid w:val="009720E8"/>
    <w:rsid w:val="009721ED"/>
    <w:rsid w:val="00972784"/>
    <w:rsid w:val="00972967"/>
    <w:rsid w:val="00972AD1"/>
    <w:rsid w:val="00972D1E"/>
    <w:rsid w:val="00972E84"/>
    <w:rsid w:val="0097364E"/>
    <w:rsid w:val="00973707"/>
    <w:rsid w:val="00973C25"/>
    <w:rsid w:val="00973D4E"/>
    <w:rsid w:val="009740E8"/>
    <w:rsid w:val="00974AB6"/>
    <w:rsid w:val="00974CE8"/>
    <w:rsid w:val="009757DD"/>
    <w:rsid w:val="00975A89"/>
    <w:rsid w:val="00976D61"/>
    <w:rsid w:val="0097714C"/>
    <w:rsid w:val="00977720"/>
    <w:rsid w:val="00977EDB"/>
    <w:rsid w:val="00980013"/>
    <w:rsid w:val="00980652"/>
    <w:rsid w:val="0098133B"/>
    <w:rsid w:val="00981E07"/>
    <w:rsid w:val="00981EEA"/>
    <w:rsid w:val="0098227D"/>
    <w:rsid w:val="00982786"/>
    <w:rsid w:val="00982B97"/>
    <w:rsid w:val="00982C07"/>
    <w:rsid w:val="00982F37"/>
    <w:rsid w:val="009845CE"/>
    <w:rsid w:val="00984BB6"/>
    <w:rsid w:val="00985F95"/>
    <w:rsid w:val="00986004"/>
    <w:rsid w:val="00986B4C"/>
    <w:rsid w:val="00986BE0"/>
    <w:rsid w:val="0098709A"/>
    <w:rsid w:val="0099147C"/>
    <w:rsid w:val="00991D42"/>
    <w:rsid w:val="0099231E"/>
    <w:rsid w:val="009950C9"/>
    <w:rsid w:val="00995625"/>
    <w:rsid w:val="00996016"/>
    <w:rsid w:val="00996587"/>
    <w:rsid w:val="00996DF3"/>
    <w:rsid w:val="00996F7D"/>
    <w:rsid w:val="00997ED0"/>
    <w:rsid w:val="009A0338"/>
    <w:rsid w:val="009A08A6"/>
    <w:rsid w:val="009A0AEF"/>
    <w:rsid w:val="009A1907"/>
    <w:rsid w:val="009A2AF8"/>
    <w:rsid w:val="009A3EAA"/>
    <w:rsid w:val="009A3EBB"/>
    <w:rsid w:val="009A4258"/>
    <w:rsid w:val="009A640D"/>
    <w:rsid w:val="009A73F9"/>
    <w:rsid w:val="009B12FE"/>
    <w:rsid w:val="009B16D7"/>
    <w:rsid w:val="009B1812"/>
    <w:rsid w:val="009B21EC"/>
    <w:rsid w:val="009B225A"/>
    <w:rsid w:val="009B34DB"/>
    <w:rsid w:val="009B4B33"/>
    <w:rsid w:val="009B4F32"/>
    <w:rsid w:val="009B58D1"/>
    <w:rsid w:val="009B632A"/>
    <w:rsid w:val="009B6AB9"/>
    <w:rsid w:val="009B6EA2"/>
    <w:rsid w:val="009B7CC6"/>
    <w:rsid w:val="009C0F40"/>
    <w:rsid w:val="009C0F69"/>
    <w:rsid w:val="009C1261"/>
    <w:rsid w:val="009C1A9A"/>
    <w:rsid w:val="009C20C0"/>
    <w:rsid w:val="009C2596"/>
    <w:rsid w:val="009C42C6"/>
    <w:rsid w:val="009C436C"/>
    <w:rsid w:val="009C5B19"/>
    <w:rsid w:val="009C5C77"/>
    <w:rsid w:val="009C67AC"/>
    <w:rsid w:val="009C6AA3"/>
    <w:rsid w:val="009C7BFA"/>
    <w:rsid w:val="009C7F1E"/>
    <w:rsid w:val="009D21E3"/>
    <w:rsid w:val="009D2817"/>
    <w:rsid w:val="009D288C"/>
    <w:rsid w:val="009D2B62"/>
    <w:rsid w:val="009D36DF"/>
    <w:rsid w:val="009D37FB"/>
    <w:rsid w:val="009D38AF"/>
    <w:rsid w:val="009D3919"/>
    <w:rsid w:val="009D4B87"/>
    <w:rsid w:val="009D513E"/>
    <w:rsid w:val="009D52E4"/>
    <w:rsid w:val="009D57F5"/>
    <w:rsid w:val="009D5920"/>
    <w:rsid w:val="009D648F"/>
    <w:rsid w:val="009D6DEA"/>
    <w:rsid w:val="009D72FA"/>
    <w:rsid w:val="009D7FEB"/>
    <w:rsid w:val="009E03D0"/>
    <w:rsid w:val="009E068F"/>
    <w:rsid w:val="009E07C8"/>
    <w:rsid w:val="009E14FB"/>
    <w:rsid w:val="009E182F"/>
    <w:rsid w:val="009E1F7A"/>
    <w:rsid w:val="009E2B94"/>
    <w:rsid w:val="009E33B5"/>
    <w:rsid w:val="009E37F2"/>
    <w:rsid w:val="009E47C0"/>
    <w:rsid w:val="009F0A7C"/>
    <w:rsid w:val="009F10A5"/>
    <w:rsid w:val="009F116D"/>
    <w:rsid w:val="009F1511"/>
    <w:rsid w:val="009F30E7"/>
    <w:rsid w:val="009F32B3"/>
    <w:rsid w:val="009F3FB1"/>
    <w:rsid w:val="009F4379"/>
    <w:rsid w:val="009F4AF8"/>
    <w:rsid w:val="009F4C35"/>
    <w:rsid w:val="009F4D7C"/>
    <w:rsid w:val="009F59B6"/>
    <w:rsid w:val="009F5DA2"/>
    <w:rsid w:val="009F6D9E"/>
    <w:rsid w:val="009F6F80"/>
    <w:rsid w:val="009F762E"/>
    <w:rsid w:val="009F7DEA"/>
    <w:rsid w:val="009F7E44"/>
    <w:rsid w:val="00A010CD"/>
    <w:rsid w:val="00A014F0"/>
    <w:rsid w:val="00A015FD"/>
    <w:rsid w:val="00A01BDA"/>
    <w:rsid w:val="00A01DE9"/>
    <w:rsid w:val="00A02037"/>
    <w:rsid w:val="00A02367"/>
    <w:rsid w:val="00A027D9"/>
    <w:rsid w:val="00A02ED9"/>
    <w:rsid w:val="00A02F01"/>
    <w:rsid w:val="00A0351D"/>
    <w:rsid w:val="00A036C8"/>
    <w:rsid w:val="00A04975"/>
    <w:rsid w:val="00A05423"/>
    <w:rsid w:val="00A06ECA"/>
    <w:rsid w:val="00A070F6"/>
    <w:rsid w:val="00A07651"/>
    <w:rsid w:val="00A106CF"/>
    <w:rsid w:val="00A10C92"/>
    <w:rsid w:val="00A10D0B"/>
    <w:rsid w:val="00A12535"/>
    <w:rsid w:val="00A12EC0"/>
    <w:rsid w:val="00A13630"/>
    <w:rsid w:val="00A13DB2"/>
    <w:rsid w:val="00A13FF7"/>
    <w:rsid w:val="00A14ED2"/>
    <w:rsid w:val="00A157F2"/>
    <w:rsid w:val="00A169ED"/>
    <w:rsid w:val="00A17629"/>
    <w:rsid w:val="00A21F44"/>
    <w:rsid w:val="00A23682"/>
    <w:rsid w:val="00A238FF"/>
    <w:rsid w:val="00A256C8"/>
    <w:rsid w:val="00A25B13"/>
    <w:rsid w:val="00A25E34"/>
    <w:rsid w:val="00A25F55"/>
    <w:rsid w:val="00A2660A"/>
    <w:rsid w:val="00A27076"/>
    <w:rsid w:val="00A27910"/>
    <w:rsid w:val="00A279B8"/>
    <w:rsid w:val="00A27A06"/>
    <w:rsid w:val="00A27D24"/>
    <w:rsid w:val="00A30D3D"/>
    <w:rsid w:val="00A31591"/>
    <w:rsid w:val="00A31EBC"/>
    <w:rsid w:val="00A32061"/>
    <w:rsid w:val="00A32313"/>
    <w:rsid w:val="00A32B01"/>
    <w:rsid w:val="00A32EBC"/>
    <w:rsid w:val="00A3352A"/>
    <w:rsid w:val="00A339EF"/>
    <w:rsid w:val="00A349FC"/>
    <w:rsid w:val="00A35F05"/>
    <w:rsid w:val="00A3640F"/>
    <w:rsid w:val="00A366D3"/>
    <w:rsid w:val="00A373EE"/>
    <w:rsid w:val="00A37681"/>
    <w:rsid w:val="00A37EDA"/>
    <w:rsid w:val="00A402E6"/>
    <w:rsid w:val="00A404B2"/>
    <w:rsid w:val="00A406B4"/>
    <w:rsid w:val="00A4087A"/>
    <w:rsid w:val="00A40B08"/>
    <w:rsid w:val="00A41A1E"/>
    <w:rsid w:val="00A421B1"/>
    <w:rsid w:val="00A4224E"/>
    <w:rsid w:val="00A429B5"/>
    <w:rsid w:val="00A42EDB"/>
    <w:rsid w:val="00A4487F"/>
    <w:rsid w:val="00A44D99"/>
    <w:rsid w:val="00A45BF2"/>
    <w:rsid w:val="00A45DDC"/>
    <w:rsid w:val="00A50460"/>
    <w:rsid w:val="00A5141A"/>
    <w:rsid w:val="00A5158B"/>
    <w:rsid w:val="00A51E20"/>
    <w:rsid w:val="00A534EC"/>
    <w:rsid w:val="00A538B2"/>
    <w:rsid w:val="00A545CF"/>
    <w:rsid w:val="00A54DF7"/>
    <w:rsid w:val="00A57700"/>
    <w:rsid w:val="00A603D2"/>
    <w:rsid w:val="00A60595"/>
    <w:rsid w:val="00A60E13"/>
    <w:rsid w:val="00A60F01"/>
    <w:rsid w:val="00A61400"/>
    <w:rsid w:val="00A6394F"/>
    <w:rsid w:val="00A63BF0"/>
    <w:rsid w:val="00A66548"/>
    <w:rsid w:val="00A66A57"/>
    <w:rsid w:val="00A66B34"/>
    <w:rsid w:val="00A67A33"/>
    <w:rsid w:val="00A702CE"/>
    <w:rsid w:val="00A711C4"/>
    <w:rsid w:val="00A71272"/>
    <w:rsid w:val="00A715BC"/>
    <w:rsid w:val="00A71B28"/>
    <w:rsid w:val="00A71B85"/>
    <w:rsid w:val="00A7366E"/>
    <w:rsid w:val="00A73D9F"/>
    <w:rsid w:val="00A73FBE"/>
    <w:rsid w:val="00A741E3"/>
    <w:rsid w:val="00A742A8"/>
    <w:rsid w:val="00A746BD"/>
    <w:rsid w:val="00A74F77"/>
    <w:rsid w:val="00A751C3"/>
    <w:rsid w:val="00A7612E"/>
    <w:rsid w:val="00A765C8"/>
    <w:rsid w:val="00A765FB"/>
    <w:rsid w:val="00A76E3A"/>
    <w:rsid w:val="00A81679"/>
    <w:rsid w:val="00A8293C"/>
    <w:rsid w:val="00A82FEF"/>
    <w:rsid w:val="00A83572"/>
    <w:rsid w:val="00A84B1C"/>
    <w:rsid w:val="00A85471"/>
    <w:rsid w:val="00A8570A"/>
    <w:rsid w:val="00A85DF8"/>
    <w:rsid w:val="00A8664E"/>
    <w:rsid w:val="00A870D1"/>
    <w:rsid w:val="00A87B78"/>
    <w:rsid w:val="00A87FF0"/>
    <w:rsid w:val="00A903B0"/>
    <w:rsid w:val="00A9113A"/>
    <w:rsid w:val="00A92124"/>
    <w:rsid w:val="00A9235C"/>
    <w:rsid w:val="00A935B9"/>
    <w:rsid w:val="00A948E1"/>
    <w:rsid w:val="00A9497D"/>
    <w:rsid w:val="00A94F5B"/>
    <w:rsid w:val="00A95F7D"/>
    <w:rsid w:val="00A973D0"/>
    <w:rsid w:val="00A97B62"/>
    <w:rsid w:val="00AA0335"/>
    <w:rsid w:val="00AA08B3"/>
    <w:rsid w:val="00AA11D9"/>
    <w:rsid w:val="00AA1927"/>
    <w:rsid w:val="00AA1BFF"/>
    <w:rsid w:val="00AA1ED5"/>
    <w:rsid w:val="00AA2732"/>
    <w:rsid w:val="00AA2AC6"/>
    <w:rsid w:val="00AA3364"/>
    <w:rsid w:val="00AA33E4"/>
    <w:rsid w:val="00AA37CD"/>
    <w:rsid w:val="00AA3D98"/>
    <w:rsid w:val="00AA4D4A"/>
    <w:rsid w:val="00AA56B6"/>
    <w:rsid w:val="00AA62BD"/>
    <w:rsid w:val="00AA6AE9"/>
    <w:rsid w:val="00AA7991"/>
    <w:rsid w:val="00AA7C4D"/>
    <w:rsid w:val="00AB0244"/>
    <w:rsid w:val="00AB0781"/>
    <w:rsid w:val="00AB07D0"/>
    <w:rsid w:val="00AB0992"/>
    <w:rsid w:val="00AB12D8"/>
    <w:rsid w:val="00AB17DE"/>
    <w:rsid w:val="00AB2231"/>
    <w:rsid w:val="00AB23DC"/>
    <w:rsid w:val="00AB28AC"/>
    <w:rsid w:val="00AB2D12"/>
    <w:rsid w:val="00AB34DC"/>
    <w:rsid w:val="00AB3836"/>
    <w:rsid w:val="00AB394B"/>
    <w:rsid w:val="00AB3B33"/>
    <w:rsid w:val="00AB3C0C"/>
    <w:rsid w:val="00AB3EFB"/>
    <w:rsid w:val="00AB49A8"/>
    <w:rsid w:val="00AB4EC1"/>
    <w:rsid w:val="00AB5527"/>
    <w:rsid w:val="00AB64EF"/>
    <w:rsid w:val="00AB766F"/>
    <w:rsid w:val="00AB7995"/>
    <w:rsid w:val="00AC078A"/>
    <w:rsid w:val="00AC08B0"/>
    <w:rsid w:val="00AC16A2"/>
    <w:rsid w:val="00AC1CDD"/>
    <w:rsid w:val="00AC391B"/>
    <w:rsid w:val="00AC41A7"/>
    <w:rsid w:val="00AC5427"/>
    <w:rsid w:val="00AC5B3F"/>
    <w:rsid w:val="00AD03B4"/>
    <w:rsid w:val="00AD07A3"/>
    <w:rsid w:val="00AD0E97"/>
    <w:rsid w:val="00AD104D"/>
    <w:rsid w:val="00AD17F6"/>
    <w:rsid w:val="00AD1E46"/>
    <w:rsid w:val="00AD22D4"/>
    <w:rsid w:val="00AD279A"/>
    <w:rsid w:val="00AD33CE"/>
    <w:rsid w:val="00AD3837"/>
    <w:rsid w:val="00AD42B1"/>
    <w:rsid w:val="00AD46B1"/>
    <w:rsid w:val="00AD4758"/>
    <w:rsid w:val="00AD6121"/>
    <w:rsid w:val="00AD6198"/>
    <w:rsid w:val="00AD657B"/>
    <w:rsid w:val="00AD694D"/>
    <w:rsid w:val="00AD6C1C"/>
    <w:rsid w:val="00AD716F"/>
    <w:rsid w:val="00AD74BD"/>
    <w:rsid w:val="00AD7813"/>
    <w:rsid w:val="00AD7B2A"/>
    <w:rsid w:val="00AE04FF"/>
    <w:rsid w:val="00AE1A8E"/>
    <w:rsid w:val="00AE51A5"/>
    <w:rsid w:val="00AE584B"/>
    <w:rsid w:val="00AE5C34"/>
    <w:rsid w:val="00AE638D"/>
    <w:rsid w:val="00AE7486"/>
    <w:rsid w:val="00AE7844"/>
    <w:rsid w:val="00AE7BD7"/>
    <w:rsid w:val="00AF035A"/>
    <w:rsid w:val="00AF13AB"/>
    <w:rsid w:val="00AF14B1"/>
    <w:rsid w:val="00AF17B7"/>
    <w:rsid w:val="00AF2550"/>
    <w:rsid w:val="00AF30F6"/>
    <w:rsid w:val="00AF313D"/>
    <w:rsid w:val="00AF3419"/>
    <w:rsid w:val="00AF3681"/>
    <w:rsid w:val="00AF4A7A"/>
    <w:rsid w:val="00AF53C0"/>
    <w:rsid w:val="00AF56A9"/>
    <w:rsid w:val="00AF592E"/>
    <w:rsid w:val="00AF599E"/>
    <w:rsid w:val="00AF5F56"/>
    <w:rsid w:val="00AF614F"/>
    <w:rsid w:val="00AF66A9"/>
    <w:rsid w:val="00AF7770"/>
    <w:rsid w:val="00AF7889"/>
    <w:rsid w:val="00AF7E81"/>
    <w:rsid w:val="00B00C1F"/>
    <w:rsid w:val="00B016E4"/>
    <w:rsid w:val="00B02E64"/>
    <w:rsid w:val="00B03FFD"/>
    <w:rsid w:val="00B045CB"/>
    <w:rsid w:val="00B0712A"/>
    <w:rsid w:val="00B07329"/>
    <w:rsid w:val="00B07BFD"/>
    <w:rsid w:val="00B07E5C"/>
    <w:rsid w:val="00B1058E"/>
    <w:rsid w:val="00B105F2"/>
    <w:rsid w:val="00B111D3"/>
    <w:rsid w:val="00B11F21"/>
    <w:rsid w:val="00B122DD"/>
    <w:rsid w:val="00B12AF8"/>
    <w:rsid w:val="00B13149"/>
    <w:rsid w:val="00B13C94"/>
    <w:rsid w:val="00B14F55"/>
    <w:rsid w:val="00B1506F"/>
    <w:rsid w:val="00B15228"/>
    <w:rsid w:val="00B1579D"/>
    <w:rsid w:val="00B1603A"/>
    <w:rsid w:val="00B169A0"/>
    <w:rsid w:val="00B17262"/>
    <w:rsid w:val="00B17B4D"/>
    <w:rsid w:val="00B17C21"/>
    <w:rsid w:val="00B17F16"/>
    <w:rsid w:val="00B20210"/>
    <w:rsid w:val="00B21B80"/>
    <w:rsid w:val="00B21EAC"/>
    <w:rsid w:val="00B22AE0"/>
    <w:rsid w:val="00B23CA0"/>
    <w:rsid w:val="00B23F9D"/>
    <w:rsid w:val="00B24583"/>
    <w:rsid w:val="00B25717"/>
    <w:rsid w:val="00B27EFC"/>
    <w:rsid w:val="00B30EE3"/>
    <w:rsid w:val="00B311C7"/>
    <w:rsid w:val="00B31D4E"/>
    <w:rsid w:val="00B31D5B"/>
    <w:rsid w:val="00B31FBC"/>
    <w:rsid w:val="00B328C6"/>
    <w:rsid w:val="00B3336B"/>
    <w:rsid w:val="00B33A44"/>
    <w:rsid w:val="00B354B7"/>
    <w:rsid w:val="00B35A43"/>
    <w:rsid w:val="00B3630E"/>
    <w:rsid w:val="00B36664"/>
    <w:rsid w:val="00B36990"/>
    <w:rsid w:val="00B36AE8"/>
    <w:rsid w:val="00B3750F"/>
    <w:rsid w:val="00B401C9"/>
    <w:rsid w:val="00B41D1E"/>
    <w:rsid w:val="00B42675"/>
    <w:rsid w:val="00B42A79"/>
    <w:rsid w:val="00B434D5"/>
    <w:rsid w:val="00B4357A"/>
    <w:rsid w:val="00B4464E"/>
    <w:rsid w:val="00B4569D"/>
    <w:rsid w:val="00B460FC"/>
    <w:rsid w:val="00B47902"/>
    <w:rsid w:val="00B47E5E"/>
    <w:rsid w:val="00B5017D"/>
    <w:rsid w:val="00B503EE"/>
    <w:rsid w:val="00B50A66"/>
    <w:rsid w:val="00B52765"/>
    <w:rsid w:val="00B52940"/>
    <w:rsid w:val="00B52D3F"/>
    <w:rsid w:val="00B54395"/>
    <w:rsid w:val="00B54C8B"/>
    <w:rsid w:val="00B54DD5"/>
    <w:rsid w:val="00B557D3"/>
    <w:rsid w:val="00B55E69"/>
    <w:rsid w:val="00B56680"/>
    <w:rsid w:val="00B56973"/>
    <w:rsid w:val="00B56A8B"/>
    <w:rsid w:val="00B56F98"/>
    <w:rsid w:val="00B571F8"/>
    <w:rsid w:val="00B5728A"/>
    <w:rsid w:val="00B602BE"/>
    <w:rsid w:val="00B61DDD"/>
    <w:rsid w:val="00B62283"/>
    <w:rsid w:val="00B63845"/>
    <w:rsid w:val="00B642C7"/>
    <w:rsid w:val="00B64482"/>
    <w:rsid w:val="00B646E8"/>
    <w:rsid w:val="00B64B11"/>
    <w:rsid w:val="00B64F8F"/>
    <w:rsid w:val="00B651DC"/>
    <w:rsid w:val="00B6675B"/>
    <w:rsid w:val="00B667B5"/>
    <w:rsid w:val="00B66AE8"/>
    <w:rsid w:val="00B672E9"/>
    <w:rsid w:val="00B676D9"/>
    <w:rsid w:val="00B7044B"/>
    <w:rsid w:val="00B7099A"/>
    <w:rsid w:val="00B73CD7"/>
    <w:rsid w:val="00B740CF"/>
    <w:rsid w:val="00B766F8"/>
    <w:rsid w:val="00B76BF9"/>
    <w:rsid w:val="00B800A8"/>
    <w:rsid w:val="00B80242"/>
    <w:rsid w:val="00B8137C"/>
    <w:rsid w:val="00B821E2"/>
    <w:rsid w:val="00B82F6D"/>
    <w:rsid w:val="00B83637"/>
    <w:rsid w:val="00B83F72"/>
    <w:rsid w:val="00B84170"/>
    <w:rsid w:val="00B8512E"/>
    <w:rsid w:val="00B854CC"/>
    <w:rsid w:val="00B858E2"/>
    <w:rsid w:val="00B8612B"/>
    <w:rsid w:val="00B86208"/>
    <w:rsid w:val="00B86B3F"/>
    <w:rsid w:val="00B86B8A"/>
    <w:rsid w:val="00B86DDF"/>
    <w:rsid w:val="00B87D01"/>
    <w:rsid w:val="00B9046D"/>
    <w:rsid w:val="00B91183"/>
    <w:rsid w:val="00B9182A"/>
    <w:rsid w:val="00B9189E"/>
    <w:rsid w:val="00B92BFC"/>
    <w:rsid w:val="00B933C4"/>
    <w:rsid w:val="00B94E24"/>
    <w:rsid w:val="00B95541"/>
    <w:rsid w:val="00B96217"/>
    <w:rsid w:val="00B96262"/>
    <w:rsid w:val="00B966C5"/>
    <w:rsid w:val="00B96756"/>
    <w:rsid w:val="00B96B7A"/>
    <w:rsid w:val="00B970F2"/>
    <w:rsid w:val="00BA0252"/>
    <w:rsid w:val="00BA041A"/>
    <w:rsid w:val="00BA0825"/>
    <w:rsid w:val="00BA1C93"/>
    <w:rsid w:val="00BA21A4"/>
    <w:rsid w:val="00BA2260"/>
    <w:rsid w:val="00BA2303"/>
    <w:rsid w:val="00BA3A27"/>
    <w:rsid w:val="00BA3F42"/>
    <w:rsid w:val="00BA420F"/>
    <w:rsid w:val="00BA4C73"/>
    <w:rsid w:val="00BA53E8"/>
    <w:rsid w:val="00BA5427"/>
    <w:rsid w:val="00BA55F0"/>
    <w:rsid w:val="00BA56E7"/>
    <w:rsid w:val="00BA591A"/>
    <w:rsid w:val="00BA5B42"/>
    <w:rsid w:val="00BA600F"/>
    <w:rsid w:val="00BA6B84"/>
    <w:rsid w:val="00BA72FD"/>
    <w:rsid w:val="00BB0475"/>
    <w:rsid w:val="00BB0884"/>
    <w:rsid w:val="00BB167A"/>
    <w:rsid w:val="00BB1B1D"/>
    <w:rsid w:val="00BB31C2"/>
    <w:rsid w:val="00BB353C"/>
    <w:rsid w:val="00BB35AD"/>
    <w:rsid w:val="00BB383D"/>
    <w:rsid w:val="00BB47D4"/>
    <w:rsid w:val="00BB4998"/>
    <w:rsid w:val="00BB4A07"/>
    <w:rsid w:val="00BB4B96"/>
    <w:rsid w:val="00BB5029"/>
    <w:rsid w:val="00BB6455"/>
    <w:rsid w:val="00BB670D"/>
    <w:rsid w:val="00BB6719"/>
    <w:rsid w:val="00BB6955"/>
    <w:rsid w:val="00BB6FE8"/>
    <w:rsid w:val="00BB7F04"/>
    <w:rsid w:val="00BC0EAD"/>
    <w:rsid w:val="00BC157D"/>
    <w:rsid w:val="00BC16FB"/>
    <w:rsid w:val="00BC19F4"/>
    <w:rsid w:val="00BC1E9A"/>
    <w:rsid w:val="00BC3047"/>
    <w:rsid w:val="00BC35CA"/>
    <w:rsid w:val="00BC3E73"/>
    <w:rsid w:val="00BC489A"/>
    <w:rsid w:val="00BC4FD5"/>
    <w:rsid w:val="00BC5B0C"/>
    <w:rsid w:val="00BC5DBC"/>
    <w:rsid w:val="00BC7714"/>
    <w:rsid w:val="00BC7C10"/>
    <w:rsid w:val="00BD04A2"/>
    <w:rsid w:val="00BD0AB6"/>
    <w:rsid w:val="00BD2401"/>
    <w:rsid w:val="00BD2889"/>
    <w:rsid w:val="00BD29C7"/>
    <w:rsid w:val="00BD3A06"/>
    <w:rsid w:val="00BD3C59"/>
    <w:rsid w:val="00BD4791"/>
    <w:rsid w:val="00BD5628"/>
    <w:rsid w:val="00BD5802"/>
    <w:rsid w:val="00BD66B6"/>
    <w:rsid w:val="00BD7712"/>
    <w:rsid w:val="00BD7C72"/>
    <w:rsid w:val="00BE0802"/>
    <w:rsid w:val="00BE1345"/>
    <w:rsid w:val="00BE1898"/>
    <w:rsid w:val="00BE292F"/>
    <w:rsid w:val="00BE2D6F"/>
    <w:rsid w:val="00BE3237"/>
    <w:rsid w:val="00BE33FB"/>
    <w:rsid w:val="00BE3744"/>
    <w:rsid w:val="00BE39CE"/>
    <w:rsid w:val="00BE5D8E"/>
    <w:rsid w:val="00BE64BE"/>
    <w:rsid w:val="00BE67DB"/>
    <w:rsid w:val="00BE6E59"/>
    <w:rsid w:val="00BE7307"/>
    <w:rsid w:val="00BE7A6C"/>
    <w:rsid w:val="00BE7CEC"/>
    <w:rsid w:val="00BF004C"/>
    <w:rsid w:val="00BF05B3"/>
    <w:rsid w:val="00BF2208"/>
    <w:rsid w:val="00BF297B"/>
    <w:rsid w:val="00BF34A8"/>
    <w:rsid w:val="00BF3788"/>
    <w:rsid w:val="00BF3A62"/>
    <w:rsid w:val="00BF3A7D"/>
    <w:rsid w:val="00BF3B39"/>
    <w:rsid w:val="00BF3BEB"/>
    <w:rsid w:val="00BF4438"/>
    <w:rsid w:val="00BF4C6A"/>
    <w:rsid w:val="00BF5C46"/>
    <w:rsid w:val="00BF5D4E"/>
    <w:rsid w:val="00BF5FB7"/>
    <w:rsid w:val="00BF6578"/>
    <w:rsid w:val="00BF6BCF"/>
    <w:rsid w:val="00BF6DAB"/>
    <w:rsid w:val="00BF6F53"/>
    <w:rsid w:val="00BF7007"/>
    <w:rsid w:val="00BF742C"/>
    <w:rsid w:val="00BF78CC"/>
    <w:rsid w:val="00C00F0D"/>
    <w:rsid w:val="00C011FE"/>
    <w:rsid w:val="00C01354"/>
    <w:rsid w:val="00C013F8"/>
    <w:rsid w:val="00C01D48"/>
    <w:rsid w:val="00C01D70"/>
    <w:rsid w:val="00C01F07"/>
    <w:rsid w:val="00C02ABB"/>
    <w:rsid w:val="00C03DAD"/>
    <w:rsid w:val="00C03DD1"/>
    <w:rsid w:val="00C04F1E"/>
    <w:rsid w:val="00C050A5"/>
    <w:rsid w:val="00C056BB"/>
    <w:rsid w:val="00C0646D"/>
    <w:rsid w:val="00C0796D"/>
    <w:rsid w:val="00C10169"/>
    <w:rsid w:val="00C10223"/>
    <w:rsid w:val="00C10803"/>
    <w:rsid w:val="00C111CA"/>
    <w:rsid w:val="00C12037"/>
    <w:rsid w:val="00C12E28"/>
    <w:rsid w:val="00C131DE"/>
    <w:rsid w:val="00C1360E"/>
    <w:rsid w:val="00C14597"/>
    <w:rsid w:val="00C14949"/>
    <w:rsid w:val="00C14B7C"/>
    <w:rsid w:val="00C14CC7"/>
    <w:rsid w:val="00C15807"/>
    <w:rsid w:val="00C15D28"/>
    <w:rsid w:val="00C15FB7"/>
    <w:rsid w:val="00C1619C"/>
    <w:rsid w:val="00C16838"/>
    <w:rsid w:val="00C16DE4"/>
    <w:rsid w:val="00C17C45"/>
    <w:rsid w:val="00C20395"/>
    <w:rsid w:val="00C2058E"/>
    <w:rsid w:val="00C20A03"/>
    <w:rsid w:val="00C213A2"/>
    <w:rsid w:val="00C21ADA"/>
    <w:rsid w:val="00C21C8E"/>
    <w:rsid w:val="00C22DE4"/>
    <w:rsid w:val="00C2306B"/>
    <w:rsid w:val="00C2317B"/>
    <w:rsid w:val="00C2321F"/>
    <w:rsid w:val="00C2385F"/>
    <w:rsid w:val="00C246A6"/>
    <w:rsid w:val="00C255E4"/>
    <w:rsid w:val="00C2583B"/>
    <w:rsid w:val="00C267E9"/>
    <w:rsid w:val="00C26B3F"/>
    <w:rsid w:val="00C27703"/>
    <w:rsid w:val="00C318AC"/>
    <w:rsid w:val="00C31A90"/>
    <w:rsid w:val="00C326F5"/>
    <w:rsid w:val="00C33507"/>
    <w:rsid w:val="00C33C68"/>
    <w:rsid w:val="00C33DFE"/>
    <w:rsid w:val="00C3457D"/>
    <w:rsid w:val="00C3496F"/>
    <w:rsid w:val="00C34CB3"/>
    <w:rsid w:val="00C357BD"/>
    <w:rsid w:val="00C35CA4"/>
    <w:rsid w:val="00C35D89"/>
    <w:rsid w:val="00C361D1"/>
    <w:rsid w:val="00C36A05"/>
    <w:rsid w:val="00C36C88"/>
    <w:rsid w:val="00C373EF"/>
    <w:rsid w:val="00C37A26"/>
    <w:rsid w:val="00C37B45"/>
    <w:rsid w:val="00C37E85"/>
    <w:rsid w:val="00C40061"/>
    <w:rsid w:val="00C40383"/>
    <w:rsid w:val="00C40612"/>
    <w:rsid w:val="00C40E1B"/>
    <w:rsid w:val="00C4209E"/>
    <w:rsid w:val="00C420AB"/>
    <w:rsid w:val="00C423EB"/>
    <w:rsid w:val="00C426B6"/>
    <w:rsid w:val="00C427DB"/>
    <w:rsid w:val="00C431B5"/>
    <w:rsid w:val="00C437A8"/>
    <w:rsid w:val="00C43ABD"/>
    <w:rsid w:val="00C44DFE"/>
    <w:rsid w:val="00C45426"/>
    <w:rsid w:val="00C45731"/>
    <w:rsid w:val="00C4584E"/>
    <w:rsid w:val="00C45DC8"/>
    <w:rsid w:val="00C46145"/>
    <w:rsid w:val="00C4661C"/>
    <w:rsid w:val="00C46A1B"/>
    <w:rsid w:val="00C47047"/>
    <w:rsid w:val="00C47E01"/>
    <w:rsid w:val="00C50214"/>
    <w:rsid w:val="00C50F85"/>
    <w:rsid w:val="00C531FC"/>
    <w:rsid w:val="00C5341F"/>
    <w:rsid w:val="00C53477"/>
    <w:rsid w:val="00C54156"/>
    <w:rsid w:val="00C543C6"/>
    <w:rsid w:val="00C54765"/>
    <w:rsid w:val="00C549A8"/>
    <w:rsid w:val="00C54A77"/>
    <w:rsid w:val="00C56CB3"/>
    <w:rsid w:val="00C60130"/>
    <w:rsid w:val="00C60BC2"/>
    <w:rsid w:val="00C60C4D"/>
    <w:rsid w:val="00C60E80"/>
    <w:rsid w:val="00C60F96"/>
    <w:rsid w:val="00C62D32"/>
    <w:rsid w:val="00C64444"/>
    <w:rsid w:val="00C6453F"/>
    <w:rsid w:val="00C6485D"/>
    <w:rsid w:val="00C653CF"/>
    <w:rsid w:val="00C65856"/>
    <w:rsid w:val="00C65CF4"/>
    <w:rsid w:val="00C66048"/>
    <w:rsid w:val="00C66052"/>
    <w:rsid w:val="00C666F8"/>
    <w:rsid w:val="00C6695E"/>
    <w:rsid w:val="00C671CB"/>
    <w:rsid w:val="00C6739A"/>
    <w:rsid w:val="00C67434"/>
    <w:rsid w:val="00C67811"/>
    <w:rsid w:val="00C7017F"/>
    <w:rsid w:val="00C708BC"/>
    <w:rsid w:val="00C71195"/>
    <w:rsid w:val="00C722BE"/>
    <w:rsid w:val="00C734AE"/>
    <w:rsid w:val="00C73D1B"/>
    <w:rsid w:val="00C7430D"/>
    <w:rsid w:val="00C75110"/>
    <w:rsid w:val="00C75296"/>
    <w:rsid w:val="00C756AC"/>
    <w:rsid w:val="00C76151"/>
    <w:rsid w:val="00C7657A"/>
    <w:rsid w:val="00C76939"/>
    <w:rsid w:val="00C76F4D"/>
    <w:rsid w:val="00C7753D"/>
    <w:rsid w:val="00C8017D"/>
    <w:rsid w:val="00C809C5"/>
    <w:rsid w:val="00C80ABD"/>
    <w:rsid w:val="00C81AF9"/>
    <w:rsid w:val="00C81C2F"/>
    <w:rsid w:val="00C81E07"/>
    <w:rsid w:val="00C81E39"/>
    <w:rsid w:val="00C82262"/>
    <w:rsid w:val="00C831B7"/>
    <w:rsid w:val="00C835F1"/>
    <w:rsid w:val="00C83819"/>
    <w:rsid w:val="00C8385F"/>
    <w:rsid w:val="00C83B93"/>
    <w:rsid w:val="00C84650"/>
    <w:rsid w:val="00C85326"/>
    <w:rsid w:val="00C8574C"/>
    <w:rsid w:val="00C85F23"/>
    <w:rsid w:val="00C8702C"/>
    <w:rsid w:val="00C87196"/>
    <w:rsid w:val="00C87938"/>
    <w:rsid w:val="00C87DD0"/>
    <w:rsid w:val="00C90769"/>
    <w:rsid w:val="00C90B6F"/>
    <w:rsid w:val="00C9125F"/>
    <w:rsid w:val="00C91604"/>
    <w:rsid w:val="00C925F1"/>
    <w:rsid w:val="00C92C71"/>
    <w:rsid w:val="00C930A6"/>
    <w:rsid w:val="00C94841"/>
    <w:rsid w:val="00C94C42"/>
    <w:rsid w:val="00C9529A"/>
    <w:rsid w:val="00C95D03"/>
    <w:rsid w:val="00C95FE7"/>
    <w:rsid w:val="00C961EF"/>
    <w:rsid w:val="00C966EC"/>
    <w:rsid w:val="00C97222"/>
    <w:rsid w:val="00C97A16"/>
    <w:rsid w:val="00CA0329"/>
    <w:rsid w:val="00CA0A20"/>
    <w:rsid w:val="00CA0AAA"/>
    <w:rsid w:val="00CA1157"/>
    <w:rsid w:val="00CA203D"/>
    <w:rsid w:val="00CA2467"/>
    <w:rsid w:val="00CA2B8A"/>
    <w:rsid w:val="00CA2E2F"/>
    <w:rsid w:val="00CA3AC0"/>
    <w:rsid w:val="00CA3AC6"/>
    <w:rsid w:val="00CA3E63"/>
    <w:rsid w:val="00CA4BDD"/>
    <w:rsid w:val="00CA4D48"/>
    <w:rsid w:val="00CA7257"/>
    <w:rsid w:val="00CA75F9"/>
    <w:rsid w:val="00CA78FA"/>
    <w:rsid w:val="00CA7B64"/>
    <w:rsid w:val="00CA7CDE"/>
    <w:rsid w:val="00CA7FDF"/>
    <w:rsid w:val="00CB03BE"/>
    <w:rsid w:val="00CB08E8"/>
    <w:rsid w:val="00CB09B9"/>
    <w:rsid w:val="00CB0D57"/>
    <w:rsid w:val="00CB3539"/>
    <w:rsid w:val="00CB5649"/>
    <w:rsid w:val="00CB57E3"/>
    <w:rsid w:val="00CB5C90"/>
    <w:rsid w:val="00CB68F6"/>
    <w:rsid w:val="00CB7D3D"/>
    <w:rsid w:val="00CC098D"/>
    <w:rsid w:val="00CC10E5"/>
    <w:rsid w:val="00CC12C9"/>
    <w:rsid w:val="00CC1CA6"/>
    <w:rsid w:val="00CC28B9"/>
    <w:rsid w:val="00CC2B97"/>
    <w:rsid w:val="00CC301C"/>
    <w:rsid w:val="00CC32B5"/>
    <w:rsid w:val="00CC3322"/>
    <w:rsid w:val="00CC4312"/>
    <w:rsid w:val="00CC477D"/>
    <w:rsid w:val="00CC47D8"/>
    <w:rsid w:val="00CC4F9A"/>
    <w:rsid w:val="00CC52B7"/>
    <w:rsid w:val="00CC553B"/>
    <w:rsid w:val="00CC667F"/>
    <w:rsid w:val="00CC67E1"/>
    <w:rsid w:val="00CC74FF"/>
    <w:rsid w:val="00CC7527"/>
    <w:rsid w:val="00CD0AB1"/>
    <w:rsid w:val="00CD0F25"/>
    <w:rsid w:val="00CD117E"/>
    <w:rsid w:val="00CD12BA"/>
    <w:rsid w:val="00CD1EDC"/>
    <w:rsid w:val="00CD202C"/>
    <w:rsid w:val="00CD26E7"/>
    <w:rsid w:val="00CD2ACE"/>
    <w:rsid w:val="00CD4AE3"/>
    <w:rsid w:val="00CD5237"/>
    <w:rsid w:val="00CD5C18"/>
    <w:rsid w:val="00CD5D1E"/>
    <w:rsid w:val="00CD5E48"/>
    <w:rsid w:val="00CD5ED6"/>
    <w:rsid w:val="00CD6661"/>
    <w:rsid w:val="00CD6D62"/>
    <w:rsid w:val="00CD7495"/>
    <w:rsid w:val="00CD77A7"/>
    <w:rsid w:val="00CE036C"/>
    <w:rsid w:val="00CE0486"/>
    <w:rsid w:val="00CE0D6C"/>
    <w:rsid w:val="00CE258B"/>
    <w:rsid w:val="00CE26DD"/>
    <w:rsid w:val="00CE2768"/>
    <w:rsid w:val="00CE282F"/>
    <w:rsid w:val="00CE290B"/>
    <w:rsid w:val="00CE2A57"/>
    <w:rsid w:val="00CE2BA7"/>
    <w:rsid w:val="00CE2CE6"/>
    <w:rsid w:val="00CE3545"/>
    <w:rsid w:val="00CE4F75"/>
    <w:rsid w:val="00CE52A9"/>
    <w:rsid w:val="00CE59C4"/>
    <w:rsid w:val="00CE6FC5"/>
    <w:rsid w:val="00CE70ED"/>
    <w:rsid w:val="00CE7BC9"/>
    <w:rsid w:val="00CF02D7"/>
    <w:rsid w:val="00CF04A9"/>
    <w:rsid w:val="00CF087B"/>
    <w:rsid w:val="00CF1510"/>
    <w:rsid w:val="00CF1F93"/>
    <w:rsid w:val="00CF2944"/>
    <w:rsid w:val="00CF2E8B"/>
    <w:rsid w:val="00CF3117"/>
    <w:rsid w:val="00CF362E"/>
    <w:rsid w:val="00CF46B7"/>
    <w:rsid w:val="00CF46F3"/>
    <w:rsid w:val="00CF479E"/>
    <w:rsid w:val="00CF5B70"/>
    <w:rsid w:val="00CF68E6"/>
    <w:rsid w:val="00CF6D9A"/>
    <w:rsid w:val="00CF75FB"/>
    <w:rsid w:val="00D000D2"/>
    <w:rsid w:val="00D00F99"/>
    <w:rsid w:val="00D036E5"/>
    <w:rsid w:val="00D039C3"/>
    <w:rsid w:val="00D03BFC"/>
    <w:rsid w:val="00D0469C"/>
    <w:rsid w:val="00D05001"/>
    <w:rsid w:val="00D06CBC"/>
    <w:rsid w:val="00D06CE9"/>
    <w:rsid w:val="00D0722E"/>
    <w:rsid w:val="00D0771C"/>
    <w:rsid w:val="00D079D1"/>
    <w:rsid w:val="00D07E59"/>
    <w:rsid w:val="00D07F82"/>
    <w:rsid w:val="00D100CC"/>
    <w:rsid w:val="00D1074E"/>
    <w:rsid w:val="00D108A9"/>
    <w:rsid w:val="00D11B4D"/>
    <w:rsid w:val="00D11C1E"/>
    <w:rsid w:val="00D12172"/>
    <w:rsid w:val="00D12213"/>
    <w:rsid w:val="00D12E07"/>
    <w:rsid w:val="00D12E79"/>
    <w:rsid w:val="00D13410"/>
    <w:rsid w:val="00D136FB"/>
    <w:rsid w:val="00D13D8F"/>
    <w:rsid w:val="00D14C01"/>
    <w:rsid w:val="00D1533D"/>
    <w:rsid w:val="00D156A6"/>
    <w:rsid w:val="00D1663D"/>
    <w:rsid w:val="00D167E6"/>
    <w:rsid w:val="00D16801"/>
    <w:rsid w:val="00D1695A"/>
    <w:rsid w:val="00D16C8C"/>
    <w:rsid w:val="00D17CF3"/>
    <w:rsid w:val="00D17F5B"/>
    <w:rsid w:val="00D20484"/>
    <w:rsid w:val="00D21430"/>
    <w:rsid w:val="00D21591"/>
    <w:rsid w:val="00D22307"/>
    <w:rsid w:val="00D22CAA"/>
    <w:rsid w:val="00D231FC"/>
    <w:rsid w:val="00D2408B"/>
    <w:rsid w:val="00D266B8"/>
    <w:rsid w:val="00D26F41"/>
    <w:rsid w:val="00D27DAB"/>
    <w:rsid w:val="00D30656"/>
    <w:rsid w:val="00D31AB5"/>
    <w:rsid w:val="00D31FE4"/>
    <w:rsid w:val="00D327E4"/>
    <w:rsid w:val="00D32ACE"/>
    <w:rsid w:val="00D33151"/>
    <w:rsid w:val="00D335EC"/>
    <w:rsid w:val="00D33BEC"/>
    <w:rsid w:val="00D33E6C"/>
    <w:rsid w:val="00D33F84"/>
    <w:rsid w:val="00D34149"/>
    <w:rsid w:val="00D365EC"/>
    <w:rsid w:val="00D37105"/>
    <w:rsid w:val="00D37F1B"/>
    <w:rsid w:val="00D405B9"/>
    <w:rsid w:val="00D40C81"/>
    <w:rsid w:val="00D41052"/>
    <w:rsid w:val="00D41504"/>
    <w:rsid w:val="00D41648"/>
    <w:rsid w:val="00D41BAD"/>
    <w:rsid w:val="00D42556"/>
    <w:rsid w:val="00D42633"/>
    <w:rsid w:val="00D42E9B"/>
    <w:rsid w:val="00D43618"/>
    <w:rsid w:val="00D436B2"/>
    <w:rsid w:val="00D43905"/>
    <w:rsid w:val="00D44920"/>
    <w:rsid w:val="00D4539F"/>
    <w:rsid w:val="00D45D46"/>
    <w:rsid w:val="00D463A7"/>
    <w:rsid w:val="00D46B57"/>
    <w:rsid w:val="00D471A6"/>
    <w:rsid w:val="00D47C1E"/>
    <w:rsid w:val="00D501B1"/>
    <w:rsid w:val="00D501FA"/>
    <w:rsid w:val="00D502B3"/>
    <w:rsid w:val="00D512DD"/>
    <w:rsid w:val="00D51609"/>
    <w:rsid w:val="00D518A9"/>
    <w:rsid w:val="00D51991"/>
    <w:rsid w:val="00D51C8D"/>
    <w:rsid w:val="00D522E9"/>
    <w:rsid w:val="00D52A8B"/>
    <w:rsid w:val="00D536A8"/>
    <w:rsid w:val="00D539EE"/>
    <w:rsid w:val="00D54489"/>
    <w:rsid w:val="00D55330"/>
    <w:rsid w:val="00D5592D"/>
    <w:rsid w:val="00D55C98"/>
    <w:rsid w:val="00D560C3"/>
    <w:rsid w:val="00D56275"/>
    <w:rsid w:val="00D56321"/>
    <w:rsid w:val="00D57F82"/>
    <w:rsid w:val="00D60598"/>
    <w:rsid w:val="00D60B2C"/>
    <w:rsid w:val="00D60DB3"/>
    <w:rsid w:val="00D62032"/>
    <w:rsid w:val="00D621CA"/>
    <w:rsid w:val="00D64470"/>
    <w:rsid w:val="00D65AD7"/>
    <w:rsid w:val="00D65C4C"/>
    <w:rsid w:val="00D675F2"/>
    <w:rsid w:val="00D67E3F"/>
    <w:rsid w:val="00D700F0"/>
    <w:rsid w:val="00D70D19"/>
    <w:rsid w:val="00D70E39"/>
    <w:rsid w:val="00D71A88"/>
    <w:rsid w:val="00D71D57"/>
    <w:rsid w:val="00D71EE7"/>
    <w:rsid w:val="00D750ED"/>
    <w:rsid w:val="00D755B2"/>
    <w:rsid w:val="00D76281"/>
    <w:rsid w:val="00D765F4"/>
    <w:rsid w:val="00D769E9"/>
    <w:rsid w:val="00D8012C"/>
    <w:rsid w:val="00D80A8D"/>
    <w:rsid w:val="00D80F4D"/>
    <w:rsid w:val="00D82152"/>
    <w:rsid w:val="00D821DB"/>
    <w:rsid w:val="00D826B2"/>
    <w:rsid w:val="00D826D6"/>
    <w:rsid w:val="00D83BAB"/>
    <w:rsid w:val="00D84396"/>
    <w:rsid w:val="00D843C9"/>
    <w:rsid w:val="00D855A0"/>
    <w:rsid w:val="00D85D2B"/>
    <w:rsid w:val="00D8652D"/>
    <w:rsid w:val="00D868BC"/>
    <w:rsid w:val="00D87343"/>
    <w:rsid w:val="00D873D8"/>
    <w:rsid w:val="00D904A7"/>
    <w:rsid w:val="00D90856"/>
    <w:rsid w:val="00D90D9F"/>
    <w:rsid w:val="00D912BC"/>
    <w:rsid w:val="00D91A75"/>
    <w:rsid w:val="00D9205B"/>
    <w:rsid w:val="00D9217D"/>
    <w:rsid w:val="00D927AE"/>
    <w:rsid w:val="00D935D0"/>
    <w:rsid w:val="00D93FAA"/>
    <w:rsid w:val="00D94E67"/>
    <w:rsid w:val="00D94EE2"/>
    <w:rsid w:val="00D954C1"/>
    <w:rsid w:val="00D95786"/>
    <w:rsid w:val="00D97E04"/>
    <w:rsid w:val="00DA0491"/>
    <w:rsid w:val="00DA0533"/>
    <w:rsid w:val="00DA14E2"/>
    <w:rsid w:val="00DA17C4"/>
    <w:rsid w:val="00DA1ECE"/>
    <w:rsid w:val="00DA27FB"/>
    <w:rsid w:val="00DA2AD0"/>
    <w:rsid w:val="00DA3808"/>
    <w:rsid w:val="00DA3C80"/>
    <w:rsid w:val="00DA42C0"/>
    <w:rsid w:val="00DA4448"/>
    <w:rsid w:val="00DA4788"/>
    <w:rsid w:val="00DA4881"/>
    <w:rsid w:val="00DA4903"/>
    <w:rsid w:val="00DA4915"/>
    <w:rsid w:val="00DA4D22"/>
    <w:rsid w:val="00DA4E34"/>
    <w:rsid w:val="00DA53F0"/>
    <w:rsid w:val="00DA659B"/>
    <w:rsid w:val="00DA79B6"/>
    <w:rsid w:val="00DA7C03"/>
    <w:rsid w:val="00DB1554"/>
    <w:rsid w:val="00DB1A61"/>
    <w:rsid w:val="00DB23CF"/>
    <w:rsid w:val="00DB26A7"/>
    <w:rsid w:val="00DB2759"/>
    <w:rsid w:val="00DB3743"/>
    <w:rsid w:val="00DB4165"/>
    <w:rsid w:val="00DB501D"/>
    <w:rsid w:val="00DB5067"/>
    <w:rsid w:val="00DB52E5"/>
    <w:rsid w:val="00DB5609"/>
    <w:rsid w:val="00DB5AB9"/>
    <w:rsid w:val="00DB5F25"/>
    <w:rsid w:val="00DB6CED"/>
    <w:rsid w:val="00DB73FD"/>
    <w:rsid w:val="00DB7B84"/>
    <w:rsid w:val="00DB7C0F"/>
    <w:rsid w:val="00DB7E2D"/>
    <w:rsid w:val="00DC1822"/>
    <w:rsid w:val="00DC1995"/>
    <w:rsid w:val="00DC1E9C"/>
    <w:rsid w:val="00DC251B"/>
    <w:rsid w:val="00DC2632"/>
    <w:rsid w:val="00DC2808"/>
    <w:rsid w:val="00DC3373"/>
    <w:rsid w:val="00DC3CB6"/>
    <w:rsid w:val="00DC423B"/>
    <w:rsid w:val="00DC46D1"/>
    <w:rsid w:val="00DC5231"/>
    <w:rsid w:val="00DC59FB"/>
    <w:rsid w:val="00DC6228"/>
    <w:rsid w:val="00DC672F"/>
    <w:rsid w:val="00DC69EB"/>
    <w:rsid w:val="00DC6B00"/>
    <w:rsid w:val="00DC7421"/>
    <w:rsid w:val="00DD0028"/>
    <w:rsid w:val="00DD04B3"/>
    <w:rsid w:val="00DD06AC"/>
    <w:rsid w:val="00DD09C8"/>
    <w:rsid w:val="00DD1172"/>
    <w:rsid w:val="00DD2226"/>
    <w:rsid w:val="00DD2D2F"/>
    <w:rsid w:val="00DD39B0"/>
    <w:rsid w:val="00DD4400"/>
    <w:rsid w:val="00DD5544"/>
    <w:rsid w:val="00DD6598"/>
    <w:rsid w:val="00DD6637"/>
    <w:rsid w:val="00DD6AA4"/>
    <w:rsid w:val="00DD7850"/>
    <w:rsid w:val="00DD78C0"/>
    <w:rsid w:val="00DE05F5"/>
    <w:rsid w:val="00DE2292"/>
    <w:rsid w:val="00DE26B7"/>
    <w:rsid w:val="00DE2ABA"/>
    <w:rsid w:val="00DE2DD8"/>
    <w:rsid w:val="00DE2DDC"/>
    <w:rsid w:val="00DE2E53"/>
    <w:rsid w:val="00DE34CD"/>
    <w:rsid w:val="00DE3925"/>
    <w:rsid w:val="00DE4474"/>
    <w:rsid w:val="00DE44E9"/>
    <w:rsid w:val="00DE4F21"/>
    <w:rsid w:val="00DE5B4D"/>
    <w:rsid w:val="00DE6256"/>
    <w:rsid w:val="00DE7B36"/>
    <w:rsid w:val="00DE7B9B"/>
    <w:rsid w:val="00DF0272"/>
    <w:rsid w:val="00DF10D7"/>
    <w:rsid w:val="00DF1220"/>
    <w:rsid w:val="00DF17A1"/>
    <w:rsid w:val="00DF1B88"/>
    <w:rsid w:val="00DF2C6C"/>
    <w:rsid w:val="00DF395B"/>
    <w:rsid w:val="00DF3D95"/>
    <w:rsid w:val="00DF4373"/>
    <w:rsid w:val="00DF46C5"/>
    <w:rsid w:val="00DF4B96"/>
    <w:rsid w:val="00DF5675"/>
    <w:rsid w:val="00DF5D25"/>
    <w:rsid w:val="00DF6349"/>
    <w:rsid w:val="00DF6653"/>
    <w:rsid w:val="00DF68AE"/>
    <w:rsid w:val="00DF6FFF"/>
    <w:rsid w:val="00E00DB5"/>
    <w:rsid w:val="00E015D8"/>
    <w:rsid w:val="00E01C64"/>
    <w:rsid w:val="00E01CB5"/>
    <w:rsid w:val="00E0327A"/>
    <w:rsid w:val="00E0339B"/>
    <w:rsid w:val="00E03853"/>
    <w:rsid w:val="00E03A5E"/>
    <w:rsid w:val="00E04356"/>
    <w:rsid w:val="00E0442B"/>
    <w:rsid w:val="00E0445B"/>
    <w:rsid w:val="00E04ED5"/>
    <w:rsid w:val="00E05A1E"/>
    <w:rsid w:val="00E05C57"/>
    <w:rsid w:val="00E071B0"/>
    <w:rsid w:val="00E072F0"/>
    <w:rsid w:val="00E0740B"/>
    <w:rsid w:val="00E07A2D"/>
    <w:rsid w:val="00E07AE1"/>
    <w:rsid w:val="00E07FFE"/>
    <w:rsid w:val="00E10F97"/>
    <w:rsid w:val="00E11C00"/>
    <w:rsid w:val="00E13298"/>
    <w:rsid w:val="00E1331E"/>
    <w:rsid w:val="00E13BAB"/>
    <w:rsid w:val="00E14EAF"/>
    <w:rsid w:val="00E15712"/>
    <w:rsid w:val="00E15843"/>
    <w:rsid w:val="00E163A5"/>
    <w:rsid w:val="00E17C71"/>
    <w:rsid w:val="00E20637"/>
    <w:rsid w:val="00E208A8"/>
    <w:rsid w:val="00E20B20"/>
    <w:rsid w:val="00E2137D"/>
    <w:rsid w:val="00E22101"/>
    <w:rsid w:val="00E2223B"/>
    <w:rsid w:val="00E22771"/>
    <w:rsid w:val="00E2380B"/>
    <w:rsid w:val="00E238F8"/>
    <w:rsid w:val="00E24EB5"/>
    <w:rsid w:val="00E269E0"/>
    <w:rsid w:val="00E27A23"/>
    <w:rsid w:val="00E31273"/>
    <w:rsid w:val="00E314B2"/>
    <w:rsid w:val="00E31825"/>
    <w:rsid w:val="00E319C6"/>
    <w:rsid w:val="00E32D9A"/>
    <w:rsid w:val="00E32E92"/>
    <w:rsid w:val="00E33189"/>
    <w:rsid w:val="00E3325A"/>
    <w:rsid w:val="00E33475"/>
    <w:rsid w:val="00E33812"/>
    <w:rsid w:val="00E33A52"/>
    <w:rsid w:val="00E33C92"/>
    <w:rsid w:val="00E34CCF"/>
    <w:rsid w:val="00E34EDD"/>
    <w:rsid w:val="00E34FC4"/>
    <w:rsid w:val="00E36078"/>
    <w:rsid w:val="00E36258"/>
    <w:rsid w:val="00E365B8"/>
    <w:rsid w:val="00E3708C"/>
    <w:rsid w:val="00E370D2"/>
    <w:rsid w:val="00E37797"/>
    <w:rsid w:val="00E37F43"/>
    <w:rsid w:val="00E4024E"/>
    <w:rsid w:val="00E40F11"/>
    <w:rsid w:val="00E4189C"/>
    <w:rsid w:val="00E41F6A"/>
    <w:rsid w:val="00E42029"/>
    <w:rsid w:val="00E421C1"/>
    <w:rsid w:val="00E42776"/>
    <w:rsid w:val="00E42F24"/>
    <w:rsid w:val="00E43153"/>
    <w:rsid w:val="00E43587"/>
    <w:rsid w:val="00E436DB"/>
    <w:rsid w:val="00E43744"/>
    <w:rsid w:val="00E445F7"/>
    <w:rsid w:val="00E46864"/>
    <w:rsid w:val="00E473A9"/>
    <w:rsid w:val="00E47941"/>
    <w:rsid w:val="00E5108D"/>
    <w:rsid w:val="00E515FA"/>
    <w:rsid w:val="00E51749"/>
    <w:rsid w:val="00E51ADD"/>
    <w:rsid w:val="00E53CE7"/>
    <w:rsid w:val="00E53D15"/>
    <w:rsid w:val="00E54C0D"/>
    <w:rsid w:val="00E55680"/>
    <w:rsid w:val="00E558C8"/>
    <w:rsid w:val="00E56050"/>
    <w:rsid w:val="00E561B6"/>
    <w:rsid w:val="00E56A37"/>
    <w:rsid w:val="00E56E6B"/>
    <w:rsid w:val="00E56ECD"/>
    <w:rsid w:val="00E5716E"/>
    <w:rsid w:val="00E574EB"/>
    <w:rsid w:val="00E607A3"/>
    <w:rsid w:val="00E612A5"/>
    <w:rsid w:val="00E62011"/>
    <w:rsid w:val="00E629FF"/>
    <w:rsid w:val="00E62C80"/>
    <w:rsid w:val="00E62EB8"/>
    <w:rsid w:val="00E63926"/>
    <w:rsid w:val="00E64375"/>
    <w:rsid w:val="00E64425"/>
    <w:rsid w:val="00E65321"/>
    <w:rsid w:val="00E65602"/>
    <w:rsid w:val="00E6567D"/>
    <w:rsid w:val="00E65C2D"/>
    <w:rsid w:val="00E65DA2"/>
    <w:rsid w:val="00E67C57"/>
    <w:rsid w:val="00E67E8F"/>
    <w:rsid w:val="00E705D1"/>
    <w:rsid w:val="00E70D11"/>
    <w:rsid w:val="00E70F3F"/>
    <w:rsid w:val="00E715A5"/>
    <w:rsid w:val="00E71A69"/>
    <w:rsid w:val="00E72165"/>
    <w:rsid w:val="00E72B54"/>
    <w:rsid w:val="00E73316"/>
    <w:rsid w:val="00E73686"/>
    <w:rsid w:val="00E73FAA"/>
    <w:rsid w:val="00E74A05"/>
    <w:rsid w:val="00E75054"/>
    <w:rsid w:val="00E750BA"/>
    <w:rsid w:val="00E75D1C"/>
    <w:rsid w:val="00E76BAF"/>
    <w:rsid w:val="00E770AB"/>
    <w:rsid w:val="00E77833"/>
    <w:rsid w:val="00E77A34"/>
    <w:rsid w:val="00E77CBF"/>
    <w:rsid w:val="00E77E20"/>
    <w:rsid w:val="00E803EA"/>
    <w:rsid w:val="00E806A5"/>
    <w:rsid w:val="00E83160"/>
    <w:rsid w:val="00E8398C"/>
    <w:rsid w:val="00E83CC2"/>
    <w:rsid w:val="00E846F8"/>
    <w:rsid w:val="00E84BD4"/>
    <w:rsid w:val="00E84EB9"/>
    <w:rsid w:val="00E86839"/>
    <w:rsid w:val="00E875AC"/>
    <w:rsid w:val="00E912D7"/>
    <w:rsid w:val="00E9236E"/>
    <w:rsid w:val="00E9260A"/>
    <w:rsid w:val="00E92C38"/>
    <w:rsid w:val="00E934C3"/>
    <w:rsid w:val="00E96802"/>
    <w:rsid w:val="00E96913"/>
    <w:rsid w:val="00E976D8"/>
    <w:rsid w:val="00E979FB"/>
    <w:rsid w:val="00E97CB2"/>
    <w:rsid w:val="00E97CCC"/>
    <w:rsid w:val="00EA0BA9"/>
    <w:rsid w:val="00EA1279"/>
    <w:rsid w:val="00EA1365"/>
    <w:rsid w:val="00EA146B"/>
    <w:rsid w:val="00EA1CF1"/>
    <w:rsid w:val="00EA207C"/>
    <w:rsid w:val="00EA2699"/>
    <w:rsid w:val="00EA2AC8"/>
    <w:rsid w:val="00EA360C"/>
    <w:rsid w:val="00EA3B02"/>
    <w:rsid w:val="00EA3CD7"/>
    <w:rsid w:val="00EA469A"/>
    <w:rsid w:val="00EA49EC"/>
    <w:rsid w:val="00EA5029"/>
    <w:rsid w:val="00EA53ED"/>
    <w:rsid w:val="00EA57AF"/>
    <w:rsid w:val="00EA5844"/>
    <w:rsid w:val="00EA585F"/>
    <w:rsid w:val="00EA5F57"/>
    <w:rsid w:val="00EA62AB"/>
    <w:rsid w:val="00EA67E1"/>
    <w:rsid w:val="00EA6CDE"/>
    <w:rsid w:val="00EA6FCC"/>
    <w:rsid w:val="00EA724D"/>
    <w:rsid w:val="00EA7B76"/>
    <w:rsid w:val="00EA7C31"/>
    <w:rsid w:val="00EB14AE"/>
    <w:rsid w:val="00EB17DC"/>
    <w:rsid w:val="00EB1C11"/>
    <w:rsid w:val="00EB1D46"/>
    <w:rsid w:val="00EB1FE1"/>
    <w:rsid w:val="00EB1FF9"/>
    <w:rsid w:val="00EB2943"/>
    <w:rsid w:val="00EB2F01"/>
    <w:rsid w:val="00EB35C1"/>
    <w:rsid w:val="00EB394C"/>
    <w:rsid w:val="00EB421A"/>
    <w:rsid w:val="00EB487D"/>
    <w:rsid w:val="00EB4A1A"/>
    <w:rsid w:val="00EB4DC5"/>
    <w:rsid w:val="00EB517E"/>
    <w:rsid w:val="00EB56A1"/>
    <w:rsid w:val="00EB586D"/>
    <w:rsid w:val="00EB5A15"/>
    <w:rsid w:val="00EB5C52"/>
    <w:rsid w:val="00EB6A4B"/>
    <w:rsid w:val="00EB766E"/>
    <w:rsid w:val="00EB7717"/>
    <w:rsid w:val="00EB7CAE"/>
    <w:rsid w:val="00EB7CE0"/>
    <w:rsid w:val="00EC0991"/>
    <w:rsid w:val="00EC0C51"/>
    <w:rsid w:val="00EC0F58"/>
    <w:rsid w:val="00EC123E"/>
    <w:rsid w:val="00EC1571"/>
    <w:rsid w:val="00EC382B"/>
    <w:rsid w:val="00EC38D8"/>
    <w:rsid w:val="00EC3D7E"/>
    <w:rsid w:val="00EC4152"/>
    <w:rsid w:val="00EC4EA0"/>
    <w:rsid w:val="00EC5076"/>
    <w:rsid w:val="00EC5E5F"/>
    <w:rsid w:val="00EC6128"/>
    <w:rsid w:val="00EC61B0"/>
    <w:rsid w:val="00EC6562"/>
    <w:rsid w:val="00EC6955"/>
    <w:rsid w:val="00EC70C9"/>
    <w:rsid w:val="00EC71CF"/>
    <w:rsid w:val="00EC7B4D"/>
    <w:rsid w:val="00ED080E"/>
    <w:rsid w:val="00ED0C3E"/>
    <w:rsid w:val="00ED18A7"/>
    <w:rsid w:val="00ED2E88"/>
    <w:rsid w:val="00ED3114"/>
    <w:rsid w:val="00ED3665"/>
    <w:rsid w:val="00ED3990"/>
    <w:rsid w:val="00ED3B2F"/>
    <w:rsid w:val="00ED40F4"/>
    <w:rsid w:val="00ED4758"/>
    <w:rsid w:val="00ED4985"/>
    <w:rsid w:val="00ED51F8"/>
    <w:rsid w:val="00ED66F8"/>
    <w:rsid w:val="00ED7947"/>
    <w:rsid w:val="00ED7A3D"/>
    <w:rsid w:val="00EE0551"/>
    <w:rsid w:val="00EE0EE2"/>
    <w:rsid w:val="00EE27A8"/>
    <w:rsid w:val="00EE3C71"/>
    <w:rsid w:val="00EE424B"/>
    <w:rsid w:val="00EE4E18"/>
    <w:rsid w:val="00EE4F16"/>
    <w:rsid w:val="00EE4F99"/>
    <w:rsid w:val="00EE51B7"/>
    <w:rsid w:val="00EE5986"/>
    <w:rsid w:val="00EE5C2D"/>
    <w:rsid w:val="00EE64F6"/>
    <w:rsid w:val="00EE6585"/>
    <w:rsid w:val="00EF0082"/>
    <w:rsid w:val="00EF03A1"/>
    <w:rsid w:val="00EF0969"/>
    <w:rsid w:val="00EF0D98"/>
    <w:rsid w:val="00EF131E"/>
    <w:rsid w:val="00EF15A1"/>
    <w:rsid w:val="00EF2D39"/>
    <w:rsid w:val="00EF37FA"/>
    <w:rsid w:val="00EF3D74"/>
    <w:rsid w:val="00EF3EDE"/>
    <w:rsid w:val="00EF43F4"/>
    <w:rsid w:val="00EF46E3"/>
    <w:rsid w:val="00EF471A"/>
    <w:rsid w:val="00EF4AFD"/>
    <w:rsid w:val="00EF4B63"/>
    <w:rsid w:val="00EF550A"/>
    <w:rsid w:val="00EF595F"/>
    <w:rsid w:val="00EF5F3F"/>
    <w:rsid w:val="00EF62AE"/>
    <w:rsid w:val="00F00231"/>
    <w:rsid w:val="00F00EF0"/>
    <w:rsid w:val="00F0156D"/>
    <w:rsid w:val="00F01F97"/>
    <w:rsid w:val="00F022AB"/>
    <w:rsid w:val="00F02520"/>
    <w:rsid w:val="00F036BF"/>
    <w:rsid w:val="00F04507"/>
    <w:rsid w:val="00F046D9"/>
    <w:rsid w:val="00F04ECD"/>
    <w:rsid w:val="00F0528C"/>
    <w:rsid w:val="00F05308"/>
    <w:rsid w:val="00F078C8"/>
    <w:rsid w:val="00F10DA3"/>
    <w:rsid w:val="00F111C7"/>
    <w:rsid w:val="00F11BBD"/>
    <w:rsid w:val="00F11C75"/>
    <w:rsid w:val="00F11D5A"/>
    <w:rsid w:val="00F120CB"/>
    <w:rsid w:val="00F12345"/>
    <w:rsid w:val="00F1238C"/>
    <w:rsid w:val="00F13164"/>
    <w:rsid w:val="00F132F1"/>
    <w:rsid w:val="00F1356A"/>
    <w:rsid w:val="00F14B48"/>
    <w:rsid w:val="00F15398"/>
    <w:rsid w:val="00F155F1"/>
    <w:rsid w:val="00F15637"/>
    <w:rsid w:val="00F169B6"/>
    <w:rsid w:val="00F17073"/>
    <w:rsid w:val="00F175DA"/>
    <w:rsid w:val="00F2028F"/>
    <w:rsid w:val="00F21B05"/>
    <w:rsid w:val="00F22511"/>
    <w:rsid w:val="00F2325A"/>
    <w:rsid w:val="00F2382C"/>
    <w:rsid w:val="00F24E2F"/>
    <w:rsid w:val="00F25434"/>
    <w:rsid w:val="00F2596C"/>
    <w:rsid w:val="00F26080"/>
    <w:rsid w:val="00F26093"/>
    <w:rsid w:val="00F263D5"/>
    <w:rsid w:val="00F26809"/>
    <w:rsid w:val="00F26AA5"/>
    <w:rsid w:val="00F308BA"/>
    <w:rsid w:val="00F33E64"/>
    <w:rsid w:val="00F33F73"/>
    <w:rsid w:val="00F34345"/>
    <w:rsid w:val="00F34625"/>
    <w:rsid w:val="00F34BFA"/>
    <w:rsid w:val="00F351ED"/>
    <w:rsid w:val="00F35E8C"/>
    <w:rsid w:val="00F35F7E"/>
    <w:rsid w:val="00F3604B"/>
    <w:rsid w:val="00F3626B"/>
    <w:rsid w:val="00F364BF"/>
    <w:rsid w:val="00F36599"/>
    <w:rsid w:val="00F36636"/>
    <w:rsid w:val="00F36E67"/>
    <w:rsid w:val="00F41E3D"/>
    <w:rsid w:val="00F42E8F"/>
    <w:rsid w:val="00F43149"/>
    <w:rsid w:val="00F437A9"/>
    <w:rsid w:val="00F44791"/>
    <w:rsid w:val="00F44DB5"/>
    <w:rsid w:val="00F4550E"/>
    <w:rsid w:val="00F45B6B"/>
    <w:rsid w:val="00F45DF1"/>
    <w:rsid w:val="00F45FB9"/>
    <w:rsid w:val="00F468E2"/>
    <w:rsid w:val="00F468F9"/>
    <w:rsid w:val="00F47439"/>
    <w:rsid w:val="00F52516"/>
    <w:rsid w:val="00F5344E"/>
    <w:rsid w:val="00F53524"/>
    <w:rsid w:val="00F54855"/>
    <w:rsid w:val="00F55DA4"/>
    <w:rsid w:val="00F56100"/>
    <w:rsid w:val="00F56D09"/>
    <w:rsid w:val="00F603AC"/>
    <w:rsid w:val="00F603EA"/>
    <w:rsid w:val="00F60BA6"/>
    <w:rsid w:val="00F61F47"/>
    <w:rsid w:val="00F62BF9"/>
    <w:rsid w:val="00F632B8"/>
    <w:rsid w:val="00F64AD5"/>
    <w:rsid w:val="00F64E35"/>
    <w:rsid w:val="00F64F84"/>
    <w:rsid w:val="00F65D9B"/>
    <w:rsid w:val="00F65E08"/>
    <w:rsid w:val="00F6672E"/>
    <w:rsid w:val="00F66A12"/>
    <w:rsid w:val="00F671D3"/>
    <w:rsid w:val="00F67207"/>
    <w:rsid w:val="00F6775A"/>
    <w:rsid w:val="00F6787F"/>
    <w:rsid w:val="00F678F1"/>
    <w:rsid w:val="00F702A5"/>
    <w:rsid w:val="00F708CE"/>
    <w:rsid w:val="00F70B2F"/>
    <w:rsid w:val="00F70B80"/>
    <w:rsid w:val="00F70F66"/>
    <w:rsid w:val="00F716C9"/>
    <w:rsid w:val="00F719E0"/>
    <w:rsid w:val="00F722B3"/>
    <w:rsid w:val="00F72661"/>
    <w:rsid w:val="00F73139"/>
    <w:rsid w:val="00F74CF7"/>
    <w:rsid w:val="00F764CE"/>
    <w:rsid w:val="00F76548"/>
    <w:rsid w:val="00F76A02"/>
    <w:rsid w:val="00F803FF"/>
    <w:rsid w:val="00F8162A"/>
    <w:rsid w:val="00F817D3"/>
    <w:rsid w:val="00F81A81"/>
    <w:rsid w:val="00F81C94"/>
    <w:rsid w:val="00F81F7E"/>
    <w:rsid w:val="00F82997"/>
    <w:rsid w:val="00F83BE1"/>
    <w:rsid w:val="00F85137"/>
    <w:rsid w:val="00F851EE"/>
    <w:rsid w:val="00F867BA"/>
    <w:rsid w:val="00F87101"/>
    <w:rsid w:val="00F87C38"/>
    <w:rsid w:val="00F90076"/>
    <w:rsid w:val="00F907F5"/>
    <w:rsid w:val="00F90DC2"/>
    <w:rsid w:val="00F915BE"/>
    <w:rsid w:val="00F9227E"/>
    <w:rsid w:val="00F9276C"/>
    <w:rsid w:val="00F92889"/>
    <w:rsid w:val="00F94BD4"/>
    <w:rsid w:val="00F958AD"/>
    <w:rsid w:val="00F96042"/>
    <w:rsid w:val="00F96811"/>
    <w:rsid w:val="00F96D3B"/>
    <w:rsid w:val="00F97114"/>
    <w:rsid w:val="00F9779C"/>
    <w:rsid w:val="00FA0A45"/>
    <w:rsid w:val="00FA0D97"/>
    <w:rsid w:val="00FA133B"/>
    <w:rsid w:val="00FA179A"/>
    <w:rsid w:val="00FA202E"/>
    <w:rsid w:val="00FA217B"/>
    <w:rsid w:val="00FA37E8"/>
    <w:rsid w:val="00FA4486"/>
    <w:rsid w:val="00FA46EA"/>
    <w:rsid w:val="00FA5168"/>
    <w:rsid w:val="00FA6138"/>
    <w:rsid w:val="00FA6514"/>
    <w:rsid w:val="00FA6F01"/>
    <w:rsid w:val="00FA7342"/>
    <w:rsid w:val="00FB0647"/>
    <w:rsid w:val="00FB06CA"/>
    <w:rsid w:val="00FB0AAE"/>
    <w:rsid w:val="00FB0C8C"/>
    <w:rsid w:val="00FB1176"/>
    <w:rsid w:val="00FB244E"/>
    <w:rsid w:val="00FB2523"/>
    <w:rsid w:val="00FB2A76"/>
    <w:rsid w:val="00FB2E58"/>
    <w:rsid w:val="00FB397F"/>
    <w:rsid w:val="00FB3D3B"/>
    <w:rsid w:val="00FB4026"/>
    <w:rsid w:val="00FB42C2"/>
    <w:rsid w:val="00FB441D"/>
    <w:rsid w:val="00FB4828"/>
    <w:rsid w:val="00FB48B1"/>
    <w:rsid w:val="00FB514B"/>
    <w:rsid w:val="00FB6608"/>
    <w:rsid w:val="00FB6C49"/>
    <w:rsid w:val="00FB77D8"/>
    <w:rsid w:val="00FC048E"/>
    <w:rsid w:val="00FC058D"/>
    <w:rsid w:val="00FC13B6"/>
    <w:rsid w:val="00FC159F"/>
    <w:rsid w:val="00FC1D9F"/>
    <w:rsid w:val="00FC22A3"/>
    <w:rsid w:val="00FC2496"/>
    <w:rsid w:val="00FC3C8B"/>
    <w:rsid w:val="00FC4E66"/>
    <w:rsid w:val="00FC53A0"/>
    <w:rsid w:val="00FC5676"/>
    <w:rsid w:val="00FC5F05"/>
    <w:rsid w:val="00FC6039"/>
    <w:rsid w:val="00FC6195"/>
    <w:rsid w:val="00FC6DA0"/>
    <w:rsid w:val="00FC70B1"/>
    <w:rsid w:val="00FC7153"/>
    <w:rsid w:val="00FC7207"/>
    <w:rsid w:val="00FD0383"/>
    <w:rsid w:val="00FD0D2A"/>
    <w:rsid w:val="00FD0DD9"/>
    <w:rsid w:val="00FD120D"/>
    <w:rsid w:val="00FD150C"/>
    <w:rsid w:val="00FD1743"/>
    <w:rsid w:val="00FD1A8E"/>
    <w:rsid w:val="00FD1BAC"/>
    <w:rsid w:val="00FD2960"/>
    <w:rsid w:val="00FD2FDF"/>
    <w:rsid w:val="00FD32D3"/>
    <w:rsid w:val="00FD3875"/>
    <w:rsid w:val="00FD3AA5"/>
    <w:rsid w:val="00FD4894"/>
    <w:rsid w:val="00FD50E6"/>
    <w:rsid w:val="00FD54D7"/>
    <w:rsid w:val="00FD5504"/>
    <w:rsid w:val="00FD5FBF"/>
    <w:rsid w:val="00FD61FC"/>
    <w:rsid w:val="00FD6B56"/>
    <w:rsid w:val="00FD7D00"/>
    <w:rsid w:val="00FE0719"/>
    <w:rsid w:val="00FE1D29"/>
    <w:rsid w:val="00FE1F21"/>
    <w:rsid w:val="00FE3112"/>
    <w:rsid w:val="00FE3314"/>
    <w:rsid w:val="00FE3429"/>
    <w:rsid w:val="00FE3FD2"/>
    <w:rsid w:val="00FE4C0E"/>
    <w:rsid w:val="00FE4DB1"/>
    <w:rsid w:val="00FE5D60"/>
    <w:rsid w:val="00FE626A"/>
    <w:rsid w:val="00FE7339"/>
    <w:rsid w:val="00FE752A"/>
    <w:rsid w:val="00FE7898"/>
    <w:rsid w:val="00FE7E86"/>
    <w:rsid w:val="00FE7F15"/>
    <w:rsid w:val="00FF0BB1"/>
    <w:rsid w:val="00FF0DD8"/>
    <w:rsid w:val="00FF1717"/>
    <w:rsid w:val="00FF23BD"/>
    <w:rsid w:val="00FF2FBA"/>
    <w:rsid w:val="00FF3D64"/>
    <w:rsid w:val="00FF4011"/>
    <w:rsid w:val="00FF444D"/>
    <w:rsid w:val="00FF461C"/>
    <w:rsid w:val="00FF4857"/>
    <w:rsid w:val="00FF4EB2"/>
    <w:rsid w:val="00FF5040"/>
    <w:rsid w:val="00FF5A89"/>
    <w:rsid w:val="00FF7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E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9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39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39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45C0DB25B2D94F21938D37BD7EC257DDF4FE1E36571717EBB1A10521FD19C899CEBF1D9605989508C626B5FFFD57274E59D150288A6AAEB6021BAAw0g9L" TargetMode="External"/><Relationship Id="rId18" Type="http://schemas.openxmlformats.org/officeDocument/2006/relationships/hyperlink" Target="consultantplus://offline/ref=E345C0DB25B2D94F21938D21BE129558D8FFA11733561B47B2EDA7527EAD1F9DCB8EE144D5488B9509D824B5FBwFgEL" TargetMode="External"/><Relationship Id="rId26" Type="http://schemas.openxmlformats.org/officeDocument/2006/relationships/hyperlink" Target="consultantplus://offline/ref=E345C0DB25B2D94F21938D37BD7EC257DDF4FE1E36531211ECBCA10521FD19C899CEBF1D9605989508C626B5FFFD57274E59D150288A6AAEB6021BAAw0g9L" TargetMode="External"/><Relationship Id="rId39" Type="http://schemas.openxmlformats.org/officeDocument/2006/relationships/hyperlink" Target="consultantplus://offline/ref=E345C0DB25B2D94F21938D37BD7EC257DDF4FE1E36571717EBB1A10521FD19C899CEBF1D9605989508C626B4F2FD57274E59D150288A6AAEB6021BAAw0g9L" TargetMode="External"/><Relationship Id="rId21" Type="http://schemas.openxmlformats.org/officeDocument/2006/relationships/hyperlink" Target="consultantplus://offline/ref=E345C0DB25B2D94F21938D21BE129558D9F6A916345C1B47B2EDA7527EAD1F9DCB8EE144D5488B9509D824B5FBwFgEL" TargetMode="External"/><Relationship Id="rId34" Type="http://schemas.openxmlformats.org/officeDocument/2006/relationships/hyperlink" Target="consultantplus://offline/ref=E345C0DB25B2D94F21938D37BD7EC257DDF4FE1E36571717EBB1A10521FD19C899CEBF1D9605989508C626B4F9FD57274E59D150288A6AAEB6021BAAw0g9L" TargetMode="External"/><Relationship Id="rId42" Type="http://schemas.openxmlformats.org/officeDocument/2006/relationships/hyperlink" Target="consultantplus://offline/ref=E345C0DB25B2D94F21938D37BD7EC257DDF4FE1E36551718EDBEA10521FD19C899CEBF1D9605989508C626B4F2FD57274E59D150288A6AAEB6021BAAw0g9L" TargetMode="External"/><Relationship Id="rId47" Type="http://schemas.openxmlformats.org/officeDocument/2006/relationships/hyperlink" Target="consultantplus://offline/ref=E345C0DB25B2D94F21938D37BD7EC257DDF4FE1E36571717EBB1A10521FD19C899CEBF1D9605989508C626B7FEFD57274E59D150288A6AAEB6021BAAw0g9L" TargetMode="External"/><Relationship Id="rId50" Type="http://schemas.openxmlformats.org/officeDocument/2006/relationships/hyperlink" Target="consultantplus://offline/ref=E345C0DB25B2D94F21938D37BD7EC257DDF4FE1E36531814E6BFA10521FD19C899CEBF1D9605989508C626B5FFFD57274E59D150288A6AAEB6021BAAw0g9L" TargetMode="External"/><Relationship Id="rId55" Type="http://schemas.openxmlformats.org/officeDocument/2006/relationships/hyperlink" Target="consultantplus://offline/ref=E345C0DB25B2D94F21938D37BD7EC257DDF4FE1E36571717EBB1A10521FD19C899CEBF1D9605989508C626B6FAFD57274E59D150288A6AAEB6021BAAw0g9L" TargetMode="External"/><Relationship Id="rId7" Type="http://schemas.openxmlformats.org/officeDocument/2006/relationships/hyperlink" Target="consultantplus://offline/ref=E345C0DB25B2D94F21938D37BD7EC257DDF4FE1E36501512ECBFA10521FD19C899CEBF1D9605989508C626B5FFFD57274E59D150288A6AAEB6021BAAw0g9L" TargetMode="External"/><Relationship Id="rId12" Type="http://schemas.openxmlformats.org/officeDocument/2006/relationships/hyperlink" Target="consultantplus://offline/ref=E345C0DB25B2D94F21938D37BD7EC257DDF4FE1E36551718EDBEA10521FD19C899CEBF1D9605989508C626B5FFFD57274E59D150288A6AAEB6021BAAw0g9L" TargetMode="External"/><Relationship Id="rId17" Type="http://schemas.openxmlformats.org/officeDocument/2006/relationships/hyperlink" Target="consultantplus://offline/ref=E345C0DB25B2D94F21938D21BE129558D8FFA416335C1B47B2EDA7527EAD1F9DCB8EE144D5488B9509D824B5FBwFgEL" TargetMode="External"/><Relationship Id="rId25" Type="http://schemas.openxmlformats.org/officeDocument/2006/relationships/hyperlink" Target="consultantplus://offline/ref=E345C0DB25B2D94F21938D37BD7EC257DDF4FE1E36551718EDBEA10521FD19C899CEBF1D9605989508C626B4FBFD57274E59D150288A6AAEB6021BAAw0g9L" TargetMode="External"/><Relationship Id="rId33" Type="http://schemas.openxmlformats.org/officeDocument/2006/relationships/hyperlink" Target="consultantplus://offline/ref=E345C0DB25B2D94F21938D37BD7EC257DDF4FE1E36551718EDBEA10521FD19C899CEBF1D9605989508C626B4FCFD57274E59D150288A6AAEB6021BAAw0g9L" TargetMode="External"/><Relationship Id="rId38" Type="http://schemas.openxmlformats.org/officeDocument/2006/relationships/hyperlink" Target="consultantplus://offline/ref=E345C0DB25B2D94F21938D37BD7EC257DDF4FE1E36571717EBB1A10521FD19C899CEBF1D9605989508C626B4FCFD57274E59D150288A6AAEB6021BAAw0g9L" TargetMode="External"/><Relationship Id="rId46" Type="http://schemas.openxmlformats.org/officeDocument/2006/relationships/hyperlink" Target="consultantplus://offline/ref=E345C0DB25B2D94F2193933AAB129558DAFEA91336531B47B2EDA7527EAD1F9DD98EB948D54195950BCD72E4BEA30E760312DD513F966BAEwAg0L" TargetMode="External"/><Relationship Id="rId2" Type="http://schemas.openxmlformats.org/officeDocument/2006/relationships/settings" Target="settings.xml"/><Relationship Id="rId16" Type="http://schemas.openxmlformats.org/officeDocument/2006/relationships/hyperlink" Target="consultantplus://offline/ref=E345C0DB25B2D94F21938D37BD7EC257DDF4FE1E36531814E6BFA10521FD19C899CEBF1D9605989508C626B5FFFD57274E59D150288A6AAEB6021BAAw0g9L" TargetMode="External"/><Relationship Id="rId20" Type="http://schemas.openxmlformats.org/officeDocument/2006/relationships/hyperlink" Target="consultantplus://offline/ref=E345C0DB25B2D94F21938D21BE129558D9F6A61631571B47B2EDA7527EAD1F9DCB8EE144D5488B9509D824B5FBwFgEL" TargetMode="External"/><Relationship Id="rId29" Type="http://schemas.openxmlformats.org/officeDocument/2006/relationships/hyperlink" Target="consultantplus://offline/ref=E345C0DB25B2D94F21938D21BE129558D9F6A81437541B47B2EDA7527EAD1F9DD98EB948D54195900CCD72E4BEA30E760312DD513F966BAEwAg0L" TargetMode="External"/><Relationship Id="rId41" Type="http://schemas.openxmlformats.org/officeDocument/2006/relationships/hyperlink" Target="consultantplus://offline/ref=E345C0DB25B2D94F2193933AAB129558DAFEA91336531B47B2EDA7527EAD1F9DD98EB948D54195950BCD72E4BEA30E760312DD513F966BAEwAg0L" TargetMode="External"/><Relationship Id="rId54" Type="http://schemas.openxmlformats.org/officeDocument/2006/relationships/hyperlink" Target="consultantplus://offline/ref=E345C0DB25B2D94F21938D37BD7EC257DDF4FE1E36501512ECBFA10521FD19C899CEBF1D9605989508C626B5FDFD57274E59D150288A6AAEB6021BAAw0g9L" TargetMode="External"/><Relationship Id="rId1" Type="http://schemas.openxmlformats.org/officeDocument/2006/relationships/styles" Target="styles.xml"/><Relationship Id="rId6" Type="http://schemas.openxmlformats.org/officeDocument/2006/relationships/hyperlink" Target="consultantplus://offline/ref=E345C0DB25B2D94F21938D37BD7EC257DDF4FE1E36571717EBB1A10521FD19C899CEBF1D9605989508C626B5FFFD57274E59D150288A6AAEB6021BAAw0g9L" TargetMode="External"/><Relationship Id="rId11" Type="http://schemas.openxmlformats.org/officeDocument/2006/relationships/hyperlink" Target="consultantplus://offline/ref=E345C0DB25B2D94F21938D21BE129558D9F6A81437541B47B2EDA7527EAD1F9DD98EB948DC4AC1C54C932BB5F3E80277140EDC51w2g9L" TargetMode="External"/><Relationship Id="rId24" Type="http://schemas.openxmlformats.org/officeDocument/2006/relationships/hyperlink" Target="consultantplus://offline/ref=E345C0DB25B2D94F2193933AAB129558DAFEA91336531B47B2EDA7527EAD1F9DD98EB948D54195950BCD72E4BEA30E760312DD513F966BAEwAg0L" TargetMode="External"/><Relationship Id="rId32" Type="http://schemas.openxmlformats.org/officeDocument/2006/relationships/hyperlink" Target="consultantplus://offline/ref=E345C0DB25B2D94F21938D37BD7EC257DDF4FE1E36551718EDBEA10521FD19C899CEBF1D9605989508C626B4FFFD57274E59D150288A6AAEB6021BAAw0g9L" TargetMode="External"/><Relationship Id="rId37" Type="http://schemas.openxmlformats.org/officeDocument/2006/relationships/hyperlink" Target="consultantplus://offline/ref=E345C0DB25B2D94F21938D37BD7EC257DDF4FE1E36551718EDBEA10521FD19C899CEBF1D9605989508C626B4FDFD57274E59D150288A6AAEB6021BAAw0g9L" TargetMode="External"/><Relationship Id="rId40" Type="http://schemas.openxmlformats.org/officeDocument/2006/relationships/hyperlink" Target="consultantplus://offline/ref=E345C0DB25B2D94F21938D21BE129558D9F6A81437541B47B2EDA7527EAD1F9DCB8EE144D5488B9509D824B5FBwFgEL" TargetMode="External"/><Relationship Id="rId45" Type="http://schemas.openxmlformats.org/officeDocument/2006/relationships/hyperlink" Target="consultantplus://offline/ref=E345C0DB25B2D94F21938D37BD7EC257DDF4FE1E36571717EBB1A10521FD19C899CEBF1D9605989508C626B7F8FD57274E59D150288A6AAEB6021BAAw0g9L" TargetMode="External"/><Relationship Id="rId53" Type="http://schemas.openxmlformats.org/officeDocument/2006/relationships/hyperlink" Target="consultantplus://offline/ref=E345C0DB25B2D94F21938D37BD7EC257DDF4FE1E36571717EBB1A10521FD19C899CEBF1D9605989508C626B7F3FD57274E59D150288A6AAEB6021BAAw0g9L" TargetMode="External"/><Relationship Id="rId58" Type="http://schemas.openxmlformats.org/officeDocument/2006/relationships/theme" Target="theme/theme1.xml"/><Relationship Id="rId5" Type="http://schemas.openxmlformats.org/officeDocument/2006/relationships/hyperlink" Target="consultantplus://offline/ref=E345C0DB25B2D94F21938D37BD7EC257DDF4FE1E36551718EDBEA10521FD19C899CEBF1D9605989508C626B5FFFD57274E59D150288A6AAEB6021BAAw0g9L" TargetMode="External"/><Relationship Id="rId15" Type="http://schemas.openxmlformats.org/officeDocument/2006/relationships/hyperlink" Target="consultantplus://offline/ref=E345C0DB25B2D94F21938D37BD7EC257DDF4FE1E36531211ECBCA10521FD19C899CEBF1D9605989508C626B5FFFD57274E59D150288A6AAEB6021BAAw0g9L" TargetMode="External"/><Relationship Id="rId23" Type="http://schemas.openxmlformats.org/officeDocument/2006/relationships/hyperlink" Target="consultantplus://offline/ref=E345C0DB25B2D94F21938D21BE129558DAFCA61130571B47B2EDA7527EAD1F9DCB8EE144D5488B9509D824B5FBwFgEL" TargetMode="External"/><Relationship Id="rId28" Type="http://schemas.openxmlformats.org/officeDocument/2006/relationships/hyperlink" Target="consultantplus://offline/ref=E345C0DB25B2D94F21938D37BD7EC257DDF4FE1E36571717EBB1A10521FD19C899CEBF1D9605989508C626B4F8FD57274E59D150288A6AAEB6021BAAw0g9L" TargetMode="External"/><Relationship Id="rId36" Type="http://schemas.openxmlformats.org/officeDocument/2006/relationships/hyperlink" Target="consultantplus://offline/ref=E345C0DB25B2D94F21938D37BD7EC257DDF4FE1E36571717EBB1A10521FD19C899CEBF1D9605989508C626B4FEFD57274E59D150288A6AAEB6021BAAw0g9L" TargetMode="External"/><Relationship Id="rId49" Type="http://schemas.openxmlformats.org/officeDocument/2006/relationships/hyperlink" Target="consultantplus://offline/ref=E345C0DB25B2D94F21938D37BD7EC257DDF4FE1E36571717EBB1A10521FD19C899CEBF1D9605989508C626B7FFFD57274E59D150288A6AAEB6021BAAw0g9L" TargetMode="External"/><Relationship Id="rId57" Type="http://schemas.openxmlformats.org/officeDocument/2006/relationships/fontTable" Target="fontTable.xml"/><Relationship Id="rId10" Type="http://schemas.openxmlformats.org/officeDocument/2006/relationships/hyperlink" Target="consultantplus://offline/ref=E345C0DB25B2D94F21938D21BE129558D8FEA01137501B47B2EDA7527EAD1F9DD98EB948D541949D08CD72E4BEA30E760312DD513F966BAEwAg0L" TargetMode="External"/><Relationship Id="rId19" Type="http://schemas.openxmlformats.org/officeDocument/2006/relationships/hyperlink" Target="consultantplus://offline/ref=E345C0DB25B2D94F21938D21BE129558D9F6A81437541B47B2EDA7527EAD1F9DD98EB948DC4AC1C54C932BB5F3E80277140EDC51w2g9L" TargetMode="External"/><Relationship Id="rId31" Type="http://schemas.openxmlformats.org/officeDocument/2006/relationships/hyperlink" Target="consultantplus://offline/ref=E345C0DB25B2D94F21938D37BD7EC257DDF4FE1E36551718EDBEA10521FD19C899CEBF1D9605989508C626B4F9FD57274E59D150288A6AAEB6021BAAw0g9L" TargetMode="External"/><Relationship Id="rId44" Type="http://schemas.openxmlformats.org/officeDocument/2006/relationships/hyperlink" Target="consultantplus://offline/ref=E345C0DB25B2D94F21938D37BD7EC257DDF4FE1E36571717EBB1A10521FD19C899CEBF1D9605989508C626B7FAFD57274E59D150288A6AAEB6021BAAw0g9L" TargetMode="External"/><Relationship Id="rId52" Type="http://schemas.openxmlformats.org/officeDocument/2006/relationships/hyperlink" Target="consultantplus://offline/ref=E345C0DB25B2D94F21938D37BD7EC257DDF4FE1E36501512ECBFA10521FD19C899CEBF1D9605989508C626B5FCFD57274E59D150288A6AAEB6021BAAw0g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45C0DB25B2D94F21938D37BD7EC257DDF4FE1E36531814E6BFA10521FD19C899CEBF1D9605989508C626B5FFFD57274E59D150288A6AAEB6021BAAw0g9L" TargetMode="External"/><Relationship Id="rId14" Type="http://schemas.openxmlformats.org/officeDocument/2006/relationships/hyperlink" Target="consultantplus://offline/ref=E345C0DB25B2D94F21938D37BD7EC257DDF4FE1E36501512ECBFA10521FD19C899CEBF1D9605989508C626B5FFFD57274E59D150288A6AAEB6021BAAw0g9L" TargetMode="External"/><Relationship Id="rId22" Type="http://schemas.openxmlformats.org/officeDocument/2006/relationships/hyperlink" Target="consultantplus://offline/ref=E345C0DB25B2D94F21938D21BE129558DAFFA8153F5E464DBAB4AB5079A24098DE9FB949DC5F949516C426B4wFg2L" TargetMode="External"/><Relationship Id="rId27" Type="http://schemas.openxmlformats.org/officeDocument/2006/relationships/hyperlink" Target="consultantplus://offline/ref=E345C0DB25B2D94F21938D37BD7EC257DDF4FE1E36571717EBB1A10521FD19C899CEBF1D9605989508C626B4FBFD57274E59D150288A6AAEB6021BAAw0g9L" TargetMode="External"/><Relationship Id="rId30" Type="http://schemas.openxmlformats.org/officeDocument/2006/relationships/hyperlink" Target="consultantplus://offline/ref=E345C0DB25B2D94F2193933AAB129558DAFEA91336531B47B2EDA7527EAD1F9DD98EB948D54195950BCD72E4BEA30E760312DD513F966BAEwAg0L" TargetMode="External"/><Relationship Id="rId35" Type="http://schemas.openxmlformats.org/officeDocument/2006/relationships/hyperlink" Target="consultantplus://offline/ref=E345C0DB25B2D94F21938D37BD7EC257DDF4FE1E36571717EBB1A10521FD19C899CEBF1D9605989508C626B4FBFD57274E59D150288A6AAEB6021BAAw0g9L" TargetMode="External"/><Relationship Id="rId43" Type="http://schemas.openxmlformats.org/officeDocument/2006/relationships/hyperlink" Target="consultantplus://offline/ref=E345C0DB25B2D94F21938D37BD7EC257DDF4FE1E36571717EBB1A10521FD19C899CEBF1D9605989508C626B4F3FD57274E59D150288A6AAEB6021BAAw0g9L" TargetMode="External"/><Relationship Id="rId48" Type="http://schemas.openxmlformats.org/officeDocument/2006/relationships/hyperlink" Target="consultantplus://offline/ref=E345C0DB25B2D94F2193933AAB129558DAFEA91336531B47B2EDA7527EAD1F9DD98EB948D54195950BCD72E4BEA30E760312DD513F966BAEwAg0L" TargetMode="External"/><Relationship Id="rId56" Type="http://schemas.openxmlformats.org/officeDocument/2006/relationships/hyperlink" Target="consultantplus://offline/ref=E345C0DB25B2D94F21938D37BD7EC257DDF4FE1E36571717EBB1A10521FD19C899CEBF1D9605989508C626B6FBFD57274E59D150288A6AAEB6021BAAw0g9L" TargetMode="External"/><Relationship Id="rId8" Type="http://schemas.openxmlformats.org/officeDocument/2006/relationships/hyperlink" Target="consultantplus://offline/ref=E345C0DB25B2D94F21938D37BD7EC257DDF4FE1E36531211ECBCA10521FD19C899CEBF1D9605989508C626B5FFFD57274E59D150288A6AAEB6021BAAw0g9L" TargetMode="External"/><Relationship Id="rId51" Type="http://schemas.openxmlformats.org/officeDocument/2006/relationships/hyperlink" Target="consultantplus://offline/ref=E345C0DB25B2D94F21938D37BD7EC257DDF4FE1E36571717EBB1A10521FD19C899CEBF1D9605989508C626B7F2FD57274E59D150288A6AAEB6021BAAw0g9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4898</Words>
  <Characters>27925</Characters>
  <Application>Microsoft Office Word</Application>
  <DocSecurity>0</DocSecurity>
  <Lines>232</Lines>
  <Paragraphs>65</Paragraphs>
  <ScaleCrop>false</ScaleCrop>
  <Company>Microsoft</Company>
  <LinksUpToDate>false</LinksUpToDate>
  <CharactersWithSpaces>32758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2018-11-09T11:32:00Z</dcterms:created>
  <dcterms:modified xsi:type="dcterms:W3CDTF">2018-11-09T11:33:00Z</dcterms:modified>
</cp:coreProperties>
</file>