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85E" w:rsidRPr="00D5625B" w:rsidRDefault="00AB785E" w:rsidP="00D5625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7FFE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87FFE">
        <w:rPr>
          <w:rFonts w:ascii="Times New Roman" w:hAnsi="Times New Roman"/>
          <w:b/>
          <w:sz w:val="24"/>
          <w:szCs w:val="24"/>
        </w:rPr>
        <w:t xml:space="preserve">период с </w:t>
      </w:r>
      <w:r>
        <w:rPr>
          <w:rFonts w:ascii="Times New Roman" w:hAnsi="Times New Roman"/>
          <w:b/>
          <w:sz w:val="24"/>
          <w:szCs w:val="24"/>
        </w:rPr>
        <w:t>19</w:t>
      </w:r>
      <w:r w:rsidRPr="00787FF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06</w:t>
      </w:r>
      <w:r w:rsidRPr="00787FF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20</w:t>
      </w:r>
      <w:r w:rsidRPr="00787FF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8</w:t>
      </w:r>
      <w:r w:rsidRPr="00787FFE">
        <w:rPr>
          <w:rFonts w:ascii="Times New Roman" w:hAnsi="Times New Roman"/>
          <w:b/>
          <w:sz w:val="24"/>
          <w:szCs w:val="24"/>
        </w:rPr>
        <w:t xml:space="preserve"> г. по </w:t>
      </w:r>
      <w:r>
        <w:rPr>
          <w:rFonts w:ascii="Times New Roman" w:hAnsi="Times New Roman"/>
          <w:b/>
          <w:sz w:val="24"/>
          <w:szCs w:val="24"/>
        </w:rPr>
        <w:t>2</w:t>
      </w:r>
      <w:r w:rsidRPr="00787FFE"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b/>
          <w:sz w:val="24"/>
          <w:szCs w:val="24"/>
        </w:rPr>
        <w:t>06</w:t>
      </w:r>
      <w:r w:rsidRPr="00787FF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20</w:t>
      </w:r>
      <w:r w:rsidRPr="00787FF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8</w:t>
      </w:r>
      <w:r w:rsidRPr="00787FFE">
        <w:rPr>
          <w:rFonts w:ascii="Times New Roman" w:hAnsi="Times New Roman"/>
          <w:b/>
          <w:sz w:val="24"/>
          <w:szCs w:val="24"/>
        </w:rPr>
        <w:t xml:space="preserve"> г. Федеральная служба по ветеринарному и фитосанитарному надзору сообщает о</w:t>
      </w:r>
      <w:r>
        <w:rPr>
          <w:rFonts w:ascii="Times New Roman" w:hAnsi="Times New Roman"/>
          <w:b/>
          <w:sz w:val="24"/>
          <w:szCs w:val="24"/>
        </w:rPr>
        <w:t xml:space="preserve"> заносе возбудителя птичьего гриппа на</w:t>
      </w:r>
      <w:r w:rsidRPr="00787FFE">
        <w:rPr>
          <w:rFonts w:ascii="Times New Roman" w:hAnsi="Times New Roman"/>
          <w:b/>
          <w:sz w:val="24"/>
          <w:szCs w:val="24"/>
        </w:rPr>
        <w:t xml:space="preserve"> крупны</w:t>
      </w:r>
      <w:r>
        <w:rPr>
          <w:rFonts w:ascii="Times New Roman" w:hAnsi="Times New Roman"/>
          <w:b/>
          <w:sz w:val="24"/>
          <w:szCs w:val="24"/>
        </w:rPr>
        <w:t>е</w:t>
      </w:r>
      <w:r w:rsidRPr="00787FF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промышленные птицеводческие предприятия Пензенской области (ООО «ПензаМолИнвест» Колышлейский район, АО «Птицефабрика «Васильевская» ЦРС «Вертуновский» Бековский район. В результате мероприятий в птицеводческой продукции был выявлен геном птичьего гриппа, которая реализовывалась через предприятия ООО «Новые фермы» (Пензенская область) и ООО «Союз Святого Ионна Воина» (Р. Татарстан).</w:t>
      </w:r>
      <w:r w:rsidRPr="00787FFE">
        <w:rPr>
          <w:rFonts w:ascii="Times New Roman" w:hAnsi="Times New Roman"/>
          <w:b/>
          <w:sz w:val="24"/>
          <w:szCs w:val="24"/>
        </w:rPr>
        <w:t xml:space="preserve"> </w:t>
      </w:r>
      <w:r w:rsidRPr="00AE1B09">
        <w:rPr>
          <w:rFonts w:ascii="Times New Roman" w:hAnsi="Times New Roman"/>
          <w:b/>
          <w:bCs/>
          <w:sz w:val="24"/>
          <w:szCs w:val="24"/>
        </w:rPr>
        <w:t>Кондинский отдел гос</w:t>
      </w:r>
      <w:r>
        <w:rPr>
          <w:rFonts w:ascii="Times New Roman" w:hAnsi="Times New Roman"/>
          <w:b/>
          <w:bCs/>
          <w:sz w:val="24"/>
          <w:szCs w:val="24"/>
        </w:rPr>
        <w:t xml:space="preserve">ударственного </w:t>
      </w:r>
      <w:r w:rsidRPr="00AE1B09">
        <w:rPr>
          <w:rFonts w:ascii="Times New Roman" w:hAnsi="Times New Roman"/>
          <w:b/>
          <w:bCs/>
          <w:sz w:val="24"/>
          <w:szCs w:val="24"/>
        </w:rPr>
        <w:t>вет</w:t>
      </w:r>
      <w:r>
        <w:rPr>
          <w:rFonts w:ascii="Times New Roman" w:hAnsi="Times New Roman"/>
          <w:b/>
          <w:bCs/>
          <w:sz w:val="24"/>
          <w:szCs w:val="24"/>
        </w:rPr>
        <w:t xml:space="preserve">еринарного </w:t>
      </w:r>
      <w:r w:rsidRPr="00AE1B09">
        <w:rPr>
          <w:rFonts w:ascii="Times New Roman" w:hAnsi="Times New Roman"/>
          <w:b/>
          <w:bCs/>
          <w:sz w:val="24"/>
          <w:szCs w:val="24"/>
        </w:rPr>
        <w:t xml:space="preserve">надзора </w:t>
      </w:r>
      <w:r w:rsidRPr="00AE1B09">
        <w:rPr>
          <w:rFonts w:ascii="Times New Roman" w:hAnsi="Times New Roman"/>
          <w:b/>
          <w:sz w:val="24"/>
          <w:szCs w:val="24"/>
        </w:rPr>
        <w:t>информирует: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B39C2">
        <w:rPr>
          <w:rFonts w:ascii="Century Schoolbook" w:hAnsi="Century Schoolbook" w:cs="Arial"/>
          <w:b/>
          <w:sz w:val="24"/>
          <w:szCs w:val="24"/>
        </w:rPr>
        <w:t>ВЫСОКОПАТОГЕННЫЙ ГРИПП ПТИЦ</w:t>
      </w:r>
      <w:r w:rsidRPr="002B39C2">
        <w:rPr>
          <w:rFonts w:ascii="Century Schoolbook" w:hAnsi="Century Schoolbook" w:cs="Arial"/>
          <w:sz w:val="24"/>
          <w:szCs w:val="24"/>
        </w:rPr>
        <w:t xml:space="preserve">. Острая инфекционная, особо опасная болезнь, передаваемая человеку от животных, возбудителем которой является вирус типа А. К гриппу восприимчивы все виды домашних, синантропных,  диких, экзотических и декоративных  птиц, а также свиньи, лошади, хорьки, мыши, кошки, собаки, иные позвоночные и человек. Болезнь способна к массовому охвату поголовья и широкому распространению, охватывающему хозяйство, район, область, страну. При этом грипп может вызывать смертность зараженной птицы, близкую к 100%, и большой экономический ущерб. </w:t>
      </w:r>
    </w:p>
    <w:p w:rsidR="00AB785E" w:rsidRPr="002B39C2" w:rsidRDefault="00AB785E" w:rsidP="00160A9E">
      <w:pPr>
        <w:pStyle w:val="Pa1"/>
        <w:spacing w:before="100" w:line="276" w:lineRule="auto"/>
        <w:jc w:val="both"/>
        <w:rPr>
          <w:rFonts w:ascii="Century Schoolbook" w:hAnsi="Century Schoolbook"/>
          <w:color w:val="000000"/>
        </w:rPr>
      </w:pPr>
      <w:r w:rsidRPr="002B39C2">
        <w:rPr>
          <w:rStyle w:val="A2"/>
          <w:rFonts w:ascii="Century Schoolbook" w:hAnsi="Century Schoolbook"/>
          <w:b/>
          <w:bCs/>
          <w:sz w:val="24"/>
        </w:rPr>
        <w:t xml:space="preserve">ВНИМАНИЕ! </w:t>
      </w:r>
      <w:r w:rsidRPr="002B39C2">
        <w:rPr>
          <w:rStyle w:val="A2"/>
          <w:rFonts w:ascii="Century Schoolbook" w:hAnsi="Century Schoolbook"/>
          <w:sz w:val="24"/>
        </w:rPr>
        <w:t>Установлено, что некоторые виру</w:t>
      </w:r>
      <w:r w:rsidRPr="002B39C2">
        <w:rPr>
          <w:rStyle w:val="A2"/>
          <w:rFonts w:ascii="Century Schoolbook" w:hAnsi="Century Schoolbook"/>
          <w:sz w:val="24"/>
        </w:rPr>
        <w:softHyphen/>
        <w:t>сы гриппа A птиц способны инфицировать лю</w:t>
      </w:r>
      <w:r w:rsidRPr="002B39C2">
        <w:rPr>
          <w:rStyle w:val="A2"/>
          <w:rFonts w:ascii="Century Schoolbook" w:hAnsi="Century Schoolbook"/>
          <w:sz w:val="24"/>
        </w:rPr>
        <w:softHyphen/>
        <w:t>дей и вызывать у них болезнь различной степе</w:t>
      </w:r>
      <w:r w:rsidRPr="002B39C2">
        <w:rPr>
          <w:rStyle w:val="A2"/>
          <w:rFonts w:ascii="Century Schoolbook" w:hAnsi="Century Schoolbook"/>
          <w:sz w:val="24"/>
        </w:rPr>
        <w:softHyphen/>
        <w:t xml:space="preserve">ни тяжести вплоть до смертельной. </w:t>
      </w:r>
    </w:p>
    <w:p w:rsidR="00AB785E" w:rsidRPr="002B39C2" w:rsidRDefault="00AB785E" w:rsidP="00160A9E">
      <w:pPr>
        <w:pStyle w:val="Default"/>
        <w:spacing w:before="100" w:line="276" w:lineRule="auto"/>
        <w:jc w:val="both"/>
        <w:rPr>
          <w:rStyle w:val="A2"/>
          <w:rFonts w:ascii="Century Schoolbook" w:hAnsi="Century Schoolbook"/>
          <w:sz w:val="24"/>
        </w:rPr>
      </w:pPr>
      <w:r w:rsidRPr="002B39C2">
        <w:rPr>
          <w:rStyle w:val="A2"/>
          <w:rFonts w:ascii="Century Schoolbook" w:hAnsi="Century Schoolbook"/>
          <w:b/>
          <w:sz w:val="24"/>
        </w:rPr>
        <w:t>Инкубационный период</w:t>
      </w:r>
      <w:r w:rsidRPr="002B39C2">
        <w:rPr>
          <w:rStyle w:val="A2"/>
          <w:rFonts w:ascii="Century Schoolbook" w:hAnsi="Century Schoolbook"/>
          <w:sz w:val="24"/>
        </w:rPr>
        <w:t>: 1-5 суток.</w:t>
      </w:r>
      <w:r>
        <w:rPr>
          <w:rStyle w:val="A2"/>
          <w:rFonts w:ascii="Century Schoolbook" w:hAnsi="Century Schoolbook"/>
          <w:sz w:val="24"/>
        </w:rPr>
        <w:t xml:space="preserve"> </w:t>
      </w:r>
      <w:r w:rsidRPr="002B39C2">
        <w:rPr>
          <w:rStyle w:val="A2"/>
          <w:rFonts w:ascii="Century Schoolbook" w:hAnsi="Century Schoolbook"/>
          <w:b/>
          <w:sz w:val="24"/>
        </w:rPr>
        <w:t>Источник инфекции</w:t>
      </w:r>
      <w:r w:rsidRPr="002B39C2">
        <w:rPr>
          <w:rStyle w:val="A2"/>
          <w:rFonts w:ascii="Century Schoolbook" w:hAnsi="Century Schoolbook"/>
          <w:sz w:val="24"/>
        </w:rPr>
        <w:t xml:space="preserve">: Больные и переболевшие, а также находящиеся в инкубационном периоде птицы. </w:t>
      </w:r>
      <w:r w:rsidRPr="002B39C2">
        <w:rPr>
          <w:rStyle w:val="A2"/>
          <w:rFonts w:ascii="Century Schoolbook" w:hAnsi="Century Schoolbook"/>
          <w:b/>
          <w:sz w:val="24"/>
        </w:rPr>
        <w:t xml:space="preserve">Пути и Факторы заражения </w:t>
      </w:r>
      <w:r w:rsidRPr="002B39C2">
        <w:rPr>
          <w:rStyle w:val="A2"/>
          <w:rFonts w:ascii="Century Schoolbook" w:hAnsi="Century Schoolbook"/>
          <w:sz w:val="24"/>
        </w:rPr>
        <w:t xml:space="preserve">– Воздушно-капельным, воздушно-пылевым, алиментарным (вода, частично мясо птиц и яйцо), пух, перо, подстилка, трупы убитых птиц, контаминированное оборудование и инвентарь, корма, транспорт, персонал, грызуны, насекомые, дикие птицы. </w:t>
      </w:r>
      <w:r>
        <w:rPr>
          <w:rStyle w:val="A2"/>
          <w:rFonts w:ascii="Century Schoolbook" w:hAnsi="Century Schoolbook"/>
          <w:sz w:val="24"/>
        </w:rPr>
        <w:t xml:space="preserve"> </w:t>
      </w:r>
      <w:r w:rsidRPr="002B39C2">
        <w:rPr>
          <w:rStyle w:val="A2"/>
          <w:rFonts w:ascii="Century Schoolbook" w:hAnsi="Century Schoolbook"/>
          <w:b/>
          <w:sz w:val="24"/>
        </w:rPr>
        <w:t>Клинические признаки</w:t>
      </w:r>
      <w:r w:rsidRPr="002B39C2">
        <w:rPr>
          <w:rStyle w:val="A2"/>
          <w:rFonts w:ascii="Century Schoolbook" w:hAnsi="Century Schoolbook"/>
          <w:sz w:val="24"/>
        </w:rPr>
        <w:t xml:space="preserve"> – Сверхострое течение – внезапная гибель птиц без проявления каких-либо признаков болезни.</w:t>
      </w:r>
    </w:p>
    <w:p w:rsidR="00AB785E" w:rsidRPr="002B39C2" w:rsidRDefault="00AB785E" w:rsidP="00160A9E">
      <w:pPr>
        <w:pStyle w:val="Default"/>
        <w:spacing w:before="100" w:line="276" w:lineRule="auto"/>
        <w:jc w:val="both"/>
        <w:rPr>
          <w:rStyle w:val="A2"/>
          <w:rFonts w:ascii="Century Schoolbook" w:hAnsi="Century Schoolbook"/>
          <w:sz w:val="24"/>
        </w:rPr>
      </w:pPr>
      <w:r w:rsidRPr="002B39C2">
        <w:rPr>
          <w:rStyle w:val="A2"/>
          <w:rFonts w:ascii="Century Schoolbook" w:hAnsi="Century Schoolbook"/>
          <w:sz w:val="24"/>
        </w:rPr>
        <w:t>Острое течение -  угнетённое состояние, сонливость, истечение тягучей слизи из клюва, конъюнктивит, повышение температуры тела, диарея, отёки подкожной клетчатки в области головы, шеи, груди, отёк гортани, синюшность гребня, бородок и лап, шаткость походки, судороги, парезы и параличи. У кур-несушек  - резко снижается яйценоскость. У диких уток и болотных птиц  – вирус гриппа протекает бессимптомно, что может являться результатом адаптации к данному хозяину на протяжении нескольких сотен лет. Таким образом, создается резервуар, обеспечивающий вирусам гриппа биологическое «бессмертие», а при заражении высоковирулентными штаммами нарушение координации движений, искривление и заворот шеи, иногда развивается помутнение роговицы глаз.</w:t>
      </w:r>
    </w:p>
    <w:p w:rsidR="00AB785E" w:rsidRPr="002B39C2" w:rsidRDefault="00AB785E" w:rsidP="00160A9E">
      <w:pPr>
        <w:pStyle w:val="Default"/>
        <w:spacing w:before="100" w:line="276" w:lineRule="auto"/>
        <w:jc w:val="both"/>
        <w:rPr>
          <w:rStyle w:val="A2"/>
          <w:rFonts w:ascii="Century Schoolbook" w:hAnsi="Century Schoolbook"/>
          <w:sz w:val="24"/>
        </w:rPr>
      </w:pPr>
      <w:r w:rsidRPr="002B39C2">
        <w:rPr>
          <w:rStyle w:val="A2"/>
          <w:rFonts w:ascii="Century Schoolbook" w:hAnsi="Century Schoolbook"/>
          <w:b/>
          <w:sz w:val="24"/>
        </w:rPr>
        <w:t xml:space="preserve">Клинические признаки у человека -  </w:t>
      </w:r>
      <w:r w:rsidRPr="002B39C2">
        <w:rPr>
          <w:rStyle w:val="A2"/>
          <w:rFonts w:ascii="Century Schoolbook" w:hAnsi="Century Schoolbook"/>
          <w:sz w:val="24"/>
        </w:rPr>
        <w:t>От заражения до первых признаков может пройти от нескольких часов до 5 дней. Заболевание начинается с озноба, повышения температуры тела до 38 С и выше, мышечные и головные боли, болей в горле. Возможен водянистый жидкий стул, многократная рвота. Через 2-3 дня появляется затруднённое дыхание, влажный кашель, часто с примесью крови. Опасен такой вирус тем, что он очень быстро может привести к пневмонии, а кроме того, может давать тяжёлые осложнения на сердце и почки, поражает головной мозг.</w:t>
      </w:r>
    </w:p>
    <w:p w:rsidR="00AB785E" w:rsidRPr="002B39C2" w:rsidRDefault="00AB785E" w:rsidP="00160A9E">
      <w:pPr>
        <w:pStyle w:val="Default"/>
        <w:spacing w:before="100" w:line="276" w:lineRule="auto"/>
        <w:jc w:val="both"/>
        <w:rPr>
          <w:rStyle w:val="A2"/>
          <w:rFonts w:ascii="Century Schoolbook" w:hAnsi="Century Schoolbook"/>
          <w:sz w:val="24"/>
        </w:rPr>
      </w:pPr>
      <w:r w:rsidRPr="002B39C2">
        <w:rPr>
          <w:rStyle w:val="A2"/>
          <w:rFonts w:ascii="Century Schoolbook" w:hAnsi="Century Schoolbook"/>
          <w:sz w:val="24"/>
        </w:rPr>
        <w:t>Наиболее уязвимы лич</w:t>
      </w:r>
      <w:r w:rsidRPr="002B39C2">
        <w:rPr>
          <w:rStyle w:val="A2"/>
          <w:rFonts w:ascii="Century Schoolbook" w:hAnsi="Century Schoolbook"/>
          <w:sz w:val="24"/>
        </w:rPr>
        <w:softHyphen/>
        <w:t>ные подворные хозяйства и мелкие товарные фермы с выгульным способом содержания птиц. В целях недопущения заноса вируса грип</w:t>
      </w:r>
      <w:r w:rsidRPr="002B39C2">
        <w:rPr>
          <w:rStyle w:val="A2"/>
          <w:rFonts w:ascii="Century Schoolbook" w:hAnsi="Century Schoolbook"/>
          <w:sz w:val="24"/>
        </w:rPr>
        <w:softHyphen/>
        <w:t>па и распространения инфекции, профилактики заражения человека вирусом гриппа птиц необ</w:t>
      </w:r>
      <w:r w:rsidRPr="002B39C2">
        <w:rPr>
          <w:rStyle w:val="A2"/>
          <w:rFonts w:ascii="Century Schoolbook" w:hAnsi="Century Schoolbook"/>
          <w:sz w:val="24"/>
        </w:rPr>
        <w:softHyphen/>
        <w:t>ходимо придерживаться следующих правил:</w:t>
      </w:r>
    </w:p>
    <w:p w:rsidR="00AB785E" w:rsidRPr="002B39C2" w:rsidRDefault="00AB785E" w:rsidP="00160A9E">
      <w:pPr>
        <w:pStyle w:val="Pa1"/>
        <w:spacing w:before="100" w:line="276" w:lineRule="auto"/>
        <w:jc w:val="both"/>
        <w:rPr>
          <w:rFonts w:ascii="Century Schoolbook" w:hAnsi="Century Schoolbook"/>
        </w:rPr>
      </w:pPr>
      <w:r w:rsidRPr="002B39C2">
        <w:rPr>
          <w:rStyle w:val="A2"/>
          <w:rFonts w:ascii="Century Schoolbook" w:hAnsi="Century Schoolbook"/>
          <w:sz w:val="24"/>
        </w:rPr>
        <w:t xml:space="preserve"> 1. Не допускать контакта домашних птиц с дики</w:t>
      </w:r>
      <w:r w:rsidRPr="002B39C2">
        <w:rPr>
          <w:rStyle w:val="A2"/>
          <w:rFonts w:ascii="Century Schoolbook" w:hAnsi="Century Schoolbook"/>
          <w:sz w:val="24"/>
        </w:rPr>
        <w:softHyphen/>
        <w:t>ми и синантропными птицами</w:t>
      </w:r>
      <w:r w:rsidRPr="002B39C2">
        <w:rPr>
          <w:rStyle w:val="A2"/>
          <w:rFonts w:ascii="Century Schoolbook" w:hAnsi="Century Schoolbook"/>
          <w:color w:val="auto"/>
          <w:sz w:val="24"/>
        </w:rPr>
        <w:t xml:space="preserve"> </w:t>
      </w:r>
      <w:r w:rsidRPr="002B39C2">
        <w:rPr>
          <w:rStyle w:val="A2"/>
          <w:rFonts w:ascii="Century Schoolbook" w:hAnsi="Century Schoolbook"/>
          <w:sz w:val="24"/>
        </w:rPr>
        <w:t>(безвыгульное содержание, огражде</w:t>
      </w:r>
      <w:r w:rsidRPr="002B39C2">
        <w:rPr>
          <w:rStyle w:val="A2"/>
          <w:rFonts w:ascii="Century Schoolbook" w:hAnsi="Century Schoolbook"/>
          <w:sz w:val="24"/>
        </w:rPr>
        <w:softHyphen/>
        <w:t>ния из сетки, оборудование навесов, отпугива</w:t>
      </w:r>
      <w:r w:rsidRPr="002B39C2">
        <w:rPr>
          <w:rStyle w:val="A2"/>
          <w:rFonts w:ascii="Century Schoolbook" w:hAnsi="Century Schoolbook"/>
          <w:sz w:val="24"/>
        </w:rPr>
        <w:softHyphen/>
        <w:t>ние и т.п.);</w:t>
      </w:r>
    </w:p>
    <w:p w:rsidR="00AB785E" w:rsidRPr="002B39C2" w:rsidRDefault="00AB785E" w:rsidP="00160A9E">
      <w:pPr>
        <w:pStyle w:val="Pa1"/>
        <w:spacing w:before="100" w:line="276" w:lineRule="auto"/>
        <w:jc w:val="both"/>
        <w:rPr>
          <w:rFonts w:ascii="Century Schoolbook" w:hAnsi="Century Schoolbook"/>
        </w:rPr>
      </w:pPr>
      <w:r w:rsidRPr="002B39C2">
        <w:rPr>
          <w:rStyle w:val="A2"/>
          <w:rFonts w:ascii="Century Schoolbook" w:hAnsi="Century Schoolbook"/>
          <w:sz w:val="24"/>
        </w:rPr>
        <w:t>- обеспечить поение птиц, не допуская их к от</w:t>
      </w:r>
      <w:r w:rsidRPr="002B39C2">
        <w:rPr>
          <w:rStyle w:val="A2"/>
          <w:rFonts w:ascii="Century Schoolbook" w:hAnsi="Century Schoolbook"/>
          <w:sz w:val="24"/>
        </w:rPr>
        <w:softHyphen/>
        <w:t>крытым водоемам, где останавливается дикая птица;</w:t>
      </w:r>
    </w:p>
    <w:p w:rsidR="00AB785E" w:rsidRPr="002B39C2" w:rsidRDefault="00AB785E" w:rsidP="00160A9E">
      <w:pPr>
        <w:pStyle w:val="Pa1"/>
        <w:spacing w:before="100" w:line="276" w:lineRule="auto"/>
        <w:jc w:val="both"/>
        <w:rPr>
          <w:rFonts w:ascii="Century Schoolbook" w:hAnsi="Century Schoolbook"/>
        </w:rPr>
      </w:pPr>
      <w:r w:rsidRPr="002B39C2">
        <w:rPr>
          <w:rStyle w:val="A2"/>
          <w:rFonts w:ascii="Century Schoolbook" w:hAnsi="Century Schoolbook"/>
          <w:sz w:val="24"/>
        </w:rPr>
        <w:t>- запрещается отлов дикой водоплавающей птицы для содержания в личных хозяйствах;</w:t>
      </w:r>
    </w:p>
    <w:p w:rsidR="00AB785E" w:rsidRPr="002B39C2" w:rsidRDefault="00AB785E" w:rsidP="00160A9E">
      <w:pPr>
        <w:pStyle w:val="Pa1"/>
        <w:spacing w:before="100" w:line="276" w:lineRule="auto"/>
        <w:jc w:val="both"/>
        <w:rPr>
          <w:rFonts w:ascii="Century Schoolbook" w:hAnsi="Century Schoolbook"/>
        </w:rPr>
      </w:pPr>
      <w:r w:rsidRPr="002B39C2">
        <w:rPr>
          <w:rStyle w:val="A2"/>
          <w:rFonts w:ascii="Century Schoolbook" w:hAnsi="Century Schoolbook"/>
          <w:sz w:val="24"/>
        </w:rPr>
        <w:t>- не допустить потрошение охотничьей дичи на территории дворов и скармливание отходов до</w:t>
      </w:r>
      <w:r w:rsidRPr="002B39C2">
        <w:rPr>
          <w:rStyle w:val="A2"/>
          <w:rFonts w:ascii="Century Schoolbook" w:hAnsi="Century Schoolbook"/>
          <w:sz w:val="24"/>
        </w:rPr>
        <w:softHyphen/>
        <w:t>машним животным;</w:t>
      </w:r>
    </w:p>
    <w:p w:rsidR="00AB785E" w:rsidRPr="002B39C2" w:rsidRDefault="00AB785E" w:rsidP="00160A9E">
      <w:pPr>
        <w:pStyle w:val="Pa1"/>
        <w:spacing w:before="100" w:line="276" w:lineRule="auto"/>
        <w:jc w:val="both"/>
        <w:rPr>
          <w:rFonts w:ascii="Century Schoolbook" w:hAnsi="Century Schoolbook"/>
        </w:rPr>
      </w:pPr>
      <w:r w:rsidRPr="002B39C2">
        <w:rPr>
          <w:rStyle w:val="A2"/>
          <w:rFonts w:ascii="Century Schoolbook" w:hAnsi="Century Schoolbook"/>
          <w:sz w:val="24"/>
        </w:rPr>
        <w:t>- обеспечить изолированное хранение кормов с целью недопущения его контаминации экскрементами диких и синан</w:t>
      </w:r>
      <w:r w:rsidRPr="002B39C2">
        <w:rPr>
          <w:rStyle w:val="A2"/>
          <w:rFonts w:ascii="Century Schoolbook" w:hAnsi="Century Schoolbook"/>
          <w:sz w:val="24"/>
        </w:rPr>
        <w:softHyphen/>
        <w:t>тропных птиц;</w:t>
      </w:r>
    </w:p>
    <w:p w:rsidR="00AB785E" w:rsidRPr="002B39C2" w:rsidRDefault="00AB785E" w:rsidP="00160A9E">
      <w:pPr>
        <w:pStyle w:val="Pa1"/>
        <w:spacing w:before="100" w:line="276" w:lineRule="auto"/>
        <w:jc w:val="both"/>
        <w:rPr>
          <w:rFonts w:ascii="Century Schoolbook" w:hAnsi="Century Schoolbook"/>
        </w:rPr>
      </w:pPr>
      <w:r w:rsidRPr="002B39C2">
        <w:rPr>
          <w:rStyle w:val="A2"/>
          <w:rFonts w:ascii="Century Schoolbook" w:hAnsi="Century Schoolbook"/>
          <w:sz w:val="24"/>
        </w:rPr>
        <w:t>- производить своевременную уборку дворовых территорий и загонов от мусора и продуктов жизнедеятельности птиц;</w:t>
      </w:r>
    </w:p>
    <w:p w:rsidR="00AB785E" w:rsidRPr="002B39C2" w:rsidRDefault="00AB785E" w:rsidP="00160A9E">
      <w:pPr>
        <w:pStyle w:val="Pa1"/>
        <w:spacing w:before="100" w:line="276" w:lineRule="auto"/>
        <w:jc w:val="both"/>
        <w:rPr>
          <w:rFonts w:ascii="Century Schoolbook" w:hAnsi="Century Schoolbook"/>
        </w:rPr>
      </w:pPr>
      <w:r w:rsidRPr="002B39C2">
        <w:rPr>
          <w:rStyle w:val="A2"/>
          <w:rFonts w:ascii="Century Schoolbook" w:hAnsi="Century Schoolbook"/>
          <w:sz w:val="24"/>
        </w:rPr>
        <w:t>- кормление птиц осуществлять в помещении в целях недопущения россыпи кормов на выгуле и привлечения диких птиц.</w:t>
      </w:r>
    </w:p>
    <w:p w:rsidR="00AB785E" w:rsidRPr="002B39C2" w:rsidRDefault="00AB785E" w:rsidP="00160A9E">
      <w:pPr>
        <w:pStyle w:val="Pa1"/>
        <w:spacing w:before="100" w:line="276" w:lineRule="auto"/>
        <w:jc w:val="both"/>
        <w:rPr>
          <w:rFonts w:ascii="Century Schoolbook" w:hAnsi="Century Schoolbook"/>
        </w:rPr>
      </w:pPr>
      <w:r w:rsidRPr="002B39C2">
        <w:rPr>
          <w:rStyle w:val="A2"/>
          <w:rFonts w:ascii="Century Schoolbook" w:hAnsi="Century Schoolbook"/>
          <w:sz w:val="24"/>
        </w:rPr>
        <w:t>2. Обеспечить раздельное содержание разных видов птиц.</w:t>
      </w:r>
    </w:p>
    <w:p w:rsidR="00AB785E" w:rsidRPr="002B39C2" w:rsidRDefault="00AB785E" w:rsidP="00160A9E">
      <w:pPr>
        <w:pStyle w:val="Pa1"/>
        <w:spacing w:before="100" w:line="276" w:lineRule="auto"/>
        <w:jc w:val="both"/>
        <w:rPr>
          <w:rFonts w:ascii="Century Schoolbook" w:hAnsi="Century Schoolbook"/>
        </w:rPr>
      </w:pPr>
      <w:r w:rsidRPr="002B39C2">
        <w:rPr>
          <w:rStyle w:val="A2"/>
          <w:rFonts w:ascii="Century Schoolbook" w:hAnsi="Century Schoolbook"/>
          <w:sz w:val="24"/>
        </w:rPr>
        <w:t>3. Приобретение молодняка птицы и инкубаци</w:t>
      </w:r>
      <w:r w:rsidRPr="002B39C2">
        <w:rPr>
          <w:rStyle w:val="A2"/>
          <w:rFonts w:ascii="Century Schoolbook" w:hAnsi="Century Schoolbook"/>
          <w:sz w:val="24"/>
        </w:rPr>
        <w:softHyphen/>
        <w:t>онного яйца осуществлять из благополучных источников, воздерживаясь от покупки живой птицы на рынках и несанкционированных ме</w:t>
      </w:r>
      <w:r w:rsidRPr="002B39C2">
        <w:rPr>
          <w:rStyle w:val="A2"/>
          <w:rFonts w:ascii="Century Schoolbook" w:hAnsi="Century Schoolbook"/>
          <w:sz w:val="24"/>
        </w:rPr>
        <w:softHyphen/>
        <w:t>стах торговли только при наличии ветеринарных сопроводительных документов.</w:t>
      </w:r>
    </w:p>
    <w:p w:rsidR="00AB785E" w:rsidRPr="002B39C2" w:rsidRDefault="00AB785E" w:rsidP="00160A9E">
      <w:pPr>
        <w:pStyle w:val="Pa1"/>
        <w:spacing w:before="100" w:line="276" w:lineRule="auto"/>
        <w:jc w:val="both"/>
        <w:rPr>
          <w:rFonts w:ascii="Century Schoolbook" w:hAnsi="Century Schoolbook"/>
        </w:rPr>
      </w:pPr>
      <w:r w:rsidRPr="002B39C2">
        <w:rPr>
          <w:rStyle w:val="A2"/>
          <w:rFonts w:ascii="Century Schoolbook" w:hAnsi="Century Schoolbook"/>
          <w:sz w:val="24"/>
        </w:rPr>
        <w:t>4. Не допускать посторонних лиц в места содер</w:t>
      </w:r>
      <w:r w:rsidRPr="002B39C2">
        <w:rPr>
          <w:rStyle w:val="A2"/>
          <w:rFonts w:ascii="Century Schoolbook" w:hAnsi="Century Schoolbook"/>
          <w:sz w:val="24"/>
        </w:rPr>
        <w:softHyphen/>
        <w:t>жания домашней птицы.</w:t>
      </w:r>
    </w:p>
    <w:p w:rsidR="00AB785E" w:rsidRPr="002B39C2" w:rsidRDefault="00AB785E" w:rsidP="00160A9E">
      <w:pPr>
        <w:pStyle w:val="Pa1"/>
        <w:spacing w:before="100" w:line="276" w:lineRule="auto"/>
        <w:jc w:val="both"/>
        <w:rPr>
          <w:rFonts w:ascii="Century Schoolbook" w:hAnsi="Century Schoolbook"/>
        </w:rPr>
      </w:pPr>
      <w:r w:rsidRPr="002B39C2">
        <w:rPr>
          <w:rStyle w:val="A2"/>
          <w:rFonts w:ascii="Century Schoolbook" w:hAnsi="Century Schoolbook"/>
          <w:sz w:val="24"/>
        </w:rPr>
        <w:t>5. Не допускать употребление в пищу и скарм</w:t>
      </w:r>
      <w:r w:rsidRPr="002B39C2">
        <w:rPr>
          <w:rStyle w:val="A2"/>
          <w:rFonts w:ascii="Century Schoolbook" w:hAnsi="Century Schoolbook"/>
          <w:sz w:val="24"/>
        </w:rPr>
        <w:softHyphen/>
        <w:t>ливание животным подозрительной в заболева</w:t>
      </w:r>
      <w:r w:rsidRPr="002B39C2">
        <w:rPr>
          <w:rStyle w:val="A2"/>
          <w:rFonts w:ascii="Century Schoolbook" w:hAnsi="Century Schoolbook"/>
          <w:sz w:val="24"/>
        </w:rPr>
        <w:softHyphen/>
        <w:t>нии птицы.</w:t>
      </w:r>
    </w:p>
    <w:p w:rsidR="00AB785E" w:rsidRPr="002B39C2" w:rsidRDefault="00AB785E" w:rsidP="00160A9E">
      <w:pPr>
        <w:pStyle w:val="Pa1"/>
        <w:spacing w:before="100" w:line="276" w:lineRule="auto"/>
        <w:jc w:val="both"/>
        <w:rPr>
          <w:rFonts w:ascii="Century Schoolbook" w:hAnsi="Century Schoolbook"/>
        </w:rPr>
      </w:pPr>
      <w:r w:rsidRPr="002B39C2">
        <w:rPr>
          <w:rStyle w:val="A2"/>
          <w:rFonts w:ascii="Century Schoolbook" w:hAnsi="Century Schoolbook"/>
          <w:sz w:val="24"/>
        </w:rPr>
        <w:t>6. Использование пуха и пера в быту допуска</w:t>
      </w:r>
      <w:r w:rsidRPr="002B39C2">
        <w:rPr>
          <w:rStyle w:val="A2"/>
          <w:rFonts w:ascii="Century Schoolbook" w:hAnsi="Century Schoolbook"/>
          <w:sz w:val="24"/>
        </w:rPr>
        <w:softHyphen/>
        <w:t>ется после термической обработки (ошпарива</w:t>
      </w:r>
      <w:r w:rsidRPr="002B39C2">
        <w:rPr>
          <w:rStyle w:val="A2"/>
          <w:rFonts w:ascii="Century Schoolbook" w:hAnsi="Century Schoolbook"/>
          <w:sz w:val="24"/>
        </w:rPr>
        <w:softHyphen/>
        <w:t>ние).</w:t>
      </w:r>
    </w:p>
    <w:p w:rsidR="00AB785E" w:rsidRPr="002B39C2" w:rsidRDefault="00AB785E" w:rsidP="00160A9E">
      <w:pPr>
        <w:pStyle w:val="Pa1"/>
        <w:spacing w:before="100" w:line="276" w:lineRule="auto"/>
        <w:jc w:val="both"/>
        <w:rPr>
          <w:rFonts w:ascii="Century Schoolbook" w:hAnsi="Century Schoolbook"/>
        </w:rPr>
      </w:pPr>
      <w:r w:rsidRPr="002B39C2">
        <w:rPr>
          <w:rStyle w:val="A2"/>
          <w:rFonts w:ascii="Century Schoolbook" w:hAnsi="Century Schoolbook"/>
          <w:sz w:val="24"/>
        </w:rPr>
        <w:t>7. Ежедневно проводить осмотр всех птиц на подворье.</w:t>
      </w:r>
    </w:p>
    <w:p w:rsidR="00AB785E" w:rsidRPr="002B39C2" w:rsidRDefault="00AB785E" w:rsidP="00160A9E">
      <w:pPr>
        <w:pStyle w:val="Pa1"/>
        <w:spacing w:before="100" w:line="276" w:lineRule="auto"/>
        <w:jc w:val="both"/>
        <w:rPr>
          <w:rFonts w:ascii="Century Schoolbook" w:hAnsi="Century Schoolbook"/>
        </w:rPr>
      </w:pPr>
      <w:r w:rsidRPr="002B39C2">
        <w:rPr>
          <w:rStyle w:val="A2"/>
          <w:rFonts w:ascii="Century Schoolbook" w:hAnsi="Century Schoolbook"/>
          <w:sz w:val="24"/>
        </w:rPr>
        <w:t>8. Подготовить запас дезинфицирующих средств (хлорамин, хлорная известь) и прово</w:t>
      </w:r>
      <w:r w:rsidRPr="002B39C2">
        <w:rPr>
          <w:rStyle w:val="A2"/>
          <w:rFonts w:ascii="Century Schoolbook" w:hAnsi="Century Schoolbook"/>
          <w:sz w:val="24"/>
        </w:rPr>
        <w:softHyphen/>
        <w:t>дить дезинфекцию инвентаря и птичников по</w:t>
      </w:r>
      <w:r w:rsidRPr="002B39C2">
        <w:rPr>
          <w:rStyle w:val="A2"/>
          <w:rFonts w:ascii="Century Schoolbook" w:hAnsi="Century Schoolbook"/>
          <w:sz w:val="24"/>
        </w:rPr>
        <w:softHyphen/>
        <w:t>сле их полной очистки.</w:t>
      </w:r>
    </w:p>
    <w:p w:rsidR="00AB785E" w:rsidRPr="002B39C2" w:rsidRDefault="00AB785E" w:rsidP="00160A9E">
      <w:pPr>
        <w:pStyle w:val="Pa1"/>
        <w:spacing w:before="100" w:line="276" w:lineRule="auto"/>
        <w:jc w:val="both"/>
        <w:rPr>
          <w:rFonts w:ascii="Century Schoolbook" w:hAnsi="Century Schoolbook"/>
        </w:rPr>
      </w:pPr>
      <w:r w:rsidRPr="002B39C2">
        <w:rPr>
          <w:rStyle w:val="A2"/>
          <w:rFonts w:ascii="Century Schoolbook" w:hAnsi="Century Schoolbook"/>
          <w:sz w:val="24"/>
        </w:rPr>
        <w:t>9. Обеспечить обеззараживание помета и под</w:t>
      </w:r>
      <w:r w:rsidRPr="002B39C2">
        <w:rPr>
          <w:rStyle w:val="A2"/>
          <w:rFonts w:ascii="Century Schoolbook" w:hAnsi="Century Schoolbook"/>
          <w:sz w:val="24"/>
        </w:rPr>
        <w:softHyphen/>
        <w:t>стилки путем сжигания или биотермическим ме</w:t>
      </w:r>
      <w:r w:rsidRPr="002B39C2">
        <w:rPr>
          <w:rStyle w:val="A2"/>
          <w:rFonts w:ascii="Century Schoolbook" w:hAnsi="Century Schoolbook"/>
          <w:sz w:val="24"/>
        </w:rPr>
        <w:softHyphen/>
        <w:t>тодом.</w:t>
      </w:r>
    </w:p>
    <w:p w:rsidR="00AB785E" w:rsidRPr="002B39C2" w:rsidRDefault="00AB785E" w:rsidP="00160A9E">
      <w:pPr>
        <w:pStyle w:val="Pa1"/>
        <w:spacing w:before="100" w:line="276" w:lineRule="auto"/>
        <w:jc w:val="both"/>
        <w:rPr>
          <w:rFonts w:ascii="Century Schoolbook" w:hAnsi="Century Schoolbook"/>
        </w:rPr>
      </w:pPr>
      <w:r w:rsidRPr="002B39C2">
        <w:rPr>
          <w:rStyle w:val="A2"/>
          <w:rFonts w:ascii="Century Schoolbook" w:hAnsi="Century Schoolbook"/>
          <w:sz w:val="24"/>
        </w:rPr>
        <w:t>10. Соблюдать правила личной гигиены: уход за птицей осуществлять в специальной одежде, мыть руки с мылом после ухода, потрошение производить в перчатках и т.п.</w:t>
      </w:r>
    </w:p>
    <w:p w:rsidR="00AB785E" w:rsidRPr="002B39C2" w:rsidRDefault="00AB785E" w:rsidP="00160A9E">
      <w:pPr>
        <w:pStyle w:val="Pa1"/>
        <w:spacing w:before="100" w:line="276" w:lineRule="auto"/>
        <w:jc w:val="both"/>
        <w:rPr>
          <w:rFonts w:ascii="Century Schoolbook" w:hAnsi="Century Schoolbook"/>
        </w:rPr>
      </w:pPr>
      <w:r w:rsidRPr="002B39C2">
        <w:rPr>
          <w:rStyle w:val="A2"/>
          <w:rFonts w:ascii="Century Schoolbook" w:hAnsi="Century Schoolbook"/>
          <w:sz w:val="24"/>
        </w:rPr>
        <w:t>11. При первых признаках заболевания и ано</w:t>
      </w:r>
      <w:r w:rsidRPr="002B39C2">
        <w:rPr>
          <w:rStyle w:val="A2"/>
          <w:rFonts w:ascii="Century Schoolbook" w:hAnsi="Century Schoolbook"/>
          <w:sz w:val="24"/>
        </w:rPr>
        <w:softHyphen/>
        <w:t>мального поведения птиц (отказ от корма и воды; взъерошенность оперения; опухание го</w:t>
      </w:r>
      <w:r w:rsidRPr="002B39C2">
        <w:rPr>
          <w:rStyle w:val="A2"/>
          <w:rFonts w:ascii="Century Schoolbook" w:hAnsi="Century Schoolbook"/>
          <w:sz w:val="24"/>
        </w:rPr>
        <w:softHyphen/>
        <w:t>ловы; изменение цвета гребня, бородок и ко</w:t>
      </w:r>
      <w:r w:rsidRPr="002B39C2">
        <w:rPr>
          <w:rStyle w:val="A2"/>
          <w:rFonts w:ascii="Century Schoolbook" w:hAnsi="Century Schoolbook"/>
          <w:sz w:val="24"/>
        </w:rPr>
        <w:softHyphen/>
        <w:t>нечностей; нарушение координации движения; тремор; аномальная поза; помутнение рогови</w:t>
      </w:r>
      <w:r w:rsidRPr="002B39C2">
        <w:rPr>
          <w:rStyle w:val="A2"/>
          <w:rFonts w:ascii="Century Schoolbook" w:hAnsi="Century Schoolbook"/>
          <w:sz w:val="24"/>
        </w:rPr>
        <w:softHyphen/>
        <w:t>цы глаз у водоплавающих птиц и др.) и случаях внезапного массового падежа необходимо не</w:t>
      </w:r>
      <w:r w:rsidRPr="002B39C2">
        <w:rPr>
          <w:rStyle w:val="A2"/>
          <w:rFonts w:ascii="Century Schoolbook" w:hAnsi="Century Schoolbook"/>
          <w:sz w:val="24"/>
        </w:rPr>
        <w:softHyphen/>
        <w:t>медленно обратиться в местную ветеринарную службу для выявления причин заболевания и недопущения эпизоотии.</w:t>
      </w:r>
    </w:p>
    <w:p w:rsidR="00AB785E" w:rsidRPr="002B39C2" w:rsidRDefault="00AB785E" w:rsidP="00160A9E">
      <w:pPr>
        <w:pStyle w:val="NoSpacing"/>
        <w:outlineLvl w:val="0"/>
        <w:rPr>
          <w:rFonts w:ascii="Century Schoolbook" w:hAnsi="Century Schoolbook"/>
          <w:b/>
          <w:bCs/>
          <w:sz w:val="24"/>
          <w:szCs w:val="24"/>
        </w:rPr>
      </w:pPr>
      <w:r w:rsidRPr="002B39C2">
        <w:rPr>
          <w:rFonts w:ascii="Century Schoolbook" w:hAnsi="Century Schoolbook"/>
          <w:b/>
          <w:bCs/>
          <w:sz w:val="24"/>
          <w:szCs w:val="24"/>
        </w:rPr>
        <w:t xml:space="preserve">Телефоны Ветеринарной службы г.Урай  </w:t>
      </w:r>
    </w:p>
    <w:p w:rsidR="00AB785E" w:rsidRPr="002B39C2" w:rsidRDefault="00AB785E" w:rsidP="00160A9E">
      <w:pPr>
        <w:pStyle w:val="NoSpacing"/>
        <w:rPr>
          <w:rFonts w:ascii="Century Schoolbook" w:hAnsi="Century Schoolbook"/>
          <w:b/>
          <w:bCs/>
          <w:sz w:val="24"/>
          <w:szCs w:val="24"/>
        </w:rPr>
      </w:pPr>
    </w:p>
    <w:p w:rsidR="00AB785E" w:rsidRPr="002B39C2" w:rsidRDefault="00AB785E" w:rsidP="00160A9E">
      <w:pPr>
        <w:pStyle w:val="NoSpacing"/>
        <w:outlineLvl w:val="0"/>
        <w:rPr>
          <w:rFonts w:ascii="Century Schoolbook" w:hAnsi="Century Schoolbook"/>
          <w:b/>
          <w:bCs/>
          <w:sz w:val="24"/>
          <w:szCs w:val="24"/>
        </w:rPr>
      </w:pPr>
      <w:r w:rsidRPr="002B39C2">
        <w:rPr>
          <w:rFonts w:ascii="Century Schoolbook" w:hAnsi="Century Schoolbook"/>
          <w:b/>
          <w:bCs/>
          <w:sz w:val="24"/>
          <w:szCs w:val="24"/>
        </w:rPr>
        <w:t>Ветеринарный центр:                           8 (34676) 35-473</w:t>
      </w:r>
    </w:p>
    <w:p w:rsidR="00AB785E" w:rsidRPr="002B39C2" w:rsidRDefault="00AB785E" w:rsidP="00160A9E">
      <w:pPr>
        <w:pStyle w:val="NoSpacing"/>
        <w:rPr>
          <w:rFonts w:ascii="Century Schoolbook" w:hAnsi="Century Schoolbook"/>
          <w:b/>
          <w:bCs/>
          <w:sz w:val="24"/>
          <w:szCs w:val="24"/>
        </w:rPr>
      </w:pPr>
    </w:p>
    <w:p w:rsidR="00AB785E" w:rsidRPr="002B39C2" w:rsidRDefault="00AB785E" w:rsidP="00160A9E">
      <w:pPr>
        <w:rPr>
          <w:rFonts w:ascii="Century Schoolbook" w:hAnsi="Century Schoolbook"/>
          <w:sz w:val="24"/>
          <w:szCs w:val="24"/>
        </w:rPr>
      </w:pPr>
      <w:r w:rsidRPr="002B39C2">
        <w:rPr>
          <w:rFonts w:ascii="Century Schoolbook" w:hAnsi="Century Schoolbook"/>
          <w:b/>
          <w:bCs/>
          <w:sz w:val="24"/>
          <w:szCs w:val="24"/>
        </w:rPr>
        <w:t>Кондинский отдел госветнадзора:         8 (34676)3-55-28</w:t>
      </w:r>
    </w:p>
    <w:sectPr w:rsidR="00AB785E" w:rsidRPr="002B39C2" w:rsidSect="00160A9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CB0"/>
    <w:rsid w:val="0000633F"/>
    <w:rsid w:val="00030BDC"/>
    <w:rsid w:val="000461E4"/>
    <w:rsid w:val="00120C91"/>
    <w:rsid w:val="00160A9E"/>
    <w:rsid w:val="001E2869"/>
    <w:rsid w:val="002A6CB0"/>
    <w:rsid w:val="002B39C2"/>
    <w:rsid w:val="0038523D"/>
    <w:rsid w:val="003B17B2"/>
    <w:rsid w:val="004449EF"/>
    <w:rsid w:val="00451AFD"/>
    <w:rsid w:val="00524003"/>
    <w:rsid w:val="00590B0F"/>
    <w:rsid w:val="00620E87"/>
    <w:rsid w:val="00647D30"/>
    <w:rsid w:val="00787FFE"/>
    <w:rsid w:val="00790CD2"/>
    <w:rsid w:val="007D084D"/>
    <w:rsid w:val="007E5574"/>
    <w:rsid w:val="007F5711"/>
    <w:rsid w:val="00821544"/>
    <w:rsid w:val="008278AC"/>
    <w:rsid w:val="00A248F0"/>
    <w:rsid w:val="00A81831"/>
    <w:rsid w:val="00A87FC8"/>
    <w:rsid w:val="00AB785E"/>
    <w:rsid w:val="00AE1B09"/>
    <w:rsid w:val="00B33FD1"/>
    <w:rsid w:val="00B4178D"/>
    <w:rsid w:val="00BA1D9E"/>
    <w:rsid w:val="00BD7EFB"/>
    <w:rsid w:val="00BE334F"/>
    <w:rsid w:val="00D47E56"/>
    <w:rsid w:val="00D5625B"/>
    <w:rsid w:val="00E355EF"/>
    <w:rsid w:val="00ED080C"/>
    <w:rsid w:val="00ED27DE"/>
    <w:rsid w:val="00F24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E8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90CD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0CD2"/>
    <w:rPr>
      <w:rFonts w:ascii="Cambria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BA1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1D9E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8278AC"/>
  </w:style>
  <w:style w:type="paragraph" w:customStyle="1" w:styleId="Pa1">
    <w:name w:val="Pa1"/>
    <w:basedOn w:val="Normal"/>
    <w:next w:val="Normal"/>
    <w:uiPriority w:val="99"/>
    <w:rsid w:val="007E5574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2">
    <w:name w:val="A2"/>
    <w:uiPriority w:val="99"/>
    <w:rsid w:val="007E5574"/>
    <w:rPr>
      <w:color w:val="000000"/>
      <w:sz w:val="22"/>
    </w:rPr>
  </w:style>
  <w:style w:type="paragraph" w:customStyle="1" w:styleId="Default">
    <w:name w:val="Default"/>
    <w:uiPriority w:val="99"/>
    <w:rsid w:val="00B417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B4178D"/>
    <w:pPr>
      <w:spacing w:line="241" w:lineRule="atLeast"/>
    </w:pPr>
    <w:rPr>
      <w:color w:val="auto"/>
    </w:rPr>
  </w:style>
  <w:style w:type="paragraph" w:styleId="DocumentMap">
    <w:name w:val="Document Map"/>
    <w:basedOn w:val="Normal"/>
    <w:link w:val="DocumentMapChar"/>
    <w:uiPriority w:val="99"/>
    <w:semiHidden/>
    <w:rsid w:val="00790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90C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232</TotalTime>
  <Pages>2</Pages>
  <Words>866</Words>
  <Characters>4940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Toshiba</cp:lastModifiedBy>
  <cp:revision>16</cp:revision>
  <cp:lastPrinted>2016-12-14T04:50:00Z</cp:lastPrinted>
  <dcterms:created xsi:type="dcterms:W3CDTF">2016-12-14T04:04:00Z</dcterms:created>
  <dcterms:modified xsi:type="dcterms:W3CDTF">2018-07-05T09:05:00Z</dcterms:modified>
</cp:coreProperties>
</file>