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C7" w:rsidRDefault="00A430C7" w:rsidP="00CA05F6">
      <w:pPr>
        <w:ind w:left="-1134" w:firstLine="1134"/>
        <w:jc w:val="center"/>
        <w:rPr>
          <w:sz w:val="28"/>
          <w:szCs w:val="28"/>
        </w:rPr>
      </w:pPr>
      <w:r>
        <w:rPr>
          <w:rFonts w:ascii="Verdana" w:hAnsi="Verdana"/>
          <w:b/>
          <w:sz w:val="28"/>
          <w:szCs w:val="28"/>
        </w:rPr>
        <w:t>Бешенство: это должен знать каждый</w:t>
      </w:r>
    </w:p>
    <w:p w:rsidR="00A430C7" w:rsidRDefault="00A430C7" w:rsidP="00CA05F6">
      <w:pPr>
        <w:ind w:left="-1134"/>
        <w:rPr>
          <w:sz w:val="28"/>
          <w:szCs w:val="28"/>
        </w:rPr>
      </w:pPr>
      <w:r>
        <w:rPr>
          <w:sz w:val="28"/>
          <w:szCs w:val="28"/>
        </w:rPr>
        <w:t xml:space="preserve">      </w:t>
      </w:r>
    </w:p>
    <w:p w:rsidR="00A430C7" w:rsidRDefault="00A430C7" w:rsidP="00CA05F6">
      <w:pPr>
        <w:ind w:left="-1134"/>
        <w:rPr>
          <w:sz w:val="28"/>
          <w:szCs w:val="28"/>
        </w:rPr>
      </w:pPr>
    </w:p>
    <w:p w:rsidR="00A430C7" w:rsidRDefault="00A430C7" w:rsidP="00CA05F6">
      <w:pPr>
        <w:ind w:left="-1134"/>
        <w:jc w:val="both"/>
        <w:rPr>
          <w:sz w:val="28"/>
          <w:szCs w:val="28"/>
        </w:rPr>
      </w:pPr>
      <w:r>
        <w:rPr>
          <w:sz w:val="28"/>
          <w:szCs w:val="28"/>
        </w:rPr>
        <w:t xml:space="preserve">     Человек с окружающим его миром живой природы связан множеством нитей. У него, например, много общих с животными болезней. Одна из них - бешенство. Болезнь известна издревле во всех уголках Земли, исключая Австралию и Антарктику. Животных, заподозренных в болезни, уничтожают немедленно. А ими покусанный человек был всегда обречен.</w:t>
      </w:r>
    </w:p>
    <w:p w:rsidR="00A430C7" w:rsidRDefault="00A430C7" w:rsidP="00CA05F6">
      <w:pPr>
        <w:ind w:left="-1134"/>
        <w:jc w:val="both"/>
        <w:rPr>
          <w:sz w:val="28"/>
          <w:szCs w:val="28"/>
        </w:rPr>
      </w:pPr>
      <w:r>
        <w:rPr>
          <w:sz w:val="28"/>
          <w:szCs w:val="28"/>
        </w:rPr>
        <w:t xml:space="preserve">     По данным Всемирной организации здравоохранения, ежегодно в мире число укушенных животными, подозрительными на бешенство, достигает полутора миллионов человек, почти тысяча из них на разных континентах умирает от этой опасной инфекции. Много веков болезнь собирает свою дань. Древнеримский учёный Цельс, будучи убеждённым, что "яд" бешенства передаётся от животных человеку во время укуса, рекомендовал прижигать укушенное место. Античный врач Гален советовал иссекать ткань вокруг места укуса или даже удалять хирургическим путём укушенную конечность. Однако только в 1885 году французский ученый Луи Пастер разработал эффективный метод профилактической вакцины против бешенства.</w:t>
      </w:r>
    </w:p>
    <w:p w:rsidR="00A430C7" w:rsidRDefault="00A430C7" w:rsidP="00CA05F6">
      <w:pPr>
        <w:ind w:left="-1134"/>
        <w:jc w:val="both"/>
        <w:rPr>
          <w:sz w:val="28"/>
          <w:szCs w:val="28"/>
        </w:rPr>
      </w:pPr>
      <w:r>
        <w:rPr>
          <w:sz w:val="28"/>
          <w:szCs w:val="28"/>
        </w:rPr>
        <w:t xml:space="preserve">     Что же такое бешенство и почему даже сегодня, если не принять немедленных мер, зараженный бешенством умирает.</w:t>
      </w:r>
    </w:p>
    <w:p w:rsidR="00A430C7" w:rsidRDefault="00A430C7" w:rsidP="00CA05F6">
      <w:pPr>
        <w:ind w:left="-1134"/>
        <w:jc w:val="both"/>
        <w:rPr>
          <w:sz w:val="28"/>
          <w:szCs w:val="28"/>
        </w:rPr>
      </w:pPr>
      <w:r>
        <w:rPr>
          <w:sz w:val="28"/>
          <w:szCs w:val="28"/>
        </w:rPr>
        <w:t xml:space="preserve">     </w:t>
      </w:r>
    </w:p>
    <w:p w:rsidR="00A430C7" w:rsidRPr="00943FB7" w:rsidRDefault="00A430C7" w:rsidP="003B1EAE">
      <w:pPr>
        <w:pStyle w:val="NoSpacing"/>
        <w:spacing w:line="276" w:lineRule="auto"/>
        <w:ind w:left="-1080"/>
        <w:rPr>
          <w:rFonts w:ascii="Century Schoolbook" w:hAnsi="Century Schoolbook"/>
          <w:sz w:val="26"/>
          <w:szCs w:val="26"/>
        </w:rPr>
      </w:pPr>
      <w:r w:rsidRPr="003B1EAE">
        <w:rPr>
          <w:rFonts w:ascii="Times New Roman" w:hAnsi="Times New Roman"/>
          <w:b/>
          <w:sz w:val="28"/>
          <w:szCs w:val="28"/>
        </w:rPr>
        <w:t>Информация.</w:t>
      </w:r>
      <w:r w:rsidRPr="003B1EAE">
        <w:rPr>
          <w:rFonts w:ascii="Times New Roman" w:hAnsi="Times New Roman"/>
          <w:sz w:val="28"/>
          <w:szCs w:val="28"/>
        </w:rPr>
        <w:t xml:space="preserve"> </w:t>
      </w:r>
      <w:r w:rsidRPr="00943FB7">
        <w:rPr>
          <w:rFonts w:ascii="Century Schoolbook" w:hAnsi="Century Schoolbook"/>
          <w:sz w:val="26"/>
          <w:szCs w:val="26"/>
        </w:rPr>
        <w:t>При вирусологическом исследовании головного мозга дикой лисы, убитой на территории товарищества собственников садово-огороднического некоммерческого товарищества «Речник» г.Ханты-Мансийска, проведённом в ГАУ Тюменской области  «Тюменская областная ветеринарная лаборатория» установлено заболевание бешенство.</w:t>
      </w:r>
    </w:p>
    <w:p w:rsidR="00A430C7" w:rsidRPr="00943FB7" w:rsidRDefault="00A430C7" w:rsidP="003B1EAE">
      <w:pPr>
        <w:pStyle w:val="NoSpacing"/>
        <w:spacing w:line="276" w:lineRule="auto"/>
        <w:ind w:left="-1080"/>
        <w:rPr>
          <w:rFonts w:ascii="Century Schoolbook" w:hAnsi="Century Schoolbook"/>
          <w:sz w:val="26"/>
          <w:szCs w:val="26"/>
        </w:rPr>
      </w:pPr>
      <w:r w:rsidRPr="00943FB7">
        <w:rPr>
          <w:rFonts w:ascii="Century Schoolbook" w:hAnsi="Century Schoolbook"/>
          <w:sz w:val="26"/>
          <w:szCs w:val="26"/>
        </w:rPr>
        <w:t>Распоряжением Губернатора Ханты-Мансийского автономного округа-Югры №156-рг от 02.07.2018г. «Об установлении ограничительных мероприятий (карантина) по бешенству животных на отдельной территории Ханты-Мансийского автономного округа-Югры» введены ограничения на неблагополучной территории в соответствии с ВП 13.3.1103-96 «Профилактика и борьба с заразными болезнями общими для человека и животных. Бешенство».</w:t>
      </w:r>
    </w:p>
    <w:p w:rsidR="00A430C7" w:rsidRPr="00943FB7" w:rsidRDefault="00A430C7" w:rsidP="003B1EAE">
      <w:pPr>
        <w:pStyle w:val="NoSpacing"/>
        <w:spacing w:line="276" w:lineRule="auto"/>
        <w:ind w:left="-1080"/>
        <w:rPr>
          <w:rFonts w:ascii="Century Schoolbook" w:hAnsi="Century Schoolbook"/>
          <w:sz w:val="26"/>
          <w:szCs w:val="26"/>
        </w:rPr>
      </w:pPr>
    </w:p>
    <w:p w:rsidR="00A430C7" w:rsidRDefault="00A430C7" w:rsidP="00CA05F6">
      <w:pPr>
        <w:ind w:left="-1134"/>
        <w:jc w:val="both"/>
        <w:rPr>
          <w:sz w:val="28"/>
          <w:szCs w:val="28"/>
        </w:rPr>
      </w:pPr>
      <w:r>
        <w:rPr>
          <w:sz w:val="28"/>
          <w:szCs w:val="28"/>
        </w:rPr>
        <w:t xml:space="preserve">      </w:t>
      </w:r>
    </w:p>
    <w:p w:rsidR="00A430C7" w:rsidRDefault="00A430C7" w:rsidP="00CA05F6">
      <w:pPr>
        <w:ind w:left="-1134"/>
        <w:jc w:val="both"/>
        <w:rPr>
          <w:sz w:val="28"/>
          <w:szCs w:val="28"/>
        </w:rPr>
      </w:pPr>
      <w:r>
        <w:rPr>
          <w:b/>
          <w:sz w:val="28"/>
          <w:szCs w:val="28"/>
        </w:rPr>
        <w:t>Бе́шенство</w:t>
      </w:r>
      <w:r>
        <w:rPr>
          <w:sz w:val="28"/>
          <w:szCs w:val="28"/>
        </w:rPr>
        <w:t xml:space="preserve"> (другие названия: рабиес (лат. rabies), устаревшее — гидрофобия, водобоязнь) — инфекционное заболевание, вызываемое вирусом бешенства, по особенностям морфологии включённого в семейство Rhabdoviridae.</w:t>
      </w:r>
    </w:p>
    <w:p w:rsidR="00A430C7" w:rsidRDefault="00A430C7" w:rsidP="00CA05F6">
      <w:pPr>
        <w:ind w:left="-1134"/>
        <w:jc w:val="both"/>
        <w:rPr>
          <w:sz w:val="28"/>
          <w:szCs w:val="28"/>
        </w:rPr>
      </w:pPr>
      <w:r>
        <w:rPr>
          <w:sz w:val="28"/>
          <w:szCs w:val="28"/>
        </w:rPr>
        <w:t xml:space="preserve">      Вирус бешенства вызывает специфический энцефалит (воспаление головного мозга) у животных и человека. Передаётся со слюной при укусе больным животным. </w:t>
      </w:r>
    </w:p>
    <w:p w:rsidR="00A430C7" w:rsidRDefault="00A430C7" w:rsidP="00CA05F6">
      <w:pPr>
        <w:ind w:left="-1134"/>
        <w:jc w:val="both"/>
        <w:rPr>
          <w:sz w:val="28"/>
          <w:szCs w:val="28"/>
        </w:rPr>
      </w:pPr>
      <w:r>
        <w:rPr>
          <w:sz w:val="28"/>
          <w:szCs w:val="28"/>
        </w:rPr>
        <w:t xml:space="preserve">      К бешенству восприимчивы все теплокровные животные, особенно плотоядные. Они являются основными распространителями бешенства. Значительным источником распространителя бешенства всегда были собаки, однако в последние годы в связи с широкой вакцинацией их роль в распространении заболевания уменьшилась и в тоже время возросло значение диких животных, особенно лисиц. Заражение бешенством возможно при укусе или попадании слюны бешеного животного на повреждённую кожу. </w:t>
      </w:r>
    </w:p>
    <w:p w:rsidR="00A430C7" w:rsidRDefault="00A430C7" w:rsidP="00CA05F6">
      <w:pPr>
        <w:ind w:left="-1134"/>
        <w:jc w:val="both"/>
        <w:rPr>
          <w:sz w:val="28"/>
          <w:szCs w:val="28"/>
        </w:rPr>
      </w:pPr>
      <w:r>
        <w:rPr>
          <w:sz w:val="28"/>
          <w:szCs w:val="28"/>
        </w:rPr>
        <w:t xml:space="preserve">     Инкубационный период - от 10 дней до 1 года; значительная вариабельность этого периода определяется следующими факторами: локализацией укуса (наиболее короткий — при укусах в голову, кисти рук), возрастом укушенного (у детей период короче, чем у взрослых), размером и глубиной раны. </w:t>
      </w:r>
    </w:p>
    <w:p w:rsidR="00A430C7" w:rsidRDefault="00A430C7" w:rsidP="003B1EAE">
      <w:pPr>
        <w:ind w:left="-1134"/>
        <w:jc w:val="both"/>
        <w:rPr>
          <w:sz w:val="28"/>
          <w:szCs w:val="28"/>
        </w:rPr>
      </w:pPr>
      <w:r>
        <w:rPr>
          <w:sz w:val="28"/>
          <w:szCs w:val="28"/>
        </w:rPr>
        <w:t xml:space="preserve">    Общая продолжительность болезни — 4—7 дней, в редких случаях — 2 недели и более.</w:t>
      </w:r>
    </w:p>
    <w:p w:rsidR="00A430C7" w:rsidRDefault="00A430C7" w:rsidP="00CA05F6">
      <w:pPr>
        <w:ind w:left="-1134"/>
        <w:jc w:val="both"/>
        <w:rPr>
          <w:sz w:val="28"/>
          <w:szCs w:val="28"/>
        </w:rPr>
      </w:pPr>
      <w:r>
        <w:rPr>
          <w:sz w:val="28"/>
          <w:szCs w:val="28"/>
        </w:rPr>
        <w:t xml:space="preserve">    Проявление бешенства у различных животных имеет свои особенности. У диких животных бешенство протекает с резким возбуждением и потерей страха перед человеком. Так, бешенные волки набрасываются на животных, забегают в населенные пункты, бегут на шум, кидаются на людей.</w:t>
      </w:r>
    </w:p>
    <w:p w:rsidR="00A430C7" w:rsidRDefault="00A430C7" w:rsidP="00CA05F6">
      <w:pPr>
        <w:ind w:left="-1134"/>
        <w:jc w:val="both"/>
        <w:rPr>
          <w:sz w:val="28"/>
          <w:szCs w:val="28"/>
        </w:rPr>
      </w:pPr>
      <w:r>
        <w:rPr>
          <w:sz w:val="28"/>
          <w:szCs w:val="28"/>
        </w:rPr>
        <w:t xml:space="preserve">      У собак инкубационный период продолжается от 2 до 8 недель. В первые дни болезни они неохотно отзываются на зов хозяина, стремятся укрыться в темном месте, перестают есть, временами приходят в ярость и начинают грызть и глотать камни, куски дерева, тряпки, свои фекали и др. предметы. В состоянии возбуждения бешенная собака может пробежать в день </w:t>
      </w:r>
      <w:smartTag w:uri="urn:schemas-microsoft-com:office:smarttags" w:element="metricconverter">
        <w:smartTagPr>
          <w:attr w:name="ProductID" w:val="50 км"/>
        </w:smartTagPr>
        <w:r>
          <w:rPr>
            <w:sz w:val="28"/>
            <w:szCs w:val="28"/>
          </w:rPr>
          <w:t>50 км</w:t>
        </w:r>
      </w:smartTag>
      <w:r>
        <w:rPr>
          <w:sz w:val="28"/>
          <w:szCs w:val="28"/>
        </w:rPr>
        <w:t xml:space="preserve"> и больше, набрасываясь на людей, собак, домашних животных. В Ленинграде бешенная собака с часу дня 1 января 1930г до 4 часов утра 2 января покусала 89 человек, пробежав 40км, пока не была убита.</w:t>
      </w:r>
    </w:p>
    <w:p w:rsidR="00A430C7" w:rsidRDefault="00A430C7" w:rsidP="00CA05F6">
      <w:pPr>
        <w:ind w:left="-1134"/>
        <w:jc w:val="both"/>
        <w:rPr>
          <w:sz w:val="28"/>
          <w:szCs w:val="28"/>
        </w:rPr>
      </w:pPr>
      <w:r>
        <w:rPr>
          <w:sz w:val="28"/>
          <w:szCs w:val="28"/>
        </w:rPr>
        <w:t xml:space="preserve">    У кошек бешенство начинается с внезапного возбуждения, переходящего в состояние резкой агрессивности. Кошка набрасывается на людей и животных, паралич наступает внезапно, и на 2-4 день болезни она погибает.</w:t>
      </w:r>
    </w:p>
    <w:p w:rsidR="00A430C7" w:rsidRDefault="00A430C7" w:rsidP="00CA05F6">
      <w:pPr>
        <w:ind w:left="-1134"/>
        <w:jc w:val="both"/>
        <w:rPr>
          <w:sz w:val="28"/>
          <w:szCs w:val="28"/>
        </w:rPr>
      </w:pPr>
      <w:r>
        <w:rPr>
          <w:sz w:val="28"/>
          <w:szCs w:val="28"/>
        </w:rPr>
        <w:t xml:space="preserve">   Лисы, в отличие от других животных, часто не проявляют озлобленности, а становятся доверчивыми, ласковыми, легко идут в руки.</w:t>
      </w:r>
    </w:p>
    <w:p w:rsidR="00A430C7" w:rsidRDefault="00A430C7" w:rsidP="00CA05F6">
      <w:pPr>
        <w:ind w:left="-1134"/>
        <w:jc w:val="both"/>
        <w:rPr>
          <w:sz w:val="28"/>
          <w:szCs w:val="28"/>
        </w:rPr>
      </w:pPr>
      <w:r>
        <w:rPr>
          <w:sz w:val="28"/>
          <w:szCs w:val="28"/>
        </w:rPr>
        <w:t xml:space="preserve">   Бешенство у животных завершается смертельным исходом и характеризуется выделением вируса во внешнюю среду только через слюнные железы, в которых вирус появляется уже в последние 10 дней инкубационного периода и обнаруживается на протяжении всей болезни.</w:t>
      </w:r>
    </w:p>
    <w:p w:rsidR="00A430C7" w:rsidRDefault="00A430C7" w:rsidP="00CA05F6">
      <w:pPr>
        <w:ind w:left="-1134"/>
        <w:jc w:val="both"/>
        <w:rPr>
          <w:sz w:val="28"/>
          <w:szCs w:val="28"/>
        </w:rPr>
      </w:pPr>
      <w:r>
        <w:rPr>
          <w:sz w:val="28"/>
          <w:szCs w:val="28"/>
        </w:rPr>
        <w:t xml:space="preserve">     При подозрении на бешенство животное необходимо надежно изолировать (закрыть в будке или отдельном помещении) и сообщить о случившемся специалистам ветеринарной службы. Покусанные или обслюненные таким животным лица должны немедленно обратиться в ближайшую поликлинику. Лечение не производится, больных животных усыпляют. Высокоценных собак, покусанных больными или подозрительными животными, можно подвергнуть (не позже 7-8-го дня!) вынужденным прививкам гипериммунной сывороткой и антирабической вакциной в соответствии с наставлениями.</w:t>
      </w:r>
    </w:p>
    <w:p w:rsidR="00A430C7" w:rsidRDefault="00A430C7" w:rsidP="00CA05F6">
      <w:pPr>
        <w:ind w:left="-1134"/>
        <w:jc w:val="both"/>
        <w:rPr>
          <w:sz w:val="28"/>
          <w:szCs w:val="28"/>
        </w:rPr>
      </w:pPr>
      <w:r>
        <w:rPr>
          <w:sz w:val="28"/>
          <w:szCs w:val="28"/>
        </w:rPr>
        <w:t xml:space="preserve">      В случае появления клинических признаков бешенства, эффективных методов лечения нет. Приходится ограничиваться чисто симптоматическими средствами для облегчения мучительного состояния. Двигательное возбуждение снимают успокаивающими (седативными) средствами, судороги устраняют курареподобными препаратами. Дыхательные расстройства компенсируют посредством трахеотомии и подключения больного к аппарату искусственного дыхания. </w:t>
      </w:r>
    </w:p>
    <w:p w:rsidR="00A430C7" w:rsidRDefault="00A430C7" w:rsidP="00CA05F6">
      <w:pPr>
        <w:ind w:left="-1134"/>
        <w:jc w:val="both"/>
        <w:rPr>
          <w:sz w:val="28"/>
          <w:szCs w:val="28"/>
        </w:rPr>
      </w:pPr>
      <w:r>
        <w:rPr>
          <w:sz w:val="28"/>
          <w:szCs w:val="28"/>
        </w:rPr>
        <w:t xml:space="preserve">     Люди, укушенные заведомо больными или подозрительными на бешенство животными, должны немедленно промыть рану теплой кипяченой водой (с мылом или без него), обработать затем ее 70 % спиртом или спиртовой настойкой йода и по возможности быстрее обратиться в медучреждение, чтобы произвести вакцинацию. Она состоит в введении антирабической сыворотки или антирабического иммуноглобулина в глубь раны и в мягкие ткани вокруг нее. Надо знать, что прививки эффективны только в том случае, если они сделаны не позднее 14 дней от момента укуса или ослюнения бешеным животным и проводились по строго установленным правилам высокоиммунной вакциной.</w:t>
      </w:r>
    </w:p>
    <w:p w:rsidR="00A430C7" w:rsidRDefault="00A430C7" w:rsidP="00CA05F6">
      <w:pPr>
        <w:ind w:left="-1134"/>
        <w:jc w:val="both"/>
        <w:rPr>
          <w:sz w:val="28"/>
          <w:szCs w:val="28"/>
        </w:rPr>
      </w:pPr>
      <w:r>
        <w:rPr>
          <w:sz w:val="28"/>
          <w:szCs w:val="28"/>
        </w:rPr>
        <w:t xml:space="preserve">     Собак или кошек, покусавших людей или других животных, немедленно доставляют в ветеринарное учреждение для осмотра и карантина, бродячие животные берутся под наблюдение. Если в течение 10 дней признаки заболевания не будут обнаружены, животных возвращают владельцам. Животных, имеющих признаки заболевания, изолируют. Собак, повторно наносивших укусы животным или людям, изымают у владельцев.</w:t>
      </w:r>
    </w:p>
    <w:p w:rsidR="00A430C7" w:rsidRDefault="00A430C7" w:rsidP="00CA05F6">
      <w:pPr>
        <w:ind w:left="-1134"/>
        <w:jc w:val="both"/>
        <w:rPr>
          <w:sz w:val="28"/>
          <w:szCs w:val="28"/>
        </w:rPr>
      </w:pPr>
      <w:r>
        <w:rPr>
          <w:sz w:val="28"/>
          <w:szCs w:val="28"/>
        </w:rPr>
        <w:t xml:space="preserve">     При работе с больными бешенством животными необходимо строго соблюдать правила личной безопасности: пользоваться защитными очками и перчатками, мыть руки с мылом и хорошо дезинфицировать их.</w:t>
      </w:r>
    </w:p>
    <w:p w:rsidR="00A430C7" w:rsidRDefault="00A430C7" w:rsidP="00CA05F6">
      <w:pPr>
        <w:ind w:left="-1134" w:firstLine="1134"/>
        <w:jc w:val="both"/>
        <w:rPr>
          <w:sz w:val="28"/>
          <w:szCs w:val="28"/>
        </w:rPr>
      </w:pPr>
    </w:p>
    <w:p w:rsidR="00A430C7" w:rsidRDefault="00A430C7" w:rsidP="00CA05F6">
      <w:pPr>
        <w:ind w:left="-1134" w:firstLine="1134"/>
        <w:jc w:val="both"/>
        <w:rPr>
          <w:sz w:val="28"/>
          <w:szCs w:val="28"/>
        </w:rPr>
      </w:pPr>
    </w:p>
    <w:p w:rsidR="00A430C7" w:rsidRDefault="00A430C7" w:rsidP="00CA05F6">
      <w:pPr>
        <w:ind w:left="-1134" w:firstLine="1134"/>
        <w:jc w:val="both"/>
        <w:rPr>
          <w:sz w:val="28"/>
          <w:szCs w:val="28"/>
        </w:rPr>
      </w:pPr>
      <w:r>
        <w:rPr>
          <w:sz w:val="28"/>
          <w:szCs w:val="28"/>
        </w:rPr>
        <w:t xml:space="preserve">Заключение. Сегодня, когда известен вирус - возбудитель бешенства, когда медикам помогает совершенная аппаратура, предупреждение бешенства стало делом обыкновенным и не таким сложным, как в годы Пастера. </w:t>
      </w:r>
    </w:p>
    <w:p w:rsidR="00A430C7" w:rsidRDefault="00A430C7" w:rsidP="00CA05F6">
      <w:pPr>
        <w:ind w:left="-1134"/>
        <w:jc w:val="both"/>
        <w:rPr>
          <w:sz w:val="28"/>
          <w:szCs w:val="28"/>
        </w:rPr>
      </w:pPr>
      <w:r>
        <w:rPr>
          <w:sz w:val="28"/>
          <w:szCs w:val="28"/>
        </w:rPr>
        <w:t xml:space="preserve">     Но угроза болезни по-прежнему существует повсюду. Каждый год в мире курс лечения проходят полмиллиона людей, а несколько сот погибают. У людей заражение вирусом бешенства почти неизбежно приводит к смертельному исходу в течение нескольких дней в случае развития симптомов (однако срочная вакцинация после заражения вирусом обычно позволяет предотвратить развитие симптомов). Людям, укушенным бешеными или неизвестными животными, проводят вакцинацию от бешенства. Случаи выздоровления после появления симптомов бешенства единичны. </w:t>
      </w:r>
    </w:p>
    <w:p w:rsidR="00A430C7" w:rsidRDefault="00A430C7" w:rsidP="00CA05F6">
      <w:pPr>
        <w:ind w:left="-1134"/>
        <w:jc w:val="both"/>
        <w:rPr>
          <w:sz w:val="28"/>
          <w:szCs w:val="28"/>
        </w:rPr>
      </w:pPr>
    </w:p>
    <w:p w:rsidR="00A430C7" w:rsidRDefault="00A430C7" w:rsidP="00CA05F6">
      <w:pPr>
        <w:ind w:left="-1134"/>
        <w:jc w:val="both"/>
        <w:rPr>
          <w:sz w:val="28"/>
          <w:szCs w:val="28"/>
        </w:rPr>
      </w:pPr>
      <w:r>
        <w:rPr>
          <w:b/>
          <w:sz w:val="28"/>
          <w:szCs w:val="28"/>
        </w:rPr>
        <w:t xml:space="preserve">              Обращение к охотникам</w:t>
      </w:r>
      <w:r>
        <w:rPr>
          <w:sz w:val="28"/>
          <w:szCs w:val="28"/>
        </w:rPr>
        <w:t>. При добыче дикого зверя (лиса, песец, волк) который вёл себя агрессивно, бросался на людей, просьба предоставлять трупы убитых животных в ветеринарную службу города Урай (микрорайон «Д», д.65; тел.8(34676)35-473).</w:t>
      </w:r>
    </w:p>
    <w:p w:rsidR="00A430C7" w:rsidRDefault="00A430C7" w:rsidP="00CA05F6">
      <w:pPr>
        <w:ind w:left="-1134"/>
        <w:jc w:val="both"/>
        <w:rPr>
          <w:sz w:val="28"/>
          <w:szCs w:val="28"/>
        </w:rPr>
      </w:pPr>
      <w:r>
        <w:rPr>
          <w:sz w:val="28"/>
          <w:szCs w:val="28"/>
        </w:rPr>
        <w:t xml:space="preserve">              </w:t>
      </w:r>
      <w:r>
        <w:rPr>
          <w:b/>
          <w:sz w:val="28"/>
          <w:szCs w:val="28"/>
        </w:rPr>
        <w:t>Обращение к владельцам домашних животных</w:t>
      </w:r>
      <w:r>
        <w:rPr>
          <w:sz w:val="28"/>
          <w:szCs w:val="28"/>
        </w:rPr>
        <w:t xml:space="preserve"> (кошек, собак), не вакцинированных против бешенства.  Просьба обратиться в ветеринарную клинику для вакцинации животных (г.Урай, микрорайон «Д», д.65. Вакцинация от бешенства проводится каждую пятницу с 09 до 17 часов. Вакцинация проводится бесплатно).</w:t>
      </w: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r>
        <w:rPr>
          <w:sz w:val="28"/>
          <w:szCs w:val="28"/>
        </w:rPr>
        <w:t xml:space="preserve">Главный государственный </w:t>
      </w:r>
    </w:p>
    <w:p w:rsidR="00A430C7" w:rsidRDefault="00A430C7" w:rsidP="00CA05F6">
      <w:pPr>
        <w:ind w:left="-1134"/>
        <w:jc w:val="both"/>
        <w:rPr>
          <w:sz w:val="28"/>
          <w:szCs w:val="28"/>
        </w:rPr>
      </w:pPr>
      <w:r>
        <w:rPr>
          <w:sz w:val="28"/>
          <w:szCs w:val="28"/>
        </w:rPr>
        <w:t xml:space="preserve">ветеринарный инспектор </w:t>
      </w:r>
    </w:p>
    <w:p w:rsidR="00A430C7" w:rsidRDefault="00A430C7" w:rsidP="00CA05F6">
      <w:pPr>
        <w:ind w:left="-1134"/>
        <w:jc w:val="both"/>
        <w:rPr>
          <w:sz w:val="28"/>
          <w:szCs w:val="28"/>
        </w:rPr>
      </w:pPr>
      <w:r>
        <w:rPr>
          <w:sz w:val="28"/>
          <w:szCs w:val="28"/>
        </w:rPr>
        <w:t>Кондинского отдела госветнадзора</w:t>
      </w:r>
    </w:p>
    <w:p w:rsidR="00A430C7" w:rsidRDefault="00A430C7" w:rsidP="00CA05F6">
      <w:pPr>
        <w:ind w:left="-1134"/>
        <w:jc w:val="both"/>
        <w:rPr>
          <w:sz w:val="28"/>
          <w:szCs w:val="28"/>
        </w:rPr>
      </w:pPr>
      <w:r>
        <w:rPr>
          <w:sz w:val="28"/>
          <w:szCs w:val="28"/>
        </w:rPr>
        <w:t xml:space="preserve">Ветслужбы Югры                                                                          М.В.Наградова                                                                    </w:t>
      </w: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rsidP="00CA05F6">
      <w:pPr>
        <w:ind w:left="-1134"/>
        <w:jc w:val="both"/>
        <w:rPr>
          <w:sz w:val="28"/>
          <w:szCs w:val="28"/>
        </w:rPr>
      </w:pPr>
    </w:p>
    <w:p w:rsidR="00A430C7" w:rsidRDefault="00A430C7"/>
    <w:sectPr w:rsidR="00A430C7" w:rsidSect="00880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5F6"/>
    <w:rsid w:val="00273AEB"/>
    <w:rsid w:val="003B1EAE"/>
    <w:rsid w:val="00544A4C"/>
    <w:rsid w:val="008807C1"/>
    <w:rsid w:val="008C591D"/>
    <w:rsid w:val="00943FB7"/>
    <w:rsid w:val="00A430C7"/>
    <w:rsid w:val="00CA05F6"/>
    <w:rsid w:val="00E53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F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B1EAE"/>
  </w:style>
</w:styles>
</file>

<file path=word/webSettings.xml><?xml version="1.0" encoding="utf-8"?>
<w:webSettings xmlns:r="http://schemas.openxmlformats.org/officeDocument/2006/relationships" xmlns:w="http://schemas.openxmlformats.org/wordprocessingml/2006/main">
  <w:divs>
    <w:div w:id="111929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1246</Words>
  <Characters>7107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Toshiba</cp:lastModifiedBy>
  <cp:revision>4</cp:revision>
  <dcterms:created xsi:type="dcterms:W3CDTF">2013-02-05T10:36:00Z</dcterms:created>
  <dcterms:modified xsi:type="dcterms:W3CDTF">2018-07-05T09:19:00Z</dcterms:modified>
</cp:coreProperties>
</file>