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CC01C2" w:rsidRDefault="009A2DA4" w:rsidP="004F417A">
      <w:pPr>
        <w:pStyle w:val="ab"/>
        <w:rPr>
          <w:b/>
          <w:bCs/>
          <w:color w:val="000000" w:themeColor="text1"/>
        </w:rPr>
      </w:pPr>
      <w:bookmarkStart w:id="0" w:name="_GoBack"/>
      <w:r w:rsidRPr="00CC01C2">
        <w:rPr>
          <w:noProof/>
          <w:color w:val="000000" w:themeColor="text1"/>
        </w:rPr>
        <w:drawing>
          <wp:inline distT="0" distB="0" distL="0" distR="0" wp14:anchorId="34CDEA89" wp14:editId="5AAB59A4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C754C" w:rsidRPr="00CC01C2" w:rsidRDefault="008C754C" w:rsidP="00780BFD">
      <w:pPr>
        <w:pStyle w:val="a3"/>
        <w:rPr>
          <w:color w:val="000000" w:themeColor="text1"/>
          <w:sz w:val="24"/>
          <w:szCs w:val="24"/>
        </w:rPr>
      </w:pPr>
      <w:r w:rsidRPr="00CC01C2">
        <w:rPr>
          <w:b/>
          <w:bCs/>
          <w:color w:val="000000" w:themeColor="text1"/>
          <w:sz w:val="24"/>
          <w:szCs w:val="24"/>
        </w:rPr>
        <w:t>МУНИЦИПАЛЬНОЕ ОБРАЗОВАНИЕ ГОРОД УРАЙ</w:t>
      </w:r>
    </w:p>
    <w:p w:rsidR="008C754C" w:rsidRPr="00CC01C2" w:rsidRDefault="008C754C" w:rsidP="00780BFD">
      <w:pPr>
        <w:jc w:val="center"/>
        <w:rPr>
          <w:b/>
          <w:bCs/>
          <w:color w:val="000000" w:themeColor="text1"/>
          <w:sz w:val="24"/>
          <w:szCs w:val="24"/>
        </w:rPr>
      </w:pPr>
      <w:r w:rsidRPr="00CC01C2">
        <w:rPr>
          <w:b/>
          <w:bCs/>
          <w:color w:val="000000" w:themeColor="text1"/>
          <w:sz w:val="24"/>
          <w:szCs w:val="24"/>
        </w:rPr>
        <w:t>Ханты-Мансийский автономный округ-Югра</w:t>
      </w:r>
    </w:p>
    <w:p w:rsidR="008C754C" w:rsidRPr="00CC01C2" w:rsidRDefault="008C754C" w:rsidP="00780BF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C754C" w:rsidRPr="00CC01C2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</w:pPr>
      <w:r w:rsidRPr="00CC01C2"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  <w:t>АДМИНИСТРАЦИЯ ГОРОДА УРАЙ</w:t>
      </w:r>
    </w:p>
    <w:p w:rsidR="008C754C" w:rsidRPr="00CC01C2" w:rsidRDefault="008C754C" w:rsidP="00780BFD">
      <w:pPr>
        <w:jc w:val="center"/>
        <w:rPr>
          <w:b/>
          <w:bCs/>
          <w:color w:val="000000" w:themeColor="text1"/>
          <w:sz w:val="40"/>
          <w:szCs w:val="40"/>
        </w:rPr>
      </w:pPr>
      <w:r w:rsidRPr="00CC01C2">
        <w:rPr>
          <w:b/>
          <w:bCs/>
          <w:color w:val="000000" w:themeColor="text1"/>
          <w:sz w:val="40"/>
          <w:szCs w:val="40"/>
        </w:rPr>
        <w:t>ПОСТАНОВЛЕНИЕ</w:t>
      </w:r>
    </w:p>
    <w:p w:rsidR="008C754C" w:rsidRPr="00CC01C2" w:rsidRDefault="008C754C" w:rsidP="00780BFD">
      <w:pPr>
        <w:rPr>
          <w:color w:val="000000" w:themeColor="text1"/>
          <w:sz w:val="24"/>
          <w:szCs w:val="24"/>
        </w:rPr>
      </w:pPr>
    </w:p>
    <w:p w:rsidR="008C754C" w:rsidRPr="00CC01C2" w:rsidRDefault="008C754C" w:rsidP="00780BFD">
      <w:pPr>
        <w:rPr>
          <w:color w:val="000000" w:themeColor="text1"/>
          <w:sz w:val="24"/>
          <w:szCs w:val="24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CC01C2" w:rsidRPr="00CC01C2">
        <w:tc>
          <w:tcPr>
            <w:tcW w:w="443" w:type="dxa"/>
          </w:tcPr>
          <w:p w:rsidR="008C754C" w:rsidRPr="00CC01C2" w:rsidRDefault="008C754C" w:rsidP="00834C0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C01C2">
              <w:rPr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CC01C2" w:rsidRDefault="008C754C" w:rsidP="00834C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CC01C2" w:rsidRDefault="008C754C" w:rsidP="00834C0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CC01C2" w:rsidRDefault="008C754C" w:rsidP="00834C0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CC01C2" w:rsidRDefault="008C754C" w:rsidP="00834C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C01C2">
              <w:rPr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CC01C2" w:rsidRDefault="008C754C" w:rsidP="00834C0D">
            <w:pPr>
              <w:pStyle w:val="a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754C" w:rsidRPr="00CC01C2" w:rsidRDefault="008C754C" w:rsidP="00A30036">
      <w:pPr>
        <w:rPr>
          <w:color w:val="000000" w:themeColor="text1"/>
          <w:sz w:val="24"/>
          <w:szCs w:val="24"/>
        </w:rPr>
      </w:pPr>
    </w:p>
    <w:p w:rsidR="008C754C" w:rsidRPr="00CC01C2" w:rsidRDefault="008C754C" w:rsidP="00A30036">
      <w:pPr>
        <w:rPr>
          <w:color w:val="000000" w:themeColor="text1"/>
          <w:sz w:val="24"/>
          <w:szCs w:val="24"/>
        </w:rPr>
      </w:pPr>
    </w:p>
    <w:p w:rsidR="008C754C" w:rsidRPr="00CC01C2" w:rsidRDefault="00353BCD" w:rsidP="00353BCD">
      <w:pPr>
        <w:tabs>
          <w:tab w:val="left" w:pos="5529"/>
        </w:tabs>
        <w:ind w:right="6094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О внесении изменений в муниципальную программу «Формирование  современной городской среды муниципального образования город Урай» на 2018-2022 годы</w:t>
      </w:r>
    </w:p>
    <w:p w:rsidR="00C74708" w:rsidRPr="00CC01C2" w:rsidRDefault="00C74708" w:rsidP="001777FB">
      <w:pPr>
        <w:tabs>
          <w:tab w:val="left" w:pos="5529"/>
        </w:tabs>
        <w:ind w:right="3826"/>
        <w:jc w:val="both"/>
        <w:rPr>
          <w:color w:val="000000" w:themeColor="text1"/>
          <w:sz w:val="24"/>
          <w:szCs w:val="24"/>
        </w:rPr>
      </w:pPr>
    </w:p>
    <w:p w:rsidR="008C754C" w:rsidRPr="00CC01C2" w:rsidRDefault="008C754C" w:rsidP="00EB4A4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8C754C" w:rsidRPr="00CC01C2" w:rsidRDefault="008C754C" w:rsidP="009903DC">
      <w:pPr>
        <w:ind w:firstLine="567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В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Pr="00CC01C2">
        <w:rPr>
          <w:color w:val="000000" w:themeColor="text1"/>
          <w:sz w:val="24"/>
          <w:szCs w:val="24"/>
        </w:rPr>
        <w:t>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D74BBB" w:rsidRPr="00CC01C2" w:rsidRDefault="008C754C" w:rsidP="00C74708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Внести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Pr="00CC01C2">
        <w:rPr>
          <w:color w:val="000000" w:themeColor="text1"/>
          <w:sz w:val="24"/>
          <w:szCs w:val="24"/>
        </w:rPr>
        <w:t>изменения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="000C42DE" w:rsidRPr="00CC01C2">
        <w:rPr>
          <w:color w:val="000000" w:themeColor="text1"/>
          <w:sz w:val="24"/>
          <w:szCs w:val="24"/>
        </w:rPr>
        <w:t>в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="00210A91" w:rsidRPr="00CC01C2">
        <w:rPr>
          <w:color w:val="000000" w:themeColor="text1"/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Урай» на 2018-2022 годы, утвержденную</w:t>
      </w:r>
      <w:r w:rsidR="00875755" w:rsidRPr="00CC01C2">
        <w:rPr>
          <w:color w:val="000000" w:themeColor="text1"/>
          <w:sz w:val="24"/>
          <w:szCs w:val="24"/>
        </w:rPr>
        <w:t xml:space="preserve"> </w:t>
      </w:r>
      <w:r w:rsidR="00D74BBB" w:rsidRPr="00CC01C2">
        <w:rPr>
          <w:color w:val="000000" w:themeColor="text1"/>
          <w:sz w:val="24"/>
          <w:szCs w:val="24"/>
        </w:rPr>
        <w:t>постановлени</w:t>
      </w:r>
      <w:r w:rsidR="00210A91" w:rsidRPr="00CC01C2">
        <w:rPr>
          <w:color w:val="000000" w:themeColor="text1"/>
          <w:sz w:val="24"/>
          <w:szCs w:val="24"/>
        </w:rPr>
        <w:t>ем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="00D74BBB" w:rsidRPr="00CC01C2">
        <w:rPr>
          <w:color w:val="000000" w:themeColor="text1"/>
          <w:sz w:val="24"/>
          <w:szCs w:val="24"/>
        </w:rPr>
        <w:t>администрации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="00D74BBB" w:rsidRPr="00CC01C2">
        <w:rPr>
          <w:color w:val="000000" w:themeColor="text1"/>
          <w:sz w:val="24"/>
          <w:szCs w:val="24"/>
        </w:rPr>
        <w:t>города</w:t>
      </w:r>
      <w:r w:rsidR="00742886" w:rsidRPr="00CC01C2">
        <w:rPr>
          <w:color w:val="000000" w:themeColor="text1"/>
          <w:sz w:val="24"/>
          <w:szCs w:val="24"/>
        </w:rPr>
        <w:t xml:space="preserve"> </w:t>
      </w:r>
      <w:r w:rsidR="00D74BBB" w:rsidRPr="00CC01C2">
        <w:rPr>
          <w:color w:val="000000" w:themeColor="text1"/>
          <w:sz w:val="24"/>
          <w:szCs w:val="24"/>
        </w:rPr>
        <w:t xml:space="preserve">Урай от </w:t>
      </w:r>
      <w:r w:rsidR="00692BB1" w:rsidRPr="00CC01C2">
        <w:rPr>
          <w:color w:val="000000" w:themeColor="text1"/>
          <w:sz w:val="24"/>
          <w:szCs w:val="24"/>
        </w:rPr>
        <w:t>26.09</w:t>
      </w:r>
      <w:r w:rsidR="00F72802" w:rsidRPr="00CC01C2">
        <w:rPr>
          <w:color w:val="000000" w:themeColor="text1"/>
          <w:sz w:val="24"/>
          <w:szCs w:val="24"/>
        </w:rPr>
        <w:t>.2017 №275</w:t>
      </w:r>
      <w:r w:rsidR="00033735" w:rsidRPr="00CC01C2">
        <w:rPr>
          <w:color w:val="000000" w:themeColor="text1"/>
          <w:sz w:val="24"/>
          <w:szCs w:val="24"/>
        </w:rPr>
        <w:t>9</w:t>
      </w:r>
      <w:r w:rsidR="00210A91" w:rsidRPr="00CC01C2">
        <w:rPr>
          <w:color w:val="000000" w:themeColor="text1"/>
          <w:sz w:val="24"/>
          <w:szCs w:val="24"/>
        </w:rPr>
        <w:t>.</w:t>
      </w:r>
    </w:p>
    <w:p w:rsidR="008C754C" w:rsidRPr="00CC01C2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CC01C2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Муниципальному казенному учреждению «Управление градостроительства, землепользования и природопользования города Урай» (А.А.Парфентьева) в десятидневный срок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 и в федеральной информационной системе стратегического планирования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8C754C" w:rsidRPr="00CC01C2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Контроль</w:t>
      </w:r>
      <w:r w:rsidR="00C118B7" w:rsidRPr="00CC01C2">
        <w:rPr>
          <w:color w:val="000000" w:themeColor="text1"/>
          <w:sz w:val="24"/>
          <w:szCs w:val="24"/>
        </w:rPr>
        <w:t xml:space="preserve"> </w:t>
      </w:r>
      <w:r w:rsidRPr="00CC01C2">
        <w:rPr>
          <w:color w:val="000000" w:themeColor="text1"/>
          <w:sz w:val="24"/>
          <w:szCs w:val="24"/>
        </w:rPr>
        <w:t xml:space="preserve">за выполнением постановления возложить на заместителя главы города Урай </w:t>
      </w:r>
      <w:proofErr w:type="spellStart"/>
      <w:r w:rsidRPr="00CC01C2">
        <w:rPr>
          <w:color w:val="000000" w:themeColor="text1"/>
          <w:sz w:val="24"/>
          <w:szCs w:val="24"/>
        </w:rPr>
        <w:t>И.А</w:t>
      </w:r>
      <w:proofErr w:type="spellEnd"/>
      <w:r w:rsidRPr="00CC01C2">
        <w:rPr>
          <w:color w:val="000000" w:themeColor="text1"/>
          <w:sz w:val="24"/>
          <w:szCs w:val="24"/>
        </w:rPr>
        <w:t>.</w:t>
      </w:r>
      <w:r w:rsidR="00C118B7" w:rsidRPr="00CC01C2">
        <w:rPr>
          <w:color w:val="000000" w:themeColor="text1"/>
          <w:sz w:val="24"/>
          <w:szCs w:val="24"/>
        </w:rPr>
        <w:t xml:space="preserve"> </w:t>
      </w:r>
      <w:proofErr w:type="spellStart"/>
      <w:r w:rsidRPr="00CC01C2">
        <w:rPr>
          <w:color w:val="000000" w:themeColor="text1"/>
          <w:sz w:val="24"/>
          <w:szCs w:val="24"/>
        </w:rPr>
        <w:t>Фузееву</w:t>
      </w:r>
      <w:proofErr w:type="spellEnd"/>
      <w:r w:rsidRPr="00CC01C2">
        <w:rPr>
          <w:color w:val="000000" w:themeColor="text1"/>
          <w:sz w:val="24"/>
          <w:szCs w:val="24"/>
        </w:rPr>
        <w:t>. </w:t>
      </w:r>
    </w:p>
    <w:p w:rsidR="008C754C" w:rsidRPr="00CC01C2" w:rsidRDefault="008C754C" w:rsidP="00C20984">
      <w:pPr>
        <w:widowControl w:val="0"/>
        <w:jc w:val="both"/>
        <w:rPr>
          <w:color w:val="000000" w:themeColor="text1"/>
          <w:sz w:val="24"/>
          <w:szCs w:val="24"/>
        </w:rPr>
      </w:pPr>
    </w:p>
    <w:p w:rsidR="008C754C" w:rsidRPr="00CC01C2" w:rsidRDefault="008C754C" w:rsidP="00C20984">
      <w:pPr>
        <w:widowControl w:val="0"/>
        <w:rPr>
          <w:color w:val="000000" w:themeColor="text1"/>
          <w:sz w:val="24"/>
          <w:szCs w:val="24"/>
        </w:rPr>
      </w:pPr>
    </w:p>
    <w:p w:rsidR="008C754C" w:rsidRPr="00CC01C2" w:rsidRDefault="008C754C" w:rsidP="00780BFD">
      <w:pPr>
        <w:widowControl w:val="0"/>
        <w:ind w:left="540"/>
        <w:jc w:val="both"/>
        <w:rPr>
          <w:color w:val="000000" w:themeColor="text1"/>
          <w:sz w:val="24"/>
          <w:szCs w:val="24"/>
        </w:rPr>
      </w:pPr>
    </w:p>
    <w:p w:rsidR="008C754C" w:rsidRPr="00CC01C2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742886"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города Урай</w:t>
      </w: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А.В. Иванов </w:t>
      </w:r>
    </w:p>
    <w:p w:rsidR="008C754C" w:rsidRPr="00CC01C2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RANGE_A1_K26"/>
    </w:p>
    <w:p w:rsidR="008C754C" w:rsidRPr="00CC01C2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4C" w:rsidRPr="00CC01C2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708" w:rsidRPr="00CC01C2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708" w:rsidRPr="00CC01C2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A91" w:rsidRPr="00CC01C2" w:rsidRDefault="00210A91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708" w:rsidRPr="00CC01C2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4C" w:rsidRPr="00CC01C2" w:rsidRDefault="008C754C" w:rsidP="009B7258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8C754C" w:rsidRPr="00CC01C2" w:rsidRDefault="008C754C" w:rsidP="009B7258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 города Урай</w:t>
      </w:r>
    </w:p>
    <w:p w:rsidR="008C754C" w:rsidRPr="00CC01C2" w:rsidRDefault="008C754C" w:rsidP="009B7258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72802"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72802"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0DD" w:rsidRPr="00CC01C2" w:rsidRDefault="00D150DD" w:rsidP="00D150DD">
      <w:pPr>
        <w:pStyle w:val="ConsPlusNormal"/>
        <w:tabs>
          <w:tab w:val="left" w:pos="6882"/>
        </w:tabs>
        <w:ind w:firstLine="0"/>
        <w:rPr>
          <w:color w:val="000000" w:themeColor="text1"/>
          <w:sz w:val="24"/>
          <w:szCs w:val="24"/>
        </w:rPr>
      </w:pPr>
    </w:p>
    <w:p w:rsidR="008C754C" w:rsidRPr="00CC01C2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муниципальную программу </w:t>
      </w:r>
      <w:r w:rsidR="00033735"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F4633B" w:rsidRPr="00CC01C2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E50" w:rsidRPr="00CC01C2" w:rsidRDefault="004E1E50" w:rsidP="004E1E50">
      <w:pPr>
        <w:pStyle w:val="a6"/>
        <w:widowControl w:val="0"/>
        <w:numPr>
          <w:ilvl w:val="0"/>
          <w:numId w:val="2"/>
        </w:numPr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 xml:space="preserve">Строку </w:t>
      </w:r>
      <w:r w:rsidR="00210A91" w:rsidRPr="00CC01C2">
        <w:rPr>
          <w:color w:val="000000" w:themeColor="text1"/>
          <w:sz w:val="24"/>
          <w:szCs w:val="24"/>
        </w:rPr>
        <w:t>9</w:t>
      </w:r>
      <w:r w:rsidRPr="00CC01C2">
        <w:rPr>
          <w:color w:val="000000" w:themeColor="text1"/>
          <w:sz w:val="24"/>
          <w:szCs w:val="24"/>
        </w:rPr>
        <w:t xml:space="preserve"> паспорта</w:t>
      </w:r>
      <w:r w:rsidR="00210A91" w:rsidRPr="00CC01C2">
        <w:rPr>
          <w:color w:val="000000" w:themeColor="text1"/>
          <w:sz w:val="24"/>
          <w:szCs w:val="24"/>
        </w:rPr>
        <w:t xml:space="preserve"> муниципальной программы</w:t>
      </w:r>
      <w:r w:rsidRPr="00CC01C2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4E1E50" w:rsidRPr="00CC01C2" w:rsidRDefault="004E1E50" w:rsidP="004E1E50">
      <w:pPr>
        <w:pStyle w:val="a6"/>
        <w:widowControl w:val="0"/>
        <w:adjustRightInd w:val="0"/>
        <w:ind w:left="709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«</w:t>
      </w:r>
    </w:p>
    <w:tbl>
      <w:tblPr>
        <w:tblpPr w:leftFromText="181" w:rightFromText="18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49"/>
        <w:gridCol w:w="7176"/>
      </w:tblGrid>
      <w:tr w:rsidR="00CC01C2" w:rsidRPr="00CC01C2" w:rsidTr="0092649A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CC01C2" w:rsidRDefault="00430624" w:rsidP="00430624">
            <w:pPr>
              <w:widowControl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C01C2">
              <w:rPr>
                <w:bCs/>
                <w:color w:val="000000" w:themeColor="text1"/>
                <w:sz w:val="24"/>
                <w:szCs w:val="24"/>
              </w:rPr>
              <w:t>9.</w:t>
            </w:r>
          </w:p>
          <w:p w:rsidR="00430624" w:rsidRPr="00CC01C2" w:rsidRDefault="00430624" w:rsidP="00430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CC01C2" w:rsidRDefault="00430624" w:rsidP="00430624">
            <w:pPr>
              <w:widowControl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C01C2">
              <w:rPr>
                <w:bCs/>
                <w:color w:val="000000" w:themeColor="text1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C" w:rsidRPr="00CC01C2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Общий объем финансирования программы составляет </w:t>
            </w:r>
            <w:r w:rsidR="00B237C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</w:t>
            </w:r>
            <w:r w:rsidR="00E901AE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214,3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рублей. </w:t>
            </w:r>
          </w:p>
          <w:p w:rsidR="00B31DDC" w:rsidRPr="00CC01C2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Финансирование мероприятий программы осуществляется из бюджета города Урай</w:t>
            </w:r>
            <w:r w:rsidR="009463B0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2F7B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747 845,</w:t>
            </w:r>
            <w:r w:rsidR="00F93BF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3B0" w:rsidRPr="00CC01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руб., бюджета Ханты-Мансийского автономного округа - Югры </w:t>
            </w:r>
            <w:r w:rsidR="009463B0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9 801,1</w:t>
            </w:r>
            <w:r w:rsidR="009463B0" w:rsidRPr="00CC01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 руб., федерального бюджета </w:t>
            </w:r>
            <w:r w:rsidR="00B237C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12 567,5 </w:t>
            </w:r>
            <w:r w:rsidR="009463B0" w:rsidRPr="00CC01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583EB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привлеченные средства 0,00 тыс.</w:t>
            </w:r>
            <w:r w:rsidR="00583EB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31DDC" w:rsidRPr="00CC01C2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Финансирование 2018 г. – всего </w:t>
            </w:r>
            <w:r w:rsidR="00E901AE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62 654,6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C83D6A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руб., из них из бюджета города Урай </w:t>
            </w:r>
            <w:r w:rsidR="00B237C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F93BF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901AE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</w:t>
            </w:r>
            <w:r w:rsidR="00F93BF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из бюджета Ханты-Мансийского автономного округа – Югры  </w:t>
            </w:r>
            <w:r w:rsidR="009463B0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9 801,1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федерального бюджета </w:t>
            </w:r>
            <w:r w:rsidR="009463B0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4 200,5</w:t>
            </w:r>
            <w:r w:rsidR="009463B0" w:rsidRPr="00CC01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тыс.руб.; привлеченные средства 0,00 тыс.</w:t>
            </w:r>
            <w:r w:rsidR="00583EB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462F7B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31DDC" w:rsidRPr="00CC01C2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Финансирование 2019 г. – всего </w:t>
            </w:r>
            <w:r w:rsidR="00B237C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4 183,5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из них из бюджета города Урай 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4 183,5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462F7B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руб., привлеченные средства 0,00 тыс.</w:t>
            </w:r>
            <w:r w:rsidR="00583EB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D48DC" w:rsidRPr="00CC01C2" w:rsidRDefault="00B31DDC" w:rsidP="008D48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Финансирование 2020 г. –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 4 183,5 тыс. руб., из них из бюджета города Урай 0,00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из бюджета Ханты-Мансийского автономного округа – Югры  0,00 тыс. руб., федерального бюджета 4 183,5 тыс.</w:t>
            </w:r>
            <w:r w:rsidR="00462F7B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руб., привлеченные средства 0,00 тыс.</w:t>
            </w:r>
            <w:r w:rsidR="00583EB5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83D6A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D48DC"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1DDC" w:rsidRPr="00CC01C2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Финансирование 2021 г. – всего 537 453,2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 из бюджета города Урай.</w:t>
            </w:r>
          </w:p>
          <w:p w:rsidR="00B31DDC" w:rsidRPr="00CC01C2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Финансирование 2022 г. – всего 161 739,5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 из бюджета города Урай.</w:t>
            </w:r>
          </w:p>
          <w:p w:rsidR="00430624" w:rsidRPr="00CC01C2" w:rsidRDefault="00430624" w:rsidP="00430624">
            <w:pPr>
              <w:autoSpaceDE/>
              <w:autoSpaceDN/>
              <w:ind w:firstLine="648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150DD" w:rsidRPr="00CC01C2" w:rsidRDefault="00430624" w:rsidP="00430624">
      <w:pPr>
        <w:pStyle w:val="ConsPlusNormal"/>
        <w:tabs>
          <w:tab w:val="left" w:pos="6882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C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54301" w:rsidRPr="00CC01C2" w:rsidRDefault="00754301" w:rsidP="00754301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Таблицу  1.6</w:t>
      </w:r>
      <w:r w:rsidR="00ED5724" w:rsidRPr="00CC01C2">
        <w:rPr>
          <w:color w:val="000000" w:themeColor="text1"/>
          <w:sz w:val="24"/>
          <w:szCs w:val="24"/>
        </w:rPr>
        <w:t xml:space="preserve"> подраздела 2 раздела 1</w:t>
      </w:r>
      <w:r w:rsidR="00920B33" w:rsidRPr="00CC01C2">
        <w:rPr>
          <w:color w:val="000000" w:themeColor="text1"/>
          <w:sz w:val="24"/>
          <w:szCs w:val="24"/>
        </w:rPr>
        <w:t xml:space="preserve"> </w:t>
      </w:r>
      <w:r w:rsidRPr="00CC01C2">
        <w:rPr>
          <w:color w:val="000000" w:themeColor="text1"/>
          <w:sz w:val="24"/>
          <w:szCs w:val="24"/>
        </w:rPr>
        <w:t xml:space="preserve">изложить в </w:t>
      </w:r>
      <w:r w:rsidR="00920B33" w:rsidRPr="00CC01C2">
        <w:rPr>
          <w:color w:val="000000" w:themeColor="text1"/>
          <w:sz w:val="24"/>
          <w:szCs w:val="24"/>
        </w:rPr>
        <w:t>следующей</w:t>
      </w:r>
      <w:r w:rsidRPr="00CC01C2">
        <w:rPr>
          <w:color w:val="000000" w:themeColor="text1"/>
          <w:sz w:val="24"/>
          <w:szCs w:val="24"/>
        </w:rPr>
        <w:t xml:space="preserve"> редакции:</w:t>
      </w:r>
    </w:p>
    <w:p w:rsidR="003E5732" w:rsidRPr="00CC01C2" w:rsidRDefault="00754301" w:rsidP="00754301">
      <w:pPr>
        <w:rPr>
          <w:color w:val="000000" w:themeColor="text1"/>
        </w:rPr>
      </w:pPr>
      <w:r w:rsidRPr="00CC01C2">
        <w:rPr>
          <w:color w:val="000000" w:themeColor="text1"/>
        </w:rPr>
        <w:t xml:space="preserve"> </w:t>
      </w:r>
      <w:r w:rsidR="003C02A3" w:rsidRPr="00CC01C2">
        <w:rPr>
          <w:color w:val="000000" w:themeColor="text1"/>
        </w:rPr>
        <w:t>«</w:t>
      </w:r>
    </w:p>
    <w:p w:rsidR="00920B33" w:rsidRPr="00CC01C2" w:rsidRDefault="00920B33" w:rsidP="00920B33">
      <w:pPr>
        <w:jc w:val="right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Таблица 1.6.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622"/>
        <w:gridCol w:w="1783"/>
        <w:gridCol w:w="1134"/>
        <w:gridCol w:w="850"/>
        <w:gridCol w:w="1718"/>
        <w:gridCol w:w="1259"/>
      </w:tblGrid>
      <w:tr w:rsidR="00CC01C2" w:rsidRPr="00CC01C2" w:rsidTr="00C1283F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CC01C2" w:rsidRDefault="00754301" w:rsidP="00754301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Вид работ</w:t>
            </w:r>
          </w:p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Мощность объекта (</w:t>
            </w:r>
            <w:proofErr w:type="spellStart"/>
            <w:r w:rsidRPr="00CC01C2">
              <w:rPr>
                <w:bCs/>
                <w:color w:val="000000" w:themeColor="text1"/>
                <w:sz w:val="22"/>
                <w:szCs w:val="22"/>
              </w:rPr>
              <w:t>м.кв</w:t>
            </w:r>
            <w:proofErr w:type="spellEnd"/>
            <w:r w:rsidRPr="00CC01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Срок выполнения работ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**Источник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01" w:rsidRPr="00CC01C2" w:rsidRDefault="00754301" w:rsidP="00754301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*Общая стоимость, тыс. рублей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площадь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Изготовление, доставка и монтаж светодиодной тротуарной шашки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lastRenderedPageBreak/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6363,7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территория в районе пересечения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ул.Узбекистанская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ул.Космонавтов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, граничащая с жилыми домами №№71, 72 мкр.1А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8637,3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23321,9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территория набережной реки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Конда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от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ПНС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в мкр.2 до ДС №21 в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мкр.3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795868" w:rsidRPr="00CC01C2">
              <w:rPr>
                <w:color w:val="000000" w:themeColor="text1"/>
                <w:sz w:val="22"/>
                <w:szCs w:val="22"/>
              </w:rPr>
              <w:t>Сури</w:t>
            </w:r>
            <w:proofErr w:type="spellEnd"/>
            <w:r w:rsidR="00795868" w:rsidRPr="00CC01C2">
              <w:rPr>
                <w:color w:val="000000" w:themeColor="text1"/>
                <w:sz w:val="22"/>
                <w:szCs w:val="22"/>
              </w:rPr>
              <w:t xml:space="preserve">-парк, </w:t>
            </w:r>
            <w:r w:rsidRPr="00CC01C2">
              <w:rPr>
                <w:color w:val="000000" w:themeColor="text1"/>
                <w:sz w:val="22"/>
                <w:szCs w:val="22"/>
              </w:rPr>
              <w:t>микрорайон 2,3</w:t>
            </w:r>
            <w:r w:rsidR="00920B33" w:rsidRPr="00CC01C2">
              <w:rPr>
                <w:color w:val="000000" w:themeColor="text1"/>
                <w:sz w:val="22"/>
                <w:szCs w:val="22"/>
              </w:rPr>
              <w:t>,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набережная реки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Конда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, многофункциональная зона, 1 этап)</w:t>
            </w:r>
          </w:p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2E43BC" w:rsidP="0075430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F5322F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36106,7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2E43BC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C8577A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118974,</w:t>
            </w:r>
            <w:r w:rsidR="00C1283F" w:rsidRPr="00CC01C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9E4863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2E43BC" w:rsidP="002E43BC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территория набережной реки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Конда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от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ПНС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в мкр.2 до ДС №21 в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мкр.3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795868" w:rsidRPr="00CC01C2">
              <w:rPr>
                <w:color w:val="000000" w:themeColor="text1"/>
                <w:sz w:val="22"/>
                <w:szCs w:val="22"/>
              </w:rPr>
              <w:t>Сури-парк,</w:t>
            </w:r>
            <w:r w:rsidRPr="00CC01C2">
              <w:rPr>
                <w:color w:val="000000" w:themeColor="text1"/>
                <w:sz w:val="22"/>
                <w:szCs w:val="22"/>
              </w:rPr>
              <w:t>микрорайон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2,3</w:t>
            </w:r>
            <w:r w:rsidR="00920B33" w:rsidRPr="00CC01C2">
              <w:rPr>
                <w:color w:val="000000" w:themeColor="text1"/>
                <w:sz w:val="22"/>
                <w:szCs w:val="22"/>
              </w:rPr>
              <w:t>,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набережная реки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Конда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, многофункциональная зона, 2 этап)</w:t>
            </w:r>
          </w:p>
          <w:p w:rsidR="002E43BC" w:rsidRPr="00CC01C2" w:rsidRDefault="002E43BC" w:rsidP="002E43B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4B7F05" w:rsidP="002E43B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П</w:t>
            </w:r>
            <w:r w:rsidR="002E43BC" w:rsidRPr="00CC01C2">
              <w:rPr>
                <w:bCs/>
                <w:color w:val="000000" w:themeColor="text1"/>
                <w:sz w:val="22"/>
                <w:szCs w:val="22"/>
              </w:rPr>
              <w:t>роведение строительно-монтажных работ</w:t>
            </w:r>
            <w:r w:rsidR="002E43BC"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F5322F" w:rsidP="002E4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103194,6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2E43BC" w:rsidP="002E4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132DC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98446,0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9E4863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7F05" w:rsidRPr="00CC01C2" w:rsidRDefault="002E43BC" w:rsidP="004B7F05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территория набережной реки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Конда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от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ПНС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в мкр.2 до ДС №21 в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мкр.3</w:t>
            </w:r>
            <w:proofErr w:type="spellEnd"/>
            <w:r w:rsidR="004B7F05" w:rsidRPr="00CC01C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4B7F05" w:rsidRPr="00CC01C2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="004B7F05" w:rsidRPr="00CC01C2">
              <w:rPr>
                <w:color w:val="000000" w:themeColor="text1"/>
                <w:sz w:val="22"/>
                <w:szCs w:val="22"/>
              </w:rPr>
              <w:t xml:space="preserve">. 2, набережная реки </w:t>
            </w:r>
            <w:proofErr w:type="spellStart"/>
            <w:r w:rsidR="004B7F05" w:rsidRPr="00CC01C2">
              <w:rPr>
                <w:color w:val="000000" w:themeColor="text1"/>
                <w:sz w:val="22"/>
                <w:szCs w:val="22"/>
              </w:rPr>
              <w:t>Конда</w:t>
            </w:r>
            <w:proofErr w:type="spellEnd"/>
            <w:r w:rsidR="004B7F05" w:rsidRPr="00CC01C2">
              <w:rPr>
                <w:color w:val="000000" w:themeColor="text1"/>
                <w:sz w:val="22"/>
                <w:szCs w:val="22"/>
              </w:rPr>
              <w:t>, Парк Победы + Парк детства</w:t>
            </w:r>
            <w:r w:rsidR="000002E7" w:rsidRPr="00CC01C2">
              <w:rPr>
                <w:color w:val="000000" w:themeColor="text1"/>
                <w:sz w:val="22"/>
                <w:szCs w:val="22"/>
              </w:rPr>
              <w:t xml:space="preserve"> 3 этап</w:t>
            </w:r>
            <w:r w:rsidR="007F0697" w:rsidRPr="00CC01C2">
              <w:rPr>
                <w:color w:val="000000" w:themeColor="text1"/>
                <w:sz w:val="22"/>
                <w:szCs w:val="22"/>
              </w:rPr>
              <w:t>, городской пляж</w:t>
            </w:r>
            <w:r w:rsidR="000002E7" w:rsidRPr="00CC01C2">
              <w:rPr>
                <w:color w:val="000000" w:themeColor="text1"/>
                <w:sz w:val="22"/>
                <w:szCs w:val="22"/>
              </w:rPr>
              <w:t xml:space="preserve"> 4 этап</w:t>
            </w:r>
            <w:r w:rsidR="004B7F05" w:rsidRPr="00CC01C2">
              <w:rPr>
                <w:color w:val="000000" w:themeColor="text1"/>
                <w:sz w:val="22"/>
                <w:szCs w:val="22"/>
              </w:rPr>
              <w:t>)</w:t>
            </w:r>
          </w:p>
          <w:p w:rsidR="002E43BC" w:rsidRPr="00CC01C2" w:rsidRDefault="002E43BC" w:rsidP="0075430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4B7F05" w:rsidP="0075430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E02" w:rsidRPr="00CC01C2" w:rsidRDefault="00523E02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153212,6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2E43BC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2E43BC" w:rsidRPr="00CC01C2" w:rsidRDefault="002E43BC" w:rsidP="002E43B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CC01C2" w:rsidRDefault="00132DC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143041,0</w:t>
            </w:r>
          </w:p>
        </w:tc>
      </w:tr>
      <w:tr w:rsidR="00CC01C2" w:rsidRPr="00CC01C2" w:rsidTr="00C1283F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9E4863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 территория в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мкр.Аэропорт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, рекреационная зона в районе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ДС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«Звезды Югры»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19058,6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C037F4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31045,5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9E4863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BF6605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территория</w:t>
            </w:r>
            <w:r w:rsidR="00401D05" w:rsidRPr="00CC01C2">
              <w:rPr>
                <w:color w:val="000000" w:themeColor="text1"/>
                <w:sz w:val="22"/>
                <w:szCs w:val="22"/>
              </w:rPr>
              <w:t xml:space="preserve"> в мкр.2 сквер Спортивный, Парк аттракционов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401D05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BF6605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55301,3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9E4863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401D0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401D05" w:rsidRPr="00CC01C2" w:rsidRDefault="00401D05" w:rsidP="00401D0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754301" w:rsidRPr="00CC01C2" w:rsidRDefault="00401D05" w:rsidP="00401D0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2F5F89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53574,0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147F61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9E4863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территория в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мкр.Центральный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между мемориалом и ул.Югорская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9E4863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74748,1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9E4863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города Урай, </w:t>
            </w:r>
          </w:p>
          <w:p w:rsidR="00401D05" w:rsidRPr="00CC01C2" w:rsidRDefault="00401D05" w:rsidP="009E4863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 xml:space="preserve">- бюджет Ханты-Мансийского автономного округа - Югры, </w:t>
            </w:r>
          </w:p>
          <w:p w:rsidR="00401D05" w:rsidRPr="00CC01C2" w:rsidRDefault="00401D05" w:rsidP="009E4863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CC01C2" w:rsidRDefault="00401D05" w:rsidP="009E4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322943,2</w:t>
            </w:r>
          </w:p>
        </w:tc>
      </w:tr>
      <w:tr w:rsidR="00CC01C2" w:rsidRPr="00CC01C2" w:rsidTr="00C1283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147F6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Урайская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городская стоматологическая поликлиника»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6923A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бюджет города Урай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972,6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147F6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Проезд для объектов Бюджетного учреждения Ханты-Мансийского автономного округа - Югры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Урайская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городская клиническая больница» :</w:t>
            </w:r>
          </w:p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- отделение скорой медицинской помощи (город Урай, микрорайон 2, дом 27);</w:t>
            </w:r>
          </w:p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- детское инфекционное отделение (город Урай, улица Северная, дом 4а)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6923A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бюджет города Урай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4462,0</w:t>
            </w:r>
          </w:p>
        </w:tc>
      </w:tr>
      <w:tr w:rsidR="00CC01C2" w:rsidRPr="00CC01C2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147F6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C01C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692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20</w:t>
            </w:r>
            <w:r w:rsidR="006923AB" w:rsidRPr="00CC01C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</w:rPr>
              <w:t>- бюджет города Урай</w:t>
            </w:r>
          </w:p>
          <w:p w:rsidR="00754301" w:rsidRPr="00CC01C2" w:rsidRDefault="00754301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CC01C2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623,6</w:t>
            </w:r>
          </w:p>
        </w:tc>
      </w:tr>
      <w:tr w:rsidR="00CC01C2" w:rsidRPr="00CC01C2" w:rsidTr="009721AA">
        <w:trPr>
          <w:trHeight w:val="605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83F" w:rsidRPr="00CC01C2" w:rsidRDefault="00C1283F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83F" w:rsidRPr="00CC01C2" w:rsidRDefault="001F3A9B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803767,5</w:t>
            </w:r>
          </w:p>
        </w:tc>
      </w:tr>
    </w:tbl>
    <w:bookmarkEnd w:id="1"/>
    <w:p w:rsidR="009342B6" w:rsidRPr="00CC01C2" w:rsidRDefault="00920B33" w:rsidP="000D2E5F">
      <w:pPr>
        <w:ind w:firstLine="567"/>
        <w:jc w:val="right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».</w:t>
      </w:r>
    </w:p>
    <w:p w:rsidR="00797971" w:rsidRPr="00CC01C2" w:rsidRDefault="00797971" w:rsidP="00797971">
      <w:pPr>
        <w:jc w:val="both"/>
        <w:rPr>
          <w:bCs/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 xml:space="preserve">       3. </w:t>
      </w:r>
      <w:r w:rsidR="00920B33" w:rsidRPr="00CC01C2">
        <w:rPr>
          <w:color w:val="000000" w:themeColor="text1"/>
          <w:sz w:val="24"/>
          <w:szCs w:val="24"/>
        </w:rPr>
        <w:t xml:space="preserve">В </w:t>
      </w:r>
      <w:r w:rsidR="00313DB7" w:rsidRPr="00CC01C2">
        <w:rPr>
          <w:color w:val="000000" w:themeColor="text1"/>
          <w:sz w:val="24"/>
          <w:szCs w:val="24"/>
        </w:rPr>
        <w:t>подраздел</w:t>
      </w:r>
      <w:r w:rsidR="00920B33" w:rsidRPr="00CC01C2">
        <w:rPr>
          <w:color w:val="000000" w:themeColor="text1"/>
          <w:sz w:val="24"/>
          <w:szCs w:val="24"/>
        </w:rPr>
        <w:t>е</w:t>
      </w:r>
      <w:r w:rsidR="00313DB7" w:rsidRPr="00CC01C2">
        <w:rPr>
          <w:color w:val="000000" w:themeColor="text1"/>
          <w:sz w:val="24"/>
          <w:szCs w:val="24"/>
        </w:rPr>
        <w:t xml:space="preserve"> 2 раздела 1</w:t>
      </w:r>
      <w:r w:rsidR="00920B33" w:rsidRPr="00CC01C2">
        <w:rPr>
          <w:color w:val="000000" w:themeColor="text1"/>
          <w:sz w:val="24"/>
          <w:szCs w:val="24"/>
        </w:rPr>
        <w:t xml:space="preserve"> слова</w:t>
      </w:r>
      <w:r w:rsidRPr="00CC01C2">
        <w:rPr>
          <w:color w:val="000000" w:themeColor="text1"/>
          <w:sz w:val="24"/>
          <w:szCs w:val="24"/>
        </w:rPr>
        <w:t xml:space="preserve"> </w:t>
      </w:r>
      <w:r w:rsidR="00313DB7" w:rsidRPr="00CC01C2">
        <w:rPr>
          <w:color w:val="000000" w:themeColor="text1"/>
          <w:sz w:val="24"/>
          <w:szCs w:val="24"/>
        </w:rPr>
        <w:t xml:space="preserve">«-протокола от 18.07.2017 общественной комиссии по обеспечению реализации приоритетного проекта «Формирование комфортной городской среды» об определении очерёдности благоустройства общественных территорий;» заменить словами </w:t>
      </w:r>
      <w:r w:rsidR="008234B2" w:rsidRPr="00CC01C2">
        <w:rPr>
          <w:color w:val="000000" w:themeColor="text1"/>
          <w:sz w:val="24"/>
          <w:szCs w:val="24"/>
        </w:rPr>
        <w:t>«-протоколов</w:t>
      </w:r>
      <w:r w:rsidRPr="00CC01C2">
        <w:rPr>
          <w:color w:val="000000" w:themeColor="text1"/>
          <w:sz w:val="24"/>
          <w:szCs w:val="24"/>
        </w:rPr>
        <w:t xml:space="preserve"> от </w:t>
      </w:r>
      <w:r w:rsidR="008234B2" w:rsidRPr="00CC01C2">
        <w:rPr>
          <w:color w:val="000000" w:themeColor="text1"/>
          <w:sz w:val="24"/>
          <w:szCs w:val="24"/>
        </w:rPr>
        <w:t>18.07.</w:t>
      </w:r>
      <w:r w:rsidR="00313DB7" w:rsidRPr="00CC01C2">
        <w:rPr>
          <w:color w:val="000000" w:themeColor="text1"/>
          <w:sz w:val="24"/>
          <w:szCs w:val="24"/>
        </w:rPr>
        <w:t xml:space="preserve">2017 и </w:t>
      </w:r>
      <w:r w:rsidRPr="00CC01C2">
        <w:rPr>
          <w:color w:val="000000" w:themeColor="text1"/>
          <w:sz w:val="24"/>
          <w:szCs w:val="24"/>
        </w:rPr>
        <w:t>23.03.2018</w:t>
      </w:r>
      <w:r w:rsidR="008234B2" w:rsidRPr="00CC01C2">
        <w:rPr>
          <w:color w:val="000000" w:themeColor="text1"/>
          <w:sz w:val="24"/>
          <w:szCs w:val="24"/>
        </w:rPr>
        <w:t xml:space="preserve"> </w:t>
      </w:r>
      <w:r w:rsidR="00313DB7" w:rsidRPr="00CC01C2">
        <w:rPr>
          <w:color w:val="000000" w:themeColor="text1"/>
          <w:sz w:val="24"/>
          <w:szCs w:val="24"/>
        </w:rPr>
        <w:t xml:space="preserve"> </w:t>
      </w:r>
      <w:r w:rsidRPr="00CC01C2">
        <w:rPr>
          <w:color w:val="000000" w:themeColor="text1"/>
          <w:sz w:val="24"/>
          <w:szCs w:val="24"/>
        </w:rPr>
        <w:t xml:space="preserve"> заседани</w:t>
      </w:r>
      <w:r w:rsidR="00920B33" w:rsidRPr="00CC01C2">
        <w:rPr>
          <w:color w:val="000000" w:themeColor="text1"/>
          <w:sz w:val="24"/>
          <w:szCs w:val="24"/>
        </w:rPr>
        <w:t>й</w:t>
      </w:r>
      <w:r w:rsidRPr="00CC01C2">
        <w:rPr>
          <w:color w:val="000000" w:themeColor="text1"/>
          <w:sz w:val="24"/>
          <w:szCs w:val="24"/>
        </w:rPr>
        <w:t xml:space="preserve"> о</w:t>
      </w:r>
      <w:r w:rsidRPr="00CC01C2">
        <w:rPr>
          <w:bCs/>
          <w:color w:val="000000" w:themeColor="text1"/>
          <w:sz w:val="24"/>
          <w:szCs w:val="24"/>
        </w:rPr>
        <w:t>бщественной   комиссии  по</w:t>
      </w:r>
      <w:r w:rsidRPr="00CC01C2">
        <w:rPr>
          <w:color w:val="000000" w:themeColor="text1"/>
          <w:sz w:val="24"/>
          <w:szCs w:val="24"/>
        </w:rPr>
        <w:t xml:space="preserve"> </w:t>
      </w:r>
      <w:r w:rsidRPr="00CC01C2">
        <w:rPr>
          <w:bCs/>
          <w:color w:val="000000" w:themeColor="text1"/>
          <w:sz w:val="24"/>
          <w:szCs w:val="24"/>
        </w:rPr>
        <w:t>обеспечению реализации приоритетного проекта «Формирование комфортной городской среды</w:t>
      </w:r>
      <w:r w:rsidR="008234B2" w:rsidRPr="00CC01C2">
        <w:rPr>
          <w:bCs/>
          <w:color w:val="000000" w:themeColor="text1"/>
          <w:sz w:val="24"/>
          <w:szCs w:val="24"/>
        </w:rPr>
        <w:t>;</w:t>
      </w:r>
      <w:r w:rsidRPr="00CC01C2">
        <w:rPr>
          <w:bCs/>
          <w:color w:val="000000" w:themeColor="text1"/>
          <w:sz w:val="24"/>
          <w:szCs w:val="24"/>
        </w:rPr>
        <w:t>»</w:t>
      </w:r>
      <w:r w:rsidR="00E66C80" w:rsidRPr="00CC01C2">
        <w:rPr>
          <w:bCs/>
          <w:color w:val="000000" w:themeColor="text1"/>
          <w:sz w:val="24"/>
          <w:szCs w:val="24"/>
        </w:rPr>
        <w:t>.</w:t>
      </w:r>
    </w:p>
    <w:p w:rsidR="00E66C80" w:rsidRPr="00CC01C2" w:rsidRDefault="00E66C80" w:rsidP="00797971">
      <w:pPr>
        <w:jc w:val="both"/>
        <w:rPr>
          <w:color w:val="000000" w:themeColor="text1"/>
          <w:sz w:val="24"/>
          <w:szCs w:val="24"/>
        </w:rPr>
      </w:pPr>
    </w:p>
    <w:p w:rsidR="00313DB7" w:rsidRPr="00CC01C2" w:rsidRDefault="00313DB7" w:rsidP="00797971">
      <w:pPr>
        <w:jc w:val="both"/>
        <w:rPr>
          <w:color w:val="000000" w:themeColor="text1"/>
          <w:sz w:val="24"/>
          <w:szCs w:val="24"/>
        </w:rPr>
        <w:sectPr w:rsidR="00313DB7" w:rsidRPr="00CC01C2" w:rsidSect="00210A91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2256"/>
        <w:gridCol w:w="1430"/>
        <w:gridCol w:w="1572"/>
        <w:gridCol w:w="1404"/>
        <w:gridCol w:w="1276"/>
        <w:gridCol w:w="1418"/>
        <w:gridCol w:w="1417"/>
        <w:gridCol w:w="1287"/>
        <w:gridCol w:w="981"/>
        <w:gridCol w:w="1276"/>
      </w:tblGrid>
      <w:tr w:rsidR="00CC01C2" w:rsidRPr="00CC01C2" w:rsidTr="00E4603D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66C80" w:rsidP="00335357">
            <w:pPr>
              <w:ind w:right="741"/>
              <w:rPr>
                <w:color w:val="000000" w:themeColor="text1"/>
                <w:sz w:val="24"/>
                <w:szCs w:val="24"/>
              </w:rPr>
            </w:pPr>
            <w:r w:rsidRPr="00CC01C2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335357" w:rsidRPr="00CC01C2">
              <w:rPr>
                <w:color w:val="000000" w:themeColor="text1"/>
                <w:sz w:val="24"/>
                <w:szCs w:val="24"/>
              </w:rPr>
              <w:t>. Таблицу</w:t>
            </w:r>
            <w:r w:rsidR="00E4603D" w:rsidRPr="00CC01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0B33" w:rsidRPr="00CC01C2">
              <w:rPr>
                <w:color w:val="000000" w:themeColor="text1"/>
                <w:sz w:val="24"/>
                <w:szCs w:val="24"/>
              </w:rPr>
              <w:t>2.1</w:t>
            </w:r>
            <w:r w:rsidR="00B969DB" w:rsidRPr="00CC01C2">
              <w:rPr>
                <w:color w:val="000000" w:themeColor="text1"/>
                <w:sz w:val="24"/>
                <w:szCs w:val="24"/>
              </w:rPr>
              <w:t xml:space="preserve"> раздела 2 </w:t>
            </w:r>
            <w:r w:rsidR="00335357" w:rsidRPr="00CC01C2">
              <w:rPr>
                <w:color w:val="000000" w:themeColor="text1"/>
                <w:sz w:val="24"/>
                <w:szCs w:val="24"/>
              </w:rPr>
              <w:t>изложить в новой редакции:</w:t>
            </w:r>
          </w:p>
          <w:p w:rsidR="00E4603D" w:rsidRPr="00CC01C2" w:rsidRDefault="00335357" w:rsidP="00335357">
            <w:pPr>
              <w:ind w:right="741"/>
              <w:rPr>
                <w:b/>
                <w:color w:val="000000" w:themeColor="text1"/>
              </w:rPr>
            </w:pPr>
            <w:r w:rsidRPr="00CC01C2">
              <w:rPr>
                <w:b/>
                <w:color w:val="000000" w:themeColor="text1"/>
              </w:rPr>
              <w:t>«</w:t>
            </w:r>
          </w:p>
          <w:p w:rsidR="00920B33" w:rsidRPr="00CC01C2" w:rsidRDefault="00920B33" w:rsidP="00920B33">
            <w:pPr>
              <w:ind w:right="741"/>
              <w:jc w:val="right"/>
              <w:rPr>
                <w:color w:val="000000" w:themeColor="text1"/>
                <w:sz w:val="24"/>
                <w:szCs w:val="24"/>
              </w:rPr>
            </w:pPr>
            <w:r w:rsidRPr="00CC01C2">
              <w:rPr>
                <w:color w:val="000000" w:themeColor="text1"/>
                <w:sz w:val="24"/>
                <w:szCs w:val="24"/>
              </w:rPr>
              <w:t>Таблица 2.1.</w:t>
            </w:r>
          </w:p>
          <w:p w:rsidR="00920B33" w:rsidRPr="00CC01C2" w:rsidRDefault="00920B33" w:rsidP="00920B33">
            <w:pPr>
              <w:ind w:right="741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CC01C2">
              <w:rPr>
                <w:rFonts w:cs="Arial"/>
                <w:color w:val="000000" w:themeColor="text1"/>
                <w:sz w:val="24"/>
                <w:szCs w:val="24"/>
              </w:rPr>
              <w:t>Взаимосвязь целей, задач и целевых показателей муниципальной программы</w:t>
            </w:r>
          </w:p>
        </w:tc>
      </w:tr>
      <w:tr w:rsidR="00CC01C2" w:rsidRPr="00CC01C2" w:rsidTr="00E4603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C01C2" w:rsidRPr="00CC01C2" w:rsidTr="00E4603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Наименование  программных   мероприятий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C01C2">
              <w:rPr>
                <w:bCs/>
                <w:color w:val="000000" w:themeColor="text1"/>
              </w:rPr>
              <w:t>ед.изм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Значение показателя по годам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C01C2" w:rsidRPr="00CC01C2" w:rsidTr="00E4603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2022</w:t>
            </w: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</w:tr>
      <w:tr w:rsidR="00CC01C2" w:rsidRPr="00CC01C2" w:rsidTr="00E4603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</w:tr>
      <w:tr w:rsidR="00CC01C2" w:rsidRPr="00CC01C2" w:rsidTr="00E4603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</w:rPr>
            </w:pPr>
          </w:p>
        </w:tc>
      </w:tr>
      <w:tr w:rsidR="00CC01C2" w:rsidRPr="00CC01C2" w:rsidTr="00E4603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</w:rPr>
            </w:pPr>
            <w:r w:rsidRPr="00CC01C2">
              <w:rPr>
                <w:bCs/>
                <w:color w:val="000000" w:themeColor="text1"/>
              </w:rPr>
              <w:t>10</w:t>
            </w:r>
          </w:p>
        </w:tc>
      </w:tr>
      <w:tr w:rsidR="00CC01C2" w:rsidRPr="00CC01C2" w:rsidTr="00E4603D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CC01C2" w:rsidRPr="00CC01C2" w:rsidTr="00E4603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Задача 1. Повышение уровня благоустройства дворовых территорий муниципального образования город Урай.</w:t>
            </w:r>
          </w:p>
        </w:tc>
      </w:tr>
      <w:tr w:rsidR="00CC01C2" w:rsidRPr="00CC01C2" w:rsidTr="00E4603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Площадь благоустроенных дворовых территорий</w:t>
            </w:r>
            <w:r w:rsidR="007D38C0" w:rsidRPr="00CC01C2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42,90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42,9</w:t>
            </w:r>
          </w:p>
        </w:tc>
      </w:tr>
      <w:tr w:rsidR="00CC01C2" w:rsidRPr="00CC01C2" w:rsidTr="00E4603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3D" w:rsidRPr="00CC01C2" w:rsidRDefault="00AD68B2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01C2" w:rsidRPr="00CC01C2" w:rsidTr="00E4603D"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AD68B2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Доля количества благоустроенных дворовых  территорий от общего количества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85,70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C01C2" w:rsidRPr="00CC01C2" w:rsidTr="00E4603D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4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03D" w:rsidRPr="00CC01C2" w:rsidRDefault="00E4603D" w:rsidP="00E4603D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Задача 2. 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lastRenderedPageBreak/>
              <w:t>муниципального образования город Урай.</w:t>
            </w:r>
          </w:p>
        </w:tc>
      </w:tr>
      <w:tr w:rsidR="00CC01C2" w:rsidRPr="00CC01C2" w:rsidTr="00E4603D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411F0B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2A1A47" w:rsidP="002A1A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4603D" w:rsidRPr="00CC01C2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</w:tr>
      <w:tr w:rsidR="00CC01C2" w:rsidRPr="00CC01C2" w:rsidTr="00E4603D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A47" w:rsidRPr="00CC01C2" w:rsidRDefault="002A1A47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1.2.2.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411F0B" w:rsidP="00411F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3,00</w:t>
            </w:r>
          </w:p>
        </w:tc>
      </w:tr>
      <w:tr w:rsidR="00CC01C2" w:rsidRPr="00CC01C2" w:rsidTr="00E4603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CC01C2" w:rsidRDefault="00E4603D" w:rsidP="00E4603D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Задача 3.  Повышение уровня благоустройства общественных территорий муниципального образования город Урай.</w:t>
            </w:r>
          </w:p>
        </w:tc>
      </w:tr>
      <w:tr w:rsidR="00CC01C2" w:rsidRPr="00CC01C2" w:rsidTr="00E4603D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AD68B2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Площадь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11,50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42,80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43,70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43,70</w:t>
            </w:r>
          </w:p>
        </w:tc>
      </w:tr>
      <w:tr w:rsidR="00CC01C2" w:rsidRPr="00CC01C2" w:rsidTr="00E4603D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3D" w:rsidRPr="00CC01C2" w:rsidRDefault="00C8522A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площади благоустроенных общественных  территорий от общей площади общественных территорий (нарастающим 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lastRenderedPageBreak/>
              <w:t>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69,69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69,69</w:t>
            </w:r>
          </w:p>
        </w:tc>
      </w:tr>
      <w:tr w:rsidR="00CC01C2" w:rsidRPr="00CC01C2" w:rsidTr="00E4603D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3D" w:rsidRPr="00CC01C2" w:rsidRDefault="00C8522A" w:rsidP="00E4603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28,0</w:t>
            </w:r>
          </w:p>
        </w:tc>
      </w:tr>
      <w:tr w:rsidR="00CC01C2" w:rsidRPr="00CC01C2" w:rsidTr="00E4603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1.3.4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B969DB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  <w:r w:rsidR="007D38C0"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38C0" w:rsidRPr="00CC01C2">
              <w:rPr>
                <w:bCs/>
                <w:color w:val="000000" w:themeColor="text1"/>
                <w:sz w:val="22"/>
                <w:szCs w:val="22"/>
              </w:rPr>
              <w:t>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CC01C2" w:rsidRPr="00CC01C2" w:rsidTr="00E4603D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3D" w:rsidRPr="00CC01C2" w:rsidRDefault="00E4603D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1.3.5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CC01C2" w:rsidRDefault="007D38C0" w:rsidP="00C8522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E4603D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C8522A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C8522A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C8522A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C8522A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C8522A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C01C2" w:rsidRDefault="00CC4448" w:rsidP="00E460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335357" w:rsidRPr="00CC01C2" w:rsidRDefault="00335357" w:rsidP="00335357">
      <w:pPr>
        <w:jc w:val="right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».</w:t>
      </w:r>
    </w:p>
    <w:p w:rsidR="009E3123" w:rsidRPr="00CC01C2" w:rsidRDefault="009E3123" w:rsidP="00335357">
      <w:pPr>
        <w:jc w:val="right"/>
        <w:rPr>
          <w:color w:val="000000" w:themeColor="text1"/>
          <w:sz w:val="24"/>
          <w:szCs w:val="24"/>
        </w:rPr>
      </w:pPr>
    </w:p>
    <w:p w:rsidR="009E3123" w:rsidRPr="00CC01C2" w:rsidRDefault="009E3123" w:rsidP="00335357">
      <w:pPr>
        <w:jc w:val="right"/>
        <w:rPr>
          <w:color w:val="000000" w:themeColor="text1"/>
          <w:sz w:val="24"/>
          <w:szCs w:val="24"/>
        </w:rPr>
      </w:pPr>
    </w:p>
    <w:p w:rsidR="009E3123" w:rsidRPr="00CC01C2" w:rsidRDefault="009E3123" w:rsidP="009E3123">
      <w:pPr>
        <w:pStyle w:val="a6"/>
        <w:numPr>
          <w:ilvl w:val="0"/>
          <w:numId w:val="2"/>
        </w:numPr>
        <w:rPr>
          <w:color w:val="000000" w:themeColor="text1"/>
          <w:sz w:val="24"/>
          <w:szCs w:val="24"/>
        </w:rPr>
        <w:sectPr w:rsidR="009E3123" w:rsidRPr="00CC01C2" w:rsidSect="000761AB">
          <w:pgSz w:w="16838" w:h="11906" w:orient="landscape" w:code="9"/>
          <w:pgMar w:top="1247" w:right="851" w:bottom="737" w:left="1134" w:header="709" w:footer="709" w:gutter="0"/>
          <w:cols w:space="708"/>
          <w:docGrid w:linePitch="360"/>
        </w:sectPr>
      </w:pPr>
    </w:p>
    <w:p w:rsidR="009E3123" w:rsidRPr="00CC01C2" w:rsidRDefault="00E66C80" w:rsidP="00E66C80">
      <w:pPr>
        <w:ind w:left="360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lastRenderedPageBreak/>
        <w:t>5.</w:t>
      </w:r>
      <w:r w:rsidR="002A1A47" w:rsidRPr="00CC01C2">
        <w:rPr>
          <w:color w:val="000000" w:themeColor="text1"/>
          <w:sz w:val="24"/>
          <w:szCs w:val="24"/>
        </w:rPr>
        <w:t>Таблицу</w:t>
      </w:r>
      <w:r w:rsidR="009E3123" w:rsidRPr="00CC01C2">
        <w:rPr>
          <w:color w:val="000000" w:themeColor="text1"/>
          <w:sz w:val="24"/>
          <w:szCs w:val="24"/>
        </w:rPr>
        <w:t xml:space="preserve"> 2.2 раздела 2  </w:t>
      </w:r>
      <w:r w:rsidR="002A1A47" w:rsidRPr="00CC01C2">
        <w:rPr>
          <w:color w:val="000000" w:themeColor="text1"/>
          <w:sz w:val="24"/>
          <w:szCs w:val="24"/>
        </w:rPr>
        <w:t>изложить в новой редакции:</w:t>
      </w:r>
    </w:p>
    <w:p w:rsidR="009E3123" w:rsidRPr="00CC01C2" w:rsidRDefault="009E3123" w:rsidP="009E3123">
      <w:pPr>
        <w:ind w:firstLine="567"/>
        <w:jc w:val="right"/>
        <w:rPr>
          <w:color w:val="000000" w:themeColor="text1"/>
          <w:sz w:val="24"/>
          <w:szCs w:val="24"/>
        </w:rPr>
      </w:pPr>
    </w:p>
    <w:p w:rsidR="009E3123" w:rsidRPr="00CC01C2" w:rsidRDefault="009E3123" w:rsidP="009E3123">
      <w:pPr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«</w:t>
      </w:r>
    </w:p>
    <w:p w:rsidR="00A92F07" w:rsidRPr="00CC01C2" w:rsidRDefault="00A92F07" w:rsidP="00A92F07">
      <w:pPr>
        <w:jc w:val="right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Таблица 2.2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528"/>
      </w:tblGrid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Методика расчета целевого показателя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Площадь благоустроенных дворовых территорий</w:t>
            </w:r>
          </w:p>
          <w:p w:rsidR="00040C0F" w:rsidRPr="00CC01C2" w:rsidRDefault="00040C0F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площадь благоустроенных дворовых территорий</w:t>
            </w:r>
            <w:r w:rsidR="00F01481" w:rsidRPr="00CC01C2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 жилой застройки</w:t>
            </w:r>
            <w:r w:rsidRPr="00CC01C2">
              <w:rPr>
                <w:color w:val="000000" w:themeColor="text1"/>
                <w:sz w:val="22"/>
                <w:szCs w:val="22"/>
              </w:rPr>
              <w:t>, благоустройство которых выполнено в соответствии с действующими</w:t>
            </w:r>
            <w:r w:rsidR="001875F8" w:rsidRPr="00CC01C2">
              <w:rPr>
                <w:color w:val="000000" w:themeColor="text1"/>
                <w:sz w:val="22"/>
                <w:szCs w:val="22"/>
              </w:rPr>
              <w:t xml:space="preserve"> градостроительными нормативами.</w:t>
            </w:r>
          </w:p>
          <w:p w:rsidR="002A1A47" w:rsidRPr="00CC01C2" w:rsidRDefault="007D38C0" w:rsidP="00040C0F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бд</w:t>
            </w:r>
            <w:r w:rsidR="00040C0F" w:rsidRPr="00CC01C2"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 w:rsidR="00040C0F" w:rsidRPr="00CC01C2">
              <w:rPr>
                <w:color w:val="000000" w:themeColor="text1"/>
                <w:sz w:val="22"/>
                <w:szCs w:val="22"/>
              </w:rPr>
              <w:t xml:space="preserve"> = </w:t>
            </w:r>
            <w:r w:rsidR="00040C0F" w:rsidRPr="00CC01C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040C0F" w:rsidRPr="00CC01C2">
              <w:rPr>
                <w:color w:val="000000" w:themeColor="text1"/>
                <w:sz w:val="22"/>
                <w:szCs w:val="22"/>
              </w:rPr>
              <w:t xml:space="preserve">ног+ </w:t>
            </w:r>
            <w:r w:rsidR="00040C0F" w:rsidRPr="00CC01C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040C0F" w:rsidRPr="00CC01C2">
              <w:rPr>
                <w:color w:val="000000" w:themeColor="text1"/>
                <w:sz w:val="22"/>
                <w:szCs w:val="22"/>
              </w:rPr>
              <w:t>оп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S</w:t>
            </w:r>
            <w:r w:rsidR="00040C0F" w:rsidRPr="00CC01C2">
              <w:rPr>
                <w:color w:val="000000" w:themeColor="text1"/>
                <w:sz w:val="22"/>
                <w:szCs w:val="22"/>
              </w:rPr>
              <w:t>бдт</w:t>
            </w:r>
            <w:proofErr w:type="spellEnd"/>
            <w:r w:rsidR="00040C0F" w:rsidRPr="00CC01C2">
              <w:rPr>
                <w:color w:val="000000" w:themeColor="text1"/>
                <w:sz w:val="22"/>
                <w:szCs w:val="22"/>
              </w:rPr>
              <w:t xml:space="preserve"> - П</w:t>
            </w:r>
            <w:r w:rsidRPr="00CC01C2">
              <w:rPr>
                <w:color w:val="000000" w:themeColor="text1"/>
                <w:sz w:val="22"/>
                <w:szCs w:val="22"/>
              </w:rPr>
              <w:t>лощадь благоустроенных дворовых</w:t>
            </w:r>
            <w:r w:rsidR="00F01481" w:rsidRPr="00CC01C2">
              <w:rPr>
                <w:color w:val="000000" w:themeColor="text1"/>
                <w:sz w:val="22"/>
                <w:szCs w:val="22"/>
              </w:rPr>
              <w:t xml:space="preserve"> территорий.</w:t>
            </w:r>
          </w:p>
          <w:p w:rsidR="002A1A47" w:rsidRPr="00CC01C2" w:rsidRDefault="00040C0F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Sног</w:t>
            </w:r>
            <w:proofErr w:type="spellEnd"/>
            <w:r w:rsidR="00CA75C8" w:rsidRPr="00CC01C2">
              <w:rPr>
                <w:color w:val="000000" w:themeColor="text1"/>
                <w:sz w:val="22"/>
                <w:szCs w:val="22"/>
              </w:rPr>
              <w:t xml:space="preserve"> - П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 xml:space="preserve">лощадь </w:t>
            </w:r>
            <w:r w:rsidR="00CA75C8" w:rsidRPr="00CC01C2">
              <w:rPr>
                <w:color w:val="000000" w:themeColor="text1"/>
                <w:sz w:val="22"/>
                <w:szCs w:val="22"/>
              </w:rPr>
              <w:t xml:space="preserve">благоустроенных 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>дворовых территорий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 жилой застройки на начало отчётного года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.</w:t>
            </w:r>
          </w:p>
          <w:p w:rsidR="002A1A47" w:rsidRPr="00CC01C2" w:rsidRDefault="002A1A47" w:rsidP="002A1A47">
            <w:pPr>
              <w:ind w:firstLine="360"/>
              <w:jc w:val="both"/>
              <w:rPr>
                <w:rStyle w:val="af5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S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оп</w:t>
            </w:r>
            <w:proofErr w:type="spellEnd"/>
            <w:r w:rsidR="00AD670C" w:rsidRPr="00CC01C2">
              <w:rPr>
                <w:color w:val="000000" w:themeColor="text1"/>
                <w:sz w:val="22"/>
                <w:szCs w:val="22"/>
              </w:rPr>
              <w:t xml:space="preserve"> – П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лощадь </w:t>
            </w:r>
            <w:r w:rsidR="001875F8" w:rsidRPr="00CC01C2">
              <w:rPr>
                <w:color w:val="000000" w:themeColor="text1"/>
                <w:sz w:val="22"/>
                <w:szCs w:val="22"/>
              </w:rPr>
              <w:t xml:space="preserve">благоустроенных дворовых территорий </w:t>
            </w:r>
            <w:r w:rsidR="00040C0F" w:rsidRPr="00CC01C2">
              <w:rPr>
                <w:color w:val="000000" w:themeColor="text1"/>
                <w:sz w:val="22"/>
                <w:szCs w:val="22"/>
              </w:rPr>
              <w:t xml:space="preserve">в районах капитальной, многоквартирной жилой застройки 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за </w:t>
            </w:r>
            <w:r w:rsidR="001875F8" w:rsidRPr="00CC01C2">
              <w:rPr>
                <w:color w:val="000000" w:themeColor="text1"/>
                <w:sz w:val="22"/>
                <w:szCs w:val="22"/>
              </w:rPr>
              <w:t>отчётный период.</w:t>
            </w:r>
          </w:p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Источник информации – мониторинг сведений геоинформационной системы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г.Урай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»</w:t>
            </w:r>
            <w:r w:rsidR="001875F8" w:rsidRPr="00CC01C2">
              <w:rPr>
                <w:color w:val="000000" w:themeColor="text1"/>
                <w:sz w:val="22"/>
                <w:szCs w:val="22"/>
              </w:rPr>
              <w:t>. Нарастающим итогом.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</w:t>
            </w:r>
            <w:r w:rsidR="00C056A3" w:rsidRPr="00CC01C2">
              <w:rPr>
                <w:bCs/>
                <w:color w:val="000000" w:themeColor="text1"/>
                <w:sz w:val="22"/>
                <w:szCs w:val="22"/>
              </w:rPr>
              <w:t xml:space="preserve">площади 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t>благо</w:t>
            </w:r>
            <w:r w:rsidR="00D604F6" w:rsidRPr="00CC01C2">
              <w:rPr>
                <w:bCs/>
                <w:color w:val="000000" w:themeColor="text1"/>
                <w:sz w:val="22"/>
                <w:szCs w:val="22"/>
              </w:rPr>
              <w:t>устроенных дворовых  территорий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 от общ</w:t>
            </w:r>
            <w:r w:rsidR="00D604F6" w:rsidRPr="00CC01C2">
              <w:rPr>
                <w:bCs/>
                <w:color w:val="000000" w:themeColor="text1"/>
                <w:sz w:val="22"/>
                <w:szCs w:val="22"/>
              </w:rPr>
              <w:t>ей площади дворовых территорий</w:t>
            </w:r>
            <w:r w:rsidR="00C056A3" w:rsidRPr="00CC01C2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долю благоустроенных дворовых территорий</w:t>
            </w:r>
            <w:r w:rsidR="00F01481" w:rsidRPr="00CC01C2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многоквартирной, жилой застройки</w:t>
            </w:r>
            <w:r w:rsidRPr="00CC01C2">
              <w:rPr>
                <w:color w:val="000000" w:themeColor="text1"/>
                <w:sz w:val="22"/>
                <w:szCs w:val="22"/>
              </w:rPr>
              <w:t>, благоустройство которых выполнено в соответствии с действующими градостроительными нормативами</w:t>
            </w:r>
            <w:r w:rsidR="00E90E5F" w:rsidRPr="00CC01C2">
              <w:rPr>
                <w:color w:val="000000" w:themeColor="text1"/>
                <w:sz w:val="22"/>
                <w:szCs w:val="22"/>
              </w:rPr>
              <w:t>,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от общей площади дворовых территорий.</w:t>
            </w:r>
          </w:p>
          <w:p w:rsidR="002A1A47" w:rsidRPr="00CC01C2" w:rsidRDefault="0094289E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Д = </w:t>
            </w:r>
            <w:r w:rsidR="00EE0C2C"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="002A1A47" w:rsidRPr="00CC01C2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2A1A47" w:rsidRPr="00CC01C2" w:rsidRDefault="00AD670C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Д - Д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 xml:space="preserve">оля </w:t>
            </w:r>
            <w:r w:rsidR="00577D87" w:rsidRPr="00CC01C2">
              <w:rPr>
                <w:color w:val="000000" w:themeColor="text1"/>
                <w:sz w:val="22"/>
                <w:szCs w:val="22"/>
              </w:rPr>
              <w:t xml:space="preserve">площади 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 xml:space="preserve">благоустроенных дворовых  территорий </w:t>
            </w:r>
            <w:r w:rsidR="00C056A3" w:rsidRPr="00CC01C2">
              <w:rPr>
                <w:color w:val="000000" w:themeColor="text1"/>
                <w:sz w:val="22"/>
                <w:szCs w:val="22"/>
              </w:rPr>
              <w:t xml:space="preserve">в районах капитальной, многоквартирной, жилой застройки  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>от общей площади дворовых территорий</w:t>
            </w:r>
            <w:r w:rsidR="00F01481" w:rsidRPr="00CC01C2">
              <w:rPr>
                <w:color w:val="000000" w:themeColor="text1"/>
                <w:sz w:val="22"/>
                <w:szCs w:val="22"/>
              </w:rPr>
              <w:t>.</w:t>
            </w:r>
          </w:p>
          <w:p w:rsidR="007840D9" w:rsidRPr="00CC01C2" w:rsidRDefault="00AD670C" w:rsidP="007840D9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П1 –  П</w:t>
            </w:r>
            <w:r w:rsidR="007840D9" w:rsidRPr="00CC01C2">
              <w:rPr>
                <w:color w:val="000000" w:themeColor="text1"/>
                <w:sz w:val="22"/>
                <w:szCs w:val="22"/>
              </w:rPr>
              <w:t xml:space="preserve">лощадь благоустроенных дворовых территорий </w:t>
            </w:r>
            <w:r w:rsidR="00C056A3" w:rsidRPr="00CC01C2">
              <w:rPr>
                <w:color w:val="000000" w:themeColor="text1"/>
                <w:sz w:val="22"/>
                <w:szCs w:val="22"/>
              </w:rPr>
              <w:t>в районах капитальной, многоквартирной, жилой застройки на конец отчётного периода.</w:t>
            </w:r>
          </w:p>
          <w:p w:rsidR="002A1A47" w:rsidRPr="00CC01C2" w:rsidRDefault="00EE0C2C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</w:t>
            </w:r>
            <w:r w:rsidR="007840D9" w:rsidRPr="00CC01C2">
              <w:rPr>
                <w:color w:val="000000" w:themeColor="text1"/>
                <w:sz w:val="22"/>
                <w:szCs w:val="22"/>
              </w:rPr>
              <w:t>2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О</w:t>
            </w:r>
            <w:r w:rsidR="00C056A3" w:rsidRPr="00CC01C2">
              <w:rPr>
                <w:color w:val="000000" w:themeColor="text1"/>
                <w:sz w:val="22"/>
                <w:szCs w:val="22"/>
              </w:rPr>
              <w:t xml:space="preserve">бщая </w:t>
            </w:r>
            <w:r w:rsidR="002A1A47" w:rsidRPr="00CC01C2">
              <w:rPr>
                <w:color w:val="000000" w:themeColor="text1"/>
                <w:sz w:val="22"/>
                <w:szCs w:val="22"/>
              </w:rPr>
              <w:t>площадь дворовых территории</w:t>
            </w:r>
            <w:r w:rsidR="00C056A3" w:rsidRPr="00CC01C2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многоквартирной, жилой застройки.</w:t>
            </w:r>
          </w:p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Источник информации – мониторинг сведений геоинформационной системы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г.Урай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»</w:t>
            </w:r>
            <w:r w:rsidR="00D05B99" w:rsidRPr="00CC01C2">
              <w:rPr>
                <w:color w:val="000000" w:themeColor="text1"/>
                <w:sz w:val="22"/>
                <w:szCs w:val="22"/>
              </w:rPr>
              <w:t>. Нарастающим итогом.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</w:t>
            </w:r>
            <w:r w:rsidR="00CD107C" w:rsidRPr="00CC01C2">
              <w:rPr>
                <w:bCs/>
                <w:color w:val="000000" w:themeColor="text1"/>
                <w:sz w:val="22"/>
                <w:szCs w:val="22"/>
              </w:rPr>
              <w:t xml:space="preserve">количества 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t>благо</w:t>
            </w:r>
            <w:r w:rsidR="00E41EA3" w:rsidRPr="00CC01C2">
              <w:rPr>
                <w:bCs/>
                <w:color w:val="000000" w:themeColor="text1"/>
                <w:sz w:val="22"/>
                <w:szCs w:val="22"/>
              </w:rPr>
              <w:t>устроенных дворовых  территорий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 от общего </w:t>
            </w:r>
            <w:r w:rsidR="00E41EA3" w:rsidRPr="00CC01C2">
              <w:rPr>
                <w:bCs/>
                <w:color w:val="000000" w:themeColor="text1"/>
                <w:sz w:val="22"/>
                <w:szCs w:val="22"/>
              </w:rPr>
              <w:t>количества дворовых территорий</w:t>
            </w:r>
            <w:r w:rsidR="00E3775A" w:rsidRPr="00CC01C2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7C" w:rsidRPr="00CC01C2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градостроительными нормативами</w:t>
            </w:r>
            <w:r w:rsidR="00E90E5F" w:rsidRPr="00CC01C2">
              <w:rPr>
                <w:color w:val="000000" w:themeColor="text1"/>
                <w:sz w:val="22"/>
                <w:szCs w:val="22"/>
              </w:rPr>
              <w:t>,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от общего количества дворовых территорий.</w:t>
            </w:r>
          </w:p>
          <w:p w:rsidR="00CD107C" w:rsidRPr="00CC01C2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CC01C2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CD107C" w:rsidRPr="00CC01C2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Д </w:t>
            </w:r>
            <w:r w:rsidR="00577D87" w:rsidRPr="00CC01C2">
              <w:rPr>
                <w:color w:val="000000" w:themeColor="text1"/>
                <w:sz w:val="22"/>
                <w:szCs w:val="22"/>
              </w:rPr>
              <w:t>–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доля</w:t>
            </w:r>
            <w:r w:rsidR="00577D87" w:rsidRPr="00CC01C2">
              <w:rPr>
                <w:color w:val="000000" w:themeColor="text1"/>
                <w:sz w:val="22"/>
                <w:szCs w:val="22"/>
              </w:rPr>
              <w:t xml:space="preserve"> количества 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благоустроенных дворовых  территорий в районах капитальной, многоквартирной, жилой застройки  от общего количества дворовых территорий.</w:t>
            </w:r>
          </w:p>
          <w:p w:rsidR="00CD107C" w:rsidRPr="00CC01C2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П1 –  количество благоустроенных дворовых территорий в районах капитальной, многоквартирной, жилой застройки на конец отчётного периода.</w:t>
            </w:r>
          </w:p>
          <w:p w:rsidR="00CD107C" w:rsidRPr="00CC01C2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П2 – общее количество дворовых территории в районах капитальной, многоквартирной, жилой застройки.</w:t>
            </w:r>
          </w:p>
          <w:p w:rsidR="002A1A47" w:rsidRPr="00CC01C2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Источник информации – мониторинг сведений геоинформационной системы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г.Урай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». Нарастающим итогом.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Площадь благоустроенных общественных территорий</w:t>
            </w:r>
            <w:r w:rsidR="00E3775A" w:rsidRPr="00CC01C2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площадь благоустроенных общественных территорий.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бо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т = </w:t>
            </w:r>
            <w:r w:rsidRPr="00CC01C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ног+ </w:t>
            </w:r>
            <w:r w:rsidRPr="00CC01C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CC01C2">
              <w:rPr>
                <w:color w:val="000000" w:themeColor="text1"/>
                <w:sz w:val="22"/>
                <w:szCs w:val="22"/>
              </w:rPr>
              <w:t>оп, где: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S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бо</w:t>
            </w:r>
            <w:r w:rsidRPr="00CC01C2"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- Площадь благоустроенных общественных территорий.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Sног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- Площадь благоустроенных общественных территорий на начало отчётного года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.</w:t>
            </w:r>
          </w:p>
          <w:p w:rsidR="00E3775A" w:rsidRPr="00CC01C2" w:rsidRDefault="00577D87" w:rsidP="00E3775A">
            <w:pPr>
              <w:ind w:firstLine="360"/>
              <w:jc w:val="both"/>
              <w:rPr>
                <w:rStyle w:val="af5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Sоп</w:t>
            </w:r>
            <w:proofErr w:type="spellEnd"/>
            <w:r w:rsidR="00E3775A" w:rsidRPr="00CC01C2">
              <w:rPr>
                <w:color w:val="000000" w:themeColor="text1"/>
                <w:sz w:val="22"/>
                <w:szCs w:val="22"/>
              </w:rPr>
              <w:t xml:space="preserve"> – площадь благоустроенных общественных территорий за отчётный период.</w:t>
            </w:r>
          </w:p>
          <w:p w:rsidR="002A1A47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Источник информации – мониторинг сведений геоинформационной системы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г.Урай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». Нарастающим итогом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</w:t>
            </w:r>
            <w:r w:rsidR="00E3775A" w:rsidRPr="00CC01C2">
              <w:rPr>
                <w:bCs/>
                <w:color w:val="000000" w:themeColor="text1"/>
                <w:sz w:val="22"/>
                <w:szCs w:val="22"/>
              </w:rPr>
              <w:t xml:space="preserve">площади </w:t>
            </w:r>
            <w:r w:rsidRPr="00CC01C2">
              <w:rPr>
                <w:bCs/>
                <w:color w:val="000000" w:themeColor="text1"/>
                <w:sz w:val="22"/>
                <w:szCs w:val="22"/>
              </w:rPr>
              <w:t>благоустроенных общественных  территорий от общей площади общественных территорий</w:t>
            </w:r>
            <w:r w:rsidR="00E3775A" w:rsidRPr="00CC01C2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BA" w:rsidRPr="00CC01C2" w:rsidRDefault="000861BA" w:rsidP="000861B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CC01C2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Д - доля </w:t>
            </w:r>
            <w:r w:rsidR="00577D87" w:rsidRPr="00CC01C2">
              <w:rPr>
                <w:color w:val="000000" w:themeColor="text1"/>
                <w:sz w:val="22"/>
                <w:szCs w:val="22"/>
              </w:rPr>
              <w:t xml:space="preserve">площади 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благоустроенных 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общественных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 территорий от общей площади 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 xml:space="preserve">общественных </w:t>
            </w:r>
            <w:r w:rsidRPr="00CC01C2">
              <w:rPr>
                <w:color w:val="000000" w:themeColor="text1"/>
                <w:sz w:val="22"/>
                <w:szCs w:val="22"/>
              </w:rPr>
              <w:t>территорий.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П1 –  площадь благоустроенных 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общественных территорий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на конец отчётного периода.</w:t>
            </w:r>
          </w:p>
          <w:p w:rsidR="00E3775A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П2 – общая площадь 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общественных территорий.</w:t>
            </w:r>
          </w:p>
          <w:p w:rsidR="002A1A47" w:rsidRPr="00CC01C2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Источник информации – мониторинг сведений геоинформационной системы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г.Урай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». Нарастающим итогом.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C75B8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Количество благоустроенных общественных территорий </w:t>
            </w:r>
            <w:r w:rsidR="00C75B8E" w:rsidRPr="00CC01C2">
              <w:rPr>
                <w:bCs/>
                <w:color w:val="000000" w:themeColor="text1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6901A9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8E" w:rsidRPr="00CC01C2" w:rsidRDefault="00C75B8E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количество благоустроенных общественных территорий.</w:t>
            </w:r>
          </w:p>
          <w:p w:rsidR="00C75B8E" w:rsidRPr="00CC01C2" w:rsidRDefault="006901A9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  <w:r w:rsidR="00577D87" w:rsidRPr="00CC01C2">
              <w:rPr>
                <w:color w:val="000000" w:themeColor="text1"/>
                <w:sz w:val="22"/>
                <w:szCs w:val="22"/>
              </w:rPr>
              <w:t>бо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 w:rsidR="00C75B8E" w:rsidRPr="00CC01C2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ног</w:t>
            </w:r>
            <w:proofErr w:type="spellEnd"/>
            <w:r w:rsidR="00C75B8E" w:rsidRPr="00CC01C2">
              <w:rPr>
                <w:color w:val="000000" w:themeColor="text1"/>
                <w:sz w:val="22"/>
                <w:szCs w:val="22"/>
              </w:rPr>
              <w:t xml:space="preserve">+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оп</w:t>
            </w:r>
            <w:proofErr w:type="spellEnd"/>
            <w:r w:rsidR="00C75B8E" w:rsidRPr="00CC01C2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C75B8E" w:rsidRPr="00CC01C2" w:rsidRDefault="006901A9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б</w:t>
            </w:r>
            <w:r w:rsidRPr="00CC01C2">
              <w:rPr>
                <w:color w:val="000000" w:themeColor="text1"/>
                <w:sz w:val="22"/>
                <w:szCs w:val="22"/>
              </w:rPr>
              <w:t>от - К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оличество благоустроенных общественных территорий.</w:t>
            </w:r>
          </w:p>
          <w:p w:rsidR="00C75B8E" w:rsidRPr="00CC01C2" w:rsidRDefault="006901A9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>ног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- Количество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 xml:space="preserve"> благоустроенных общественных территорий на начало отчётного года</w:t>
            </w:r>
            <w:r w:rsidRPr="00CC01C2">
              <w:rPr>
                <w:color w:val="000000" w:themeColor="text1"/>
                <w:sz w:val="22"/>
                <w:szCs w:val="22"/>
              </w:rPr>
              <w:t>.</w:t>
            </w:r>
          </w:p>
          <w:p w:rsidR="00C75B8E" w:rsidRPr="00CC01C2" w:rsidRDefault="006901A9" w:rsidP="00C75B8E">
            <w:pPr>
              <w:ind w:firstLine="360"/>
              <w:jc w:val="both"/>
              <w:rPr>
                <w:rStyle w:val="af5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оп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CC01C2">
              <w:rPr>
                <w:color w:val="000000" w:themeColor="text1"/>
                <w:sz w:val="22"/>
                <w:szCs w:val="22"/>
              </w:rPr>
              <w:t>Количество</w:t>
            </w:r>
            <w:r w:rsidR="00C75B8E" w:rsidRPr="00CC01C2">
              <w:rPr>
                <w:color w:val="000000" w:themeColor="text1"/>
                <w:sz w:val="22"/>
                <w:szCs w:val="22"/>
              </w:rPr>
              <w:t xml:space="preserve"> благоустроенных общественных территорий за отчётный период.</w:t>
            </w:r>
          </w:p>
          <w:p w:rsidR="002A1A47" w:rsidRPr="00CC01C2" w:rsidRDefault="00C75B8E" w:rsidP="00C75B8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Источник информации – мониторинг сведений геоинформационной системы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г.Урай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». Нарастающим итогом</w:t>
            </w:r>
            <w:r w:rsidR="00AD670C" w:rsidRPr="00CC01C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034370" w:rsidP="00BC67B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Показатель характеризует долю финансового участия заинтересованных лиц </w:t>
            </w:r>
            <w:r w:rsidR="00C7622B" w:rsidRPr="00CC01C2">
              <w:rPr>
                <w:color w:val="000000" w:themeColor="text1"/>
                <w:sz w:val="22"/>
                <w:szCs w:val="22"/>
                <w:lang w:eastAsia="en-US"/>
              </w:rPr>
              <w:t>при реализации мероприятий по благоустройству дворовой территории в рамках минимального перечня работ по благоустройству</w:t>
            </w:r>
            <w:r w:rsidR="00290108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C7622B" w:rsidRPr="00CC01C2" w:rsidRDefault="00C7622B" w:rsidP="00C7622B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Д</w:t>
            </w:r>
            <w:r w:rsidR="00290108" w:rsidRPr="00CC01C2">
              <w:rPr>
                <w:color w:val="000000" w:themeColor="text1"/>
                <w:sz w:val="22"/>
                <w:szCs w:val="22"/>
              </w:rPr>
              <w:t>мин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CC01C2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Д</w:t>
            </w:r>
            <w:r w:rsidR="00290108" w:rsidRPr="00CC01C2">
              <w:rPr>
                <w:color w:val="000000" w:themeColor="text1"/>
                <w:sz w:val="22"/>
                <w:szCs w:val="22"/>
              </w:rPr>
              <w:t>мин</w:t>
            </w:r>
            <w:proofErr w:type="spellEnd"/>
            <w:r w:rsidR="00845335" w:rsidRPr="00CC01C2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577D87" w:rsidRPr="00CC01C2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="00577D87" w:rsidRPr="00CC01C2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290108" w:rsidRPr="00CC01C2" w:rsidRDefault="00290108" w:rsidP="00290108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П1</w:t>
            </w:r>
            <w:r w:rsidR="00845335" w:rsidRPr="00CC01C2">
              <w:rPr>
                <w:color w:val="000000" w:themeColor="text1"/>
                <w:sz w:val="22"/>
                <w:szCs w:val="22"/>
              </w:rPr>
              <w:t xml:space="preserve">  –  О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бъем </w:t>
            </w:r>
            <w:r w:rsidR="00845335" w:rsidRPr="00CC01C2">
              <w:rPr>
                <w:color w:val="000000" w:themeColor="text1"/>
                <w:sz w:val="22"/>
                <w:szCs w:val="22"/>
              </w:rPr>
              <w:t xml:space="preserve">финансового участия 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заинтересованных лиц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при реализации мероприятий по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благоустройству</w:t>
            </w:r>
            <w:r w:rsidR="00577D87" w:rsidRPr="00CC01C2">
              <w:rPr>
                <w:color w:val="000000" w:themeColor="text1"/>
                <w:sz w:val="22"/>
                <w:szCs w:val="22"/>
                <w:lang w:eastAsia="en-US"/>
              </w:rPr>
              <w:t>дворовых</w:t>
            </w:r>
            <w:proofErr w:type="spellEnd"/>
            <w:r w:rsidR="00577D87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 территорий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в рамках минимального перечня работ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2A1A47" w:rsidRPr="00CC01C2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="00845335" w:rsidRPr="00CC01C2">
              <w:rPr>
                <w:color w:val="000000" w:themeColor="text1"/>
                <w:sz w:val="22"/>
                <w:szCs w:val="22"/>
              </w:rPr>
              <w:t>2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845335" w:rsidRPr="00CC01C2">
              <w:rPr>
                <w:color w:val="000000" w:themeColor="text1"/>
                <w:sz w:val="22"/>
                <w:szCs w:val="22"/>
              </w:rPr>
              <w:t xml:space="preserve">Стоимость 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12A6" w:rsidRPr="00CC01C2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77D87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дворовых территорий </w:t>
            </w:r>
            <w:r w:rsidR="005F12A6"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12A6" w:rsidRPr="00CC01C2">
              <w:rPr>
                <w:color w:val="000000" w:themeColor="text1"/>
                <w:sz w:val="22"/>
                <w:szCs w:val="22"/>
                <w:lang w:eastAsia="en-US"/>
              </w:rPr>
              <w:t>в рамках минимального перечня работ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F12A6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A1A47" w:rsidRPr="00CC01C2" w:rsidRDefault="00BC67BC" w:rsidP="00E90E5F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Источник информации – сведения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г. Урай» (протокол(ы) общего собрания собственников помещений многоквартирного жилого дома, являющи</w:t>
            </w:r>
            <w:r w:rsidR="00E90E5F" w:rsidRPr="00CC01C2">
              <w:rPr>
                <w:color w:val="000000" w:themeColor="text1"/>
                <w:sz w:val="22"/>
                <w:szCs w:val="22"/>
              </w:rPr>
              <w:t>й</w:t>
            </w:r>
            <w:r w:rsidRPr="00CC01C2">
              <w:rPr>
                <w:color w:val="000000" w:themeColor="text1"/>
                <w:sz w:val="22"/>
                <w:szCs w:val="22"/>
              </w:rPr>
              <w:t>ся приложением к заявк</w:t>
            </w:r>
            <w:r w:rsidR="00E90E5F" w:rsidRPr="00CC01C2">
              <w:rPr>
                <w:color w:val="000000" w:themeColor="text1"/>
                <w:sz w:val="22"/>
                <w:szCs w:val="22"/>
              </w:rPr>
              <w:t>е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на включение дворовой территории в муниципальную программу, сметный расчёт на реализацию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в рамках минимального перечня работ</w:t>
            </w:r>
            <w:r w:rsidRPr="00CC01C2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D6" w:rsidRPr="00CC01C2" w:rsidRDefault="00B448D6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D6" w:rsidRPr="00CC01C2" w:rsidRDefault="00B448D6" w:rsidP="00B448D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D6" w:rsidRPr="00CC01C2" w:rsidRDefault="00B448D6" w:rsidP="00E27610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D6" w:rsidRPr="00CC01C2" w:rsidRDefault="00B448D6" w:rsidP="00E27610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Показатель характеризует долю финансового участия заинтересованных лиц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при реализации мероприятий по благоустройству дворовой территории в рамках дополнительного перечня работ по благоустройству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45335" w:rsidRPr="00CC01C2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Ддоп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CC01C2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845335" w:rsidRPr="00CC01C2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Ддоп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577D87" w:rsidRPr="00CC01C2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="00577D87" w:rsidRPr="00CC01C2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45335" w:rsidRPr="00CC01C2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П1  –  Объем финансового участия заинтересованных лиц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при реализации мероприятий по благоустройству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77D87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дворовых территорий 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в рамках </w:t>
            </w:r>
            <w:r w:rsidR="009511D4" w:rsidRPr="00CC01C2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 перечня работ</w:t>
            </w:r>
            <w:r w:rsidR="009511D4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45335" w:rsidRPr="00CC01C2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П2 – Стоимость 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77D87" w:rsidRPr="00CC01C2">
              <w:rPr>
                <w:color w:val="000000" w:themeColor="text1"/>
                <w:sz w:val="22"/>
                <w:szCs w:val="22"/>
              </w:rPr>
              <w:t xml:space="preserve">дворовых территорий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в рамках </w:t>
            </w:r>
            <w:r w:rsidR="009511D4" w:rsidRPr="00CC01C2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="00AD670C" w:rsidRPr="00CC01C2">
              <w:rPr>
                <w:color w:val="000000" w:themeColor="text1"/>
                <w:sz w:val="22"/>
                <w:szCs w:val="22"/>
                <w:lang w:eastAsia="en-US"/>
              </w:rPr>
              <w:t xml:space="preserve"> перечня работ</w:t>
            </w:r>
            <w:r w:rsidR="009511D4" w:rsidRPr="00CC01C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B448D6" w:rsidRPr="00CC01C2" w:rsidRDefault="00B448D6" w:rsidP="00B448D6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Источник информации – сведения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г. Урай» (протокол(ы) общего собрания собственников помещений многок</w:t>
            </w:r>
            <w:r w:rsidR="00E90E5F" w:rsidRPr="00CC01C2">
              <w:rPr>
                <w:color w:val="000000" w:themeColor="text1"/>
                <w:sz w:val="22"/>
                <w:szCs w:val="22"/>
              </w:rPr>
              <w:t>вартирного жилого дома, являющийся приложением к заявке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на включение дворовой территории в муниципальную программу, сметный расчёт на реализацию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01C2">
              <w:rPr>
                <w:color w:val="000000" w:themeColor="text1"/>
                <w:sz w:val="22"/>
                <w:szCs w:val="22"/>
                <w:lang w:eastAsia="en-US"/>
              </w:rPr>
              <w:t>в рамках дополнительного перечня работ</w:t>
            </w:r>
            <w:r w:rsidRPr="00CC01C2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0353FA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  <w:r w:rsidR="00577D87" w:rsidRPr="00CC01C2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90" w:rsidRPr="00CC01C2" w:rsidRDefault="00D66F90" w:rsidP="00D66F90">
            <w:pPr>
              <w:ind w:right="-31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9511D4" w:rsidRPr="00CC01C2" w:rsidRDefault="009511D4" w:rsidP="009511D4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Ед.овб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Ед.ног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+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Ед.оп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9511D4" w:rsidRPr="00CC01C2" w:rsidRDefault="009511D4" w:rsidP="009511D4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Ед.овб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AD670C" w:rsidRPr="00CC01C2">
              <w:rPr>
                <w:bCs/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</w:p>
          <w:p w:rsidR="009511D4" w:rsidRPr="00CC01C2" w:rsidRDefault="009511D4" w:rsidP="009511D4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Ед.ног - Количество </w:t>
            </w:r>
            <w:r w:rsidR="009A1D23" w:rsidRPr="00CC01C2">
              <w:rPr>
                <w:color w:val="000000" w:themeColor="text1"/>
                <w:sz w:val="22"/>
                <w:szCs w:val="22"/>
              </w:rPr>
              <w:t>установленных объектов внешнего благоустройства на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общественных территорий на начало отчётного года.</w:t>
            </w:r>
          </w:p>
          <w:p w:rsidR="00D66F90" w:rsidRPr="00CC01C2" w:rsidRDefault="00AD670C" w:rsidP="009A1D23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Ед.оп</w:t>
            </w:r>
            <w:r w:rsidR="009511D4" w:rsidRPr="00CC01C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9A1D23" w:rsidRPr="00CC01C2">
              <w:rPr>
                <w:color w:val="000000" w:themeColor="text1"/>
                <w:sz w:val="22"/>
                <w:szCs w:val="22"/>
              </w:rPr>
              <w:t xml:space="preserve">Количество установленных объектов внешнего благоустройства на общественных территорий </w:t>
            </w:r>
            <w:r w:rsidR="009511D4" w:rsidRPr="00CC01C2">
              <w:rPr>
                <w:color w:val="000000" w:themeColor="text1"/>
                <w:sz w:val="22"/>
                <w:szCs w:val="22"/>
              </w:rPr>
              <w:t>за отчётный период.</w:t>
            </w:r>
          </w:p>
          <w:p w:rsidR="009511D4" w:rsidRPr="00CC01C2" w:rsidRDefault="009511D4" w:rsidP="009511D4">
            <w:pPr>
              <w:tabs>
                <w:tab w:val="left" w:pos="864"/>
              </w:tabs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</w:t>
            </w:r>
            <w:r w:rsidR="00254712" w:rsidRPr="00CC01C2">
              <w:rPr>
                <w:color w:val="000000" w:themeColor="text1"/>
                <w:sz w:val="22"/>
                <w:szCs w:val="22"/>
              </w:rPr>
              <w:t>,</w:t>
            </w:r>
            <w:r w:rsidRPr="00CC01C2">
              <w:rPr>
                <w:color w:val="000000" w:themeColor="text1"/>
                <w:sz w:val="22"/>
                <w:szCs w:val="22"/>
              </w:rPr>
              <w:t xml:space="preserve"> на конец отчетного периода.</w:t>
            </w:r>
          </w:p>
          <w:p w:rsidR="002A1A47" w:rsidRPr="00CC01C2" w:rsidRDefault="00D66F90" w:rsidP="00D66F90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г. Урай».</w:t>
            </w:r>
          </w:p>
        </w:tc>
      </w:tr>
      <w:tr w:rsidR="00CC01C2" w:rsidRPr="00CC01C2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0353FA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CC01C2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CC01C2" w:rsidRDefault="00AD68B2" w:rsidP="00A1451E">
            <w:pPr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Количество участников конкурса определяется по фактическому количеству поступивших </w:t>
            </w:r>
            <w:r w:rsidR="00600095" w:rsidRPr="00CC01C2">
              <w:rPr>
                <w:color w:val="000000" w:themeColor="text1"/>
                <w:sz w:val="22"/>
                <w:szCs w:val="22"/>
              </w:rPr>
              <w:t>заявок на участие в конкурсе(</w:t>
            </w:r>
            <w:r w:rsidR="00CC4448" w:rsidRPr="00CC01C2">
              <w:rPr>
                <w:color w:val="000000" w:themeColor="text1"/>
                <w:sz w:val="22"/>
                <w:szCs w:val="22"/>
              </w:rPr>
              <w:t>а</w:t>
            </w:r>
            <w:r w:rsidR="00600095" w:rsidRPr="00CC01C2">
              <w:rPr>
                <w:color w:val="000000" w:themeColor="text1"/>
                <w:sz w:val="22"/>
                <w:szCs w:val="22"/>
              </w:rPr>
              <w:t>х) за отчётный период</w:t>
            </w:r>
          </w:p>
          <w:p w:rsidR="00600095" w:rsidRPr="00CC01C2" w:rsidRDefault="00600095" w:rsidP="00A1451E">
            <w:pPr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01C2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Целевое значение показателя на момент окончания действия муниципальной программы </w:t>
            </w:r>
            <w:r w:rsidR="00A1451E" w:rsidRPr="00CC01C2">
              <w:rPr>
                <w:bCs/>
                <w:color w:val="000000" w:themeColor="text1"/>
                <w:sz w:val="22"/>
                <w:szCs w:val="22"/>
              </w:rPr>
              <w:t>определяется суммой значений по годам.</w:t>
            </w:r>
          </w:p>
          <w:p w:rsidR="00A1451E" w:rsidRPr="00CC01C2" w:rsidRDefault="00A1451E" w:rsidP="00A1451E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C01C2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МКУ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C01C2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CC01C2">
              <w:rPr>
                <w:color w:val="000000" w:themeColor="text1"/>
                <w:sz w:val="22"/>
                <w:szCs w:val="22"/>
              </w:rPr>
              <w:t xml:space="preserve"> г. Урай» (регистрация заявлений в системе электронного </w:t>
            </w:r>
            <w:r w:rsidR="00CC4448" w:rsidRPr="00CC01C2">
              <w:rPr>
                <w:color w:val="000000" w:themeColor="text1"/>
                <w:sz w:val="22"/>
                <w:szCs w:val="22"/>
              </w:rPr>
              <w:t>документооборота</w:t>
            </w:r>
            <w:r w:rsidRPr="00CC01C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9E3123" w:rsidRPr="00CC01C2" w:rsidRDefault="009E3123" w:rsidP="009E3123">
      <w:pPr>
        <w:ind w:firstLine="567"/>
        <w:jc w:val="right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lastRenderedPageBreak/>
        <w:t>».</w:t>
      </w:r>
    </w:p>
    <w:p w:rsidR="009E3123" w:rsidRPr="00CC01C2" w:rsidRDefault="009E3123" w:rsidP="009E3123">
      <w:pPr>
        <w:rPr>
          <w:color w:val="000000" w:themeColor="text1"/>
          <w:sz w:val="24"/>
          <w:szCs w:val="24"/>
        </w:rPr>
      </w:pPr>
    </w:p>
    <w:p w:rsidR="00254712" w:rsidRPr="00CC01C2" w:rsidRDefault="009E3123" w:rsidP="009E3123">
      <w:pPr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 xml:space="preserve">      </w:t>
      </w:r>
      <w:r w:rsidR="00E66C80" w:rsidRPr="00CC01C2">
        <w:rPr>
          <w:color w:val="000000" w:themeColor="text1"/>
          <w:sz w:val="24"/>
          <w:szCs w:val="24"/>
        </w:rPr>
        <w:t>6</w:t>
      </w:r>
      <w:r w:rsidRPr="00CC01C2">
        <w:rPr>
          <w:color w:val="000000" w:themeColor="text1"/>
          <w:sz w:val="24"/>
          <w:szCs w:val="24"/>
        </w:rPr>
        <w:t xml:space="preserve">. Пункт 1 раздела 3 дополнить подпунктом </w:t>
      </w:r>
      <w:r w:rsidR="00254712" w:rsidRPr="00CC01C2">
        <w:rPr>
          <w:color w:val="000000" w:themeColor="text1"/>
          <w:sz w:val="24"/>
          <w:szCs w:val="24"/>
        </w:rPr>
        <w:t xml:space="preserve">1.7 </w:t>
      </w:r>
      <w:r w:rsidRPr="00CC01C2">
        <w:rPr>
          <w:color w:val="000000" w:themeColor="text1"/>
          <w:sz w:val="24"/>
          <w:szCs w:val="24"/>
        </w:rPr>
        <w:t xml:space="preserve">следующего содержания: </w:t>
      </w:r>
    </w:p>
    <w:p w:rsidR="009E3123" w:rsidRPr="00CC01C2" w:rsidRDefault="009E3123" w:rsidP="00254712">
      <w:pPr>
        <w:ind w:firstLine="426"/>
        <w:jc w:val="both"/>
        <w:rPr>
          <w:color w:val="000000" w:themeColor="text1"/>
          <w:sz w:val="24"/>
          <w:szCs w:val="24"/>
        </w:rPr>
      </w:pPr>
      <w:r w:rsidRPr="00CC01C2">
        <w:rPr>
          <w:color w:val="000000" w:themeColor="text1"/>
          <w:sz w:val="24"/>
          <w:szCs w:val="24"/>
        </w:rPr>
        <w:t>«1.7. В рамках муниципальной программы предполагается реализация остатков средств   </w:t>
      </w:r>
      <w:r w:rsidR="00254712" w:rsidRPr="00CC01C2">
        <w:rPr>
          <w:color w:val="000000" w:themeColor="text1"/>
          <w:sz w:val="24"/>
          <w:szCs w:val="24"/>
        </w:rPr>
        <w:t xml:space="preserve">по </w:t>
      </w:r>
      <w:r w:rsidRPr="00CC01C2">
        <w:rPr>
          <w:color w:val="000000" w:themeColor="text1"/>
          <w:sz w:val="24"/>
          <w:szCs w:val="24"/>
        </w:rPr>
        <w:t>мероприятия</w:t>
      </w:r>
      <w:r w:rsidR="00254712" w:rsidRPr="00CC01C2">
        <w:rPr>
          <w:color w:val="000000" w:themeColor="text1"/>
          <w:sz w:val="24"/>
          <w:szCs w:val="24"/>
        </w:rPr>
        <w:t>м</w:t>
      </w:r>
      <w:r w:rsidRPr="00CC01C2">
        <w:rPr>
          <w:color w:val="000000" w:themeColor="text1"/>
          <w:sz w:val="24"/>
          <w:szCs w:val="24"/>
        </w:rPr>
        <w:t xml:space="preserve"> подпрограммы 4 муниципальной программы «Обеспечение градостроительной деятельности на территории города Урай» на 2015-2017 годы за 2017 год».</w:t>
      </w:r>
    </w:p>
    <w:p w:rsidR="009E3123" w:rsidRPr="00CC01C2" w:rsidRDefault="009E3123" w:rsidP="009E3123">
      <w:pPr>
        <w:rPr>
          <w:color w:val="000000" w:themeColor="text1"/>
          <w:sz w:val="24"/>
          <w:szCs w:val="24"/>
        </w:rPr>
      </w:pPr>
    </w:p>
    <w:p w:rsidR="00313DB7" w:rsidRPr="00CC01C2" w:rsidRDefault="00313DB7" w:rsidP="009E3123">
      <w:pPr>
        <w:rPr>
          <w:color w:val="000000" w:themeColor="text1"/>
          <w:sz w:val="24"/>
          <w:szCs w:val="24"/>
        </w:rPr>
        <w:sectPr w:rsidR="00313DB7" w:rsidRPr="00CC01C2" w:rsidSect="009E3123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50"/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CC01C2" w:rsidRPr="00CC01C2" w:rsidTr="009E3123">
        <w:trPr>
          <w:trHeight w:val="315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23" w:rsidRPr="00CC01C2" w:rsidRDefault="009E3123" w:rsidP="009E3123">
            <w:pPr>
              <w:rPr>
                <w:color w:val="000000" w:themeColor="text1"/>
                <w:sz w:val="24"/>
                <w:szCs w:val="24"/>
              </w:rPr>
            </w:pPr>
          </w:p>
          <w:p w:rsidR="009E3123" w:rsidRPr="00CC01C2" w:rsidRDefault="00E66C80" w:rsidP="009E3123">
            <w:pPr>
              <w:ind w:firstLine="142"/>
              <w:rPr>
                <w:color w:val="000000" w:themeColor="text1"/>
                <w:sz w:val="24"/>
                <w:szCs w:val="24"/>
              </w:rPr>
            </w:pPr>
            <w:r w:rsidRPr="00CC01C2">
              <w:rPr>
                <w:color w:val="000000" w:themeColor="text1"/>
                <w:sz w:val="24"/>
                <w:szCs w:val="24"/>
              </w:rPr>
              <w:t>7</w:t>
            </w:r>
            <w:r w:rsidR="009E3123" w:rsidRPr="00CC01C2">
              <w:rPr>
                <w:color w:val="000000" w:themeColor="text1"/>
                <w:sz w:val="24"/>
                <w:szCs w:val="24"/>
              </w:rPr>
              <w:t>. Таблицу 4.1 раздела 4 изложить в следующей редакции:</w:t>
            </w:r>
          </w:p>
          <w:p w:rsidR="00254712" w:rsidRPr="00CC01C2" w:rsidRDefault="009E3123" w:rsidP="009E3123">
            <w:pPr>
              <w:ind w:firstLine="142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CC01C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«     </w:t>
            </w:r>
          </w:p>
          <w:p w:rsidR="009E3123" w:rsidRPr="00CC01C2" w:rsidRDefault="00254712" w:rsidP="00254712">
            <w:pPr>
              <w:ind w:firstLine="142"/>
              <w:jc w:val="right"/>
              <w:rPr>
                <w:color w:val="000000" w:themeColor="text1"/>
                <w:sz w:val="24"/>
                <w:szCs w:val="24"/>
              </w:rPr>
            </w:pPr>
            <w:r w:rsidRPr="00CC01C2">
              <w:rPr>
                <w:bCs/>
                <w:color w:val="000000" w:themeColor="text1"/>
                <w:sz w:val="24"/>
                <w:szCs w:val="24"/>
              </w:rPr>
              <w:t>Таблица 4.1</w:t>
            </w:r>
            <w:r w:rsidR="009E3123" w:rsidRPr="00CC01C2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tbl>
            <w:tblPr>
              <w:tblW w:w="1507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1883"/>
              <w:gridCol w:w="1803"/>
              <w:gridCol w:w="1275"/>
              <w:gridCol w:w="1701"/>
              <w:gridCol w:w="1276"/>
              <w:gridCol w:w="1276"/>
              <w:gridCol w:w="1276"/>
              <w:gridCol w:w="141"/>
              <w:gridCol w:w="1134"/>
              <w:gridCol w:w="284"/>
              <w:gridCol w:w="1134"/>
              <w:gridCol w:w="283"/>
              <w:gridCol w:w="885"/>
            </w:tblGrid>
            <w:tr w:rsidR="00CC01C2" w:rsidRPr="00CC01C2" w:rsidTr="009E3123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autoSpaceDE/>
                    <w:autoSpaceDN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</w:tr>
            <w:tr w:rsidR="00CC01C2" w:rsidRPr="00CC01C2" w:rsidTr="009E3123">
              <w:trPr>
                <w:trHeight w:val="450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Наименование  программных   мероприятий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Ответственный исполнитель/соисполнитель муниципальной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Целевой показатель, №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Объем финансирования, (всего 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тыс.руб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641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в том числе по годам (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тыс.руб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>)</w:t>
                  </w:r>
                </w:p>
              </w:tc>
            </w:tr>
            <w:tr w:rsidR="00CC01C2" w:rsidRPr="00CC01C2" w:rsidTr="009E3123">
              <w:trPr>
                <w:trHeight w:val="67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2022</w:t>
                  </w:r>
                </w:p>
              </w:tc>
            </w:tr>
            <w:tr w:rsidR="00CC01C2" w:rsidRPr="00CC01C2" w:rsidTr="009E3123">
              <w:trPr>
                <w:trHeight w:val="31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</w:tr>
            <w:tr w:rsidR="00CC01C2" w:rsidRPr="00CC01C2" w:rsidTr="009E3123">
              <w:trPr>
                <w:trHeight w:val="230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</w:tr>
            <w:tr w:rsidR="00CC01C2" w:rsidRPr="00CC01C2" w:rsidTr="009E3123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11</w:t>
                  </w:r>
                </w:p>
              </w:tc>
            </w:tr>
            <w:tr w:rsidR="00CC01C2" w:rsidRPr="00CC01C2" w:rsidTr="009E3123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1435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Цель 1. Повышение качества и комфорта  городской среды на территории муниципального образования</w:t>
                  </w:r>
                </w:p>
              </w:tc>
            </w:tr>
            <w:tr w:rsidR="00CC01C2" w:rsidRPr="00CC01C2" w:rsidTr="009E3123">
              <w:trPr>
                <w:trHeight w:val="52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1435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Задача 1. Увеличение площади и количества благоустроенных дворовых территорий в границах муниципального образования город Урай;                                                  Задача 2. Увеличение доли финансового участия граждан при благоустройстве дворовых территорий.</w:t>
                  </w:r>
                </w:p>
              </w:tc>
            </w:tr>
            <w:tr w:rsidR="00CC01C2" w:rsidRPr="00CC01C2" w:rsidTr="009E3123">
              <w:trPr>
                <w:trHeight w:val="25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1.1.1.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Благоустройство дворовых территорий муниципального образования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МКУ 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УГЗиП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г.Урай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>»;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МКУ 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«УКС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1.1.1; 1.1.2; 1.1.3; 1.2.1</w:t>
                  </w:r>
                  <w:r w:rsidR="009B2BCB" w:rsidRPr="00CC01C2">
                    <w:rPr>
                      <w:bCs/>
                      <w:color w:val="000000" w:themeColor="text1"/>
                    </w:rPr>
                    <w:t>; 1.2.2.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132 630,8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13 598,6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34 212,7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76 452,5</w:t>
                  </w:r>
                </w:p>
              </w:tc>
            </w:tr>
            <w:tr w:rsidR="00CC01C2" w:rsidRPr="00CC01C2" w:rsidTr="009E3123">
              <w:trPr>
                <w:trHeight w:val="31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11 167,3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2 800,3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57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6 534,1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6 534,1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51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114 929,4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4 264,2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34 212,7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76 452,5</w:t>
                  </w:r>
                </w:p>
              </w:tc>
            </w:tr>
            <w:tr w:rsidR="00CC01C2" w:rsidRPr="00CC01C2" w:rsidTr="009E3123">
              <w:trPr>
                <w:trHeight w:val="50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Привлечённые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45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1.2.</w:t>
                  </w:r>
                </w:p>
              </w:tc>
              <w:tc>
                <w:tcPr>
                  <w:tcW w:w="1435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Задача 3. Увеличение площади и количества благоустроенных общественных  территорий в границах муниципального образования город Урай.</w:t>
                  </w:r>
                </w:p>
              </w:tc>
            </w:tr>
            <w:tr w:rsidR="00CC01C2" w:rsidRPr="00CC01C2" w:rsidTr="009E3123">
              <w:trPr>
                <w:trHeight w:val="390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1.2.1.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Благоустройство общественных  мест муниципального образования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МКУ 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УГЗиП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г.Урай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>»;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МКУ 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«УКС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1.3.1; 1.3.2; 1.3.3.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624 104,9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40 113,2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500 955,9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83 035,8</w:t>
                  </w:r>
                </w:p>
              </w:tc>
            </w:tr>
            <w:tr w:rsidR="00CC01C2" w:rsidRPr="00CC01C2" w:rsidTr="009E3123">
              <w:trPr>
                <w:trHeight w:val="360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1 400,2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1 400,2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C01C2">
                    <w:rPr>
                      <w:rFonts w:ascii="Calibri" w:hAnsi="Calibri" w:cs="Calibri"/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58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3 267,0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3 267,0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C01C2">
                    <w:rPr>
                      <w:rFonts w:ascii="Calibri" w:hAnsi="Calibri" w:cs="Calibri"/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58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619 437,7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35 446,0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500 955,9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83 035,8</w:t>
                  </w:r>
                </w:p>
              </w:tc>
            </w:tr>
            <w:tr w:rsidR="00CC01C2" w:rsidRPr="00CC01C2" w:rsidTr="009E3123">
              <w:trPr>
                <w:trHeight w:val="466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lastRenderedPageBreak/>
                    <w:t>1.2.2.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Установка объектов внешнего благоустройства  на общественных территориях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МКУ 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УГЗиП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г.Урай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>»;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МКУ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«УКС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1.3.4.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12 836,9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8 779,3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2 028,8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2 028,8</w:t>
                  </w:r>
                </w:p>
              </w:tc>
            </w:tr>
            <w:tr w:rsidR="00CC01C2" w:rsidRPr="00CC01C2" w:rsidTr="009E3123">
              <w:trPr>
                <w:trHeight w:val="996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12 836,9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8 779,3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2 028,8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2 028,8</w:t>
                  </w:r>
                </w:p>
              </w:tc>
            </w:tr>
            <w:tr w:rsidR="00CC01C2" w:rsidRPr="00CC01C2" w:rsidTr="009E3123">
              <w:trPr>
                <w:trHeight w:val="403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1.2.3.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Проведение конкурсов по благоустройству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МКУ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«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УГЗиП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CC01C2">
                    <w:rPr>
                      <w:bCs/>
                      <w:color w:val="000000" w:themeColor="text1"/>
                    </w:rPr>
                    <w:t>г.Урай</w:t>
                  </w:r>
                  <w:proofErr w:type="spellEnd"/>
                  <w:r w:rsidRPr="00CC01C2">
                    <w:rPr>
                      <w:bCs/>
                      <w:color w:val="000000" w:themeColor="text1"/>
                    </w:rPr>
                    <w:t>»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МКУ</w:t>
                  </w:r>
                </w:p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 «УЖКХ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1.3.5.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255,8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222,4</w:t>
                  </w:r>
                </w:p>
              </w:tc>
            </w:tr>
            <w:tr w:rsidR="00CC01C2" w:rsidRPr="00CC01C2" w:rsidTr="009E3123">
              <w:trPr>
                <w:trHeight w:val="58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255,8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222,4</w:t>
                  </w:r>
                </w:p>
              </w:tc>
            </w:tr>
            <w:tr w:rsidR="00CC01C2" w:rsidRPr="00CC01C2" w:rsidTr="009E3123">
              <w:trPr>
                <w:trHeight w:val="423"/>
              </w:trPr>
              <w:tc>
                <w:tcPr>
                  <w:tcW w:w="568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right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/>
                      <w:color w:val="000000" w:themeColor="text1"/>
                    </w:rPr>
                  </w:pPr>
                  <w:r w:rsidRPr="00CC01C2">
                    <w:rPr>
                      <w:b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770 214,3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62 654,6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537 453,2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161 739,5</w:t>
                  </w:r>
                </w:p>
              </w:tc>
            </w:tr>
            <w:tr w:rsidR="00CC01C2" w:rsidRPr="00CC01C2" w:rsidTr="009E3123">
              <w:trPr>
                <w:trHeight w:val="51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12 567,5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4 200,5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60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9 801,1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9 801,1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CC01C2" w:rsidRPr="00CC01C2" w:rsidTr="009E3123">
              <w:trPr>
                <w:trHeight w:val="51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747 845,7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48 653,0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537 453,2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161 739,5</w:t>
                  </w:r>
                </w:p>
              </w:tc>
            </w:tr>
            <w:tr w:rsidR="00CC01C2" w:rsidRPr="00CC01C2" w:rsidTr="009E3123">
              <w:trPr>
                <w:trHeight w:val="60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rPr>
                      <w:bCs/>
                      <w:color w:val="000000" w:themeColor="text1"/>
                    </w:rPr>
                  </w:pPr>
                  <w:r w:rsidRPr="00CC01C2">
                    <w:rPr>
                      <w:bCs/>
                      <w:color w:val="000000" w:themeColor="text1"/>
                    </w:rPr>
                    <w:t>Привлечённые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Pr="00CC01C2" w:rsidRDefault="009E3123" w:rsidP="00CC01C2">
                  <w:pPr>
                    <w:framePr w:hSpace="180" w:wrap="around" w:vAnchor="page" w:hAnchor="margin" w:y="1250"/>
                    <w:jc w:val="center"/>
                    <w:rPr>
                      <w:color w:val="000000" w:themeColor="text1"/>
                    </w:rPr>
                  </w:pPr>
                  <w:r w:rsidRPr="00CC01C2">
                    <w:rPr>
                      <w:color w:val="000000" w:themeColor="text1"/>
                    </w:rPr>
                    <w:t>0,0</w:t>
                  </w:r>
                </w:p>
              </w:tc>
            </w:tr>
          </w:tbl>
          <w:p w:rsidR="009E3123" w:rsidRPr="00CC01C2" w:rsidRDefault="009E3123" w:rsidP="009E3123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:rsidR="005E7263" w:rsidRDefault="00254712" w:rsidP="0025471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sectPr w:rsidR="005E7263" w:rsidSect="0092649A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33" w:rsidRDefault="00920B33" w:rsidP="005E7263">
      <w:r>
        <w:separator/>
      </w:r>
    </w:p>
  </w:endnote>
  <w:endnote w:type="continuationSeparator" w:id="0">
    <w:p w:rsidR="00920B33" w:rsidRDefault="00920B33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33" w:rsidRDefault="00920B33" w:rsidP="005E7263">
      <w:r>
        <w:separator/>
      </w:r>
    </w:p>
  </w:footnote>
  <w:footnote w:type="continuationSeparator" w:id="0">
    <w:p w:rsidR="00920B33" w:rsidRDefault="00920B33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0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23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45BE"/>
    <w:rsid w:val="00005B5A"/>
    <w:rsid w:val="00007084"/>
    <w:rsid w:val="00007BFA"/>
    <w:rsid w:val="000105BB"/>
    <w:rsid w:val="00010F85"/>
    <w:rsid w:val="0001677B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370"/>
    <w:rsid w:val="000345FA"/>
    <w:rsid w:val="000353FA"/>
    <w:rsid w:val="000354A0"/>
    <w:rsid w:val="00036B4F"/>
    <w:rsid w:val="00036EAB"/>
    <w:rsid w:val="00040C0F"/>
    <w:rsid w:val="0004177E"/>
    <w:rsid w:val="0004199E"/>
    <w:rsid w:val="00044498"/>
    <w:rsid w:val="00046EBB"/>
    <w:rsid w:val="00051F0D"/>
    <w:rsid w:val="0005502A"/>
    <w:rsid w:val="000564B3"/>
    <w:rsid w:val="00062108"/>
    <w:rsid w:val="000633BE"/>
    <w:rsid w:val="00063AC5"/>
    <w:rsid w:val="000761AB"/>
    <w:rsid w:val="00077B8F"/>
    <w:rsid w:val="00077BFE"/>
    <w:rsid w:val="00080554"/>
    <w:rsid w:val="00083165"/>
    <w:rsid w:val="0008576A"/>
    <w:rsid w:val="000861BA"/>
    <w:rsid w:val="0009079E"/>
    <w:rsid w:val="00093A6D"/>
    <w:rsid w:val="00096114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42DE"/>
    <w:rsid w:val="000C724D"/>
    <w:rsid w:val="000C786B"/>
    <w:rsid w:val="000C7CE2"/>
    <w:rsid w:val="000D2D7A"/>
    <w:rsid w:val="000D2E5F"/>
    <w:rsid w:val="000D39D8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2269D"/>
    <w:rsid w:val="00125214"/>
    <w:rsid w:val="00125BE4"/>
    <w:rsid w:val="00125D4C"/>
    <w:rsid w:val="0012660F"/>
    <w:rsid w:val="001306DD"/>
    <w:rsid w:val="00130E85"/>
    <w:rsid w:val="00132DCB"/>
    <w:rsid w:val="00136628"/>
    <w:rsid w:val="00137424"/>
    <w:rsid w:val="00140DC4"/>
    <w:rsid w:val="0014410E"/>
    <w:rsid w:val="00144EB5"/>
    <w:rsid w:val="00146220"/>
    <w:rsid w:val="00147F61"/>
    <w:rsid w:val="0015033B"/>
    <w:rsid w:val="00150BC8"/>
    <w:rsid w:val="001524B2"/>
    <w:rsid w:val="00155F3E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A3455"/>
    <w:rsid w:val="001A71F4"/>
    <w:rsid w:val="001A7948"/>
    <w:rsid w:val="001B482B"/>
    <w:rsid w:val="001B7325"/>
    <w:rsid w:val="001C215B"/>
    <w:rsid w:val="001C4E94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1F3A9B"/>
    <w:rsid w:val="00201156"/>
    <w:rsid w:val="00201C54"/>
    <w:rsid w:val="00204643"/>
    <w:rsid w:val="00204CBA"/>
    <w:rsid w:val="00205530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4712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76A6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C22D0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30274A"/>
    <w:rsid w:val="00304266"/>
    <w:rsid w:val="00305C03"/>
    <w:rsid w:val="00310E07"/>
    <w:rsid w:val="00313DB7"/>
    <w:rsid w:val="00314980"/>
    <w:rsid w:val="0032030E"/>
    <w:rsid w:val="0032055F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BCD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2A3"/>
    <w:rsid w:val="003C0A33"/>
    <w:rsid w:val="003C2FC5"/>
    <w:rsid w:val="003C410A"/>
    <w:rsid w:val="003D3B25"/>
    <w:rsid w:val="003E2B09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641B"/>
    <w:rsid w:val="00456D33"/>
    <w:rsid w:val="00462F7B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20C"/>
    <w:rsid w:val="004A75C8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D07E9"/>
    <w:rsid w:val="004D12BE"/>
    <w:rsid w:val="004D5D2C"/>
    <w:rsid w:val="004D6EE6"/>
    <w:rsid w:val="004D79B2"/>
    <w:rsid w:val="004E09D1"/>
    <w:rsid w:val="004E1E50"/>
    <w:rsid w:val="004E676E"/>
    <w:rsid w:val="004E7C65"/>
    <w:rsid w:val="004F2811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3E02"/>
    <w:rsid w:val="00524F91"/>
    <w:rsid w:val="00525F02"/>
    <w:rsid w:val="0053073A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77D87"/>
    <w:rsid w:val="00580D36"/>
    <w:rsid w:val="00582E96"/>
    <w:rsid w:val="00583EB5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29FA"/>
    <w:rsid w:val="00664900"/>
    <w:rsid w:val="00664999"/>
    <w:rsid w:val="00671969"/>
    <w:rsid w:val="0067256F"/>
    <w:rsid w:val="006802C7"/>
    <w:rsid w:val="006806BD"/>
    <w:rsid w:val="00683479"/>
    <w:rsid w:val="00683B38"/>
    <w:rsid w:val="00685929"/>
    <w:rsid w:val="006901A9"/>
    <w:rsid w:val="00690B54"/>
    <w:rsid w:val="00691AE2"/>
    <w:rsid w:val="006923AB"/>
    <w:rsid w:val="00692BB1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33E50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301"/>
    <w:rsid w:val="00754BE7"/>
    <w:rsid w:val="00760C2D"/>
    <w:rsid w:val="00767125"/>
    <w:rsid w:val="00767E0F"/>
    <w:rsid w:val="0077124F"/>
    <w:rsid w:val="00773BC7"/>
    <w:rsid w:val="00773F81"/>
    <w:rsid w:val="0077422B"/>
    <w:rsid w:val="00774AB0"/>
    <w:rsid w:val="00774ACA"/>
    <w:rsid w:val="00776530"/>
    <w:rsid w:val="00780BFD"/>
    <w:rsid w:val="00781F98"/>
    <w:rsid w:val="00782318"/>
    <w:rsid w:val="007834B1"/>
    <w:rsid w:val="007840D9"/>
    <w:rsid w:val="00784956"/>
    <w:rsid w:val="00785456"/>
    <w:rsid w:val="00785F0E"/>
    <w:rsid w:val="00786E8C"/>
    <w:rsid w:val="00787894"/>
    <w:rsid w:val="007878E2"/>
    <w:rsid w:val="00795868"/>
    <w:rsid w:val="00797971"/>
    <w:rsid w:val="007A21BE"/>
    <w:rsid w:val="007A488D"/>
    <w:rsid w:val="007B08A7"/>
    <w:rsid w:val="007B2128"/>
    <w:rsid w:val="007B66FC"/>
    <w:rsid w:val="007C139D"/>
    <w:rsid w:val="007C3B6D"/>
    <w:rsid w:val="007C53A3"/>
    <w:rsid w:val="007C54F7"/>
    <w:rsid w:val="007C5EF9"/>
    <w:rsid w:val="007C7A90"/>
    <w:rsid w:val="007D0401"/>
    <w:rsid w:val="007D38C0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4BE"/>
    <w:rsid w:val="007F3710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13A"/>
    <w:rsid w:val="00820410"/>
    <w:rsid w:val="008234B2"/>
    <w:rsid w:val="00825169"/>
    <w:rsid w:val="0082635F"/>
    <w:rsid w:val="00830297"/>
    <w:rsid w:val="0083276A"/>
    <w:rsid w:val="00832DE9"/>
    <w:rsid w:val="00834C0D"/>
    <w:rsid w:val="00835664"/>
    <w:rsid w:val="00835AA7"/>
    <w:rsid w:val="00840228"/>
    <w:rsid w:val="00841B4E"/>
    <w:rsid w:val="00845221"/>
    <w:rsid w:val="00845335"/>
    <w:rsid w:val="00851DFE"/>
    <w:rsid w:val="00853F9D"/>
    <w:rsid w:val="0085505F"/>
    <w:rsid w:val="008615CE"/>
    <w:rsid w:val="00861F2A"/>
    <w:rsid w:val="008644F0"/>
    <w:rsid w:val="00865B75"/>
    <w:rsid w:val="00865D61"/>
    <w:rsid w:val="0086624F"/>
    <w:rsid w:val="00866FDD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48DC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721A"/>
    <w:rsid w:val="00907D97"/>
    <w:rsid w:val="00910E72"/>
    <w:rsid w:val="00912AE9"/>
    <w:rsid w:val="009132DB"/>
    <w:rsid w:val="009141B8"/>
    <w:rsid w:val="009161EC"/>
    <w:rsid w:val="00920B33"/>
    <w:rsid w:val="00922B27"/>
    <w:rsid w:val="009243FF"/>
    <w:rsid w:val="00924F1B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1D23"/>
    <w:rsid w:val="009A2DA4"/>
    <w:rsid w:val="009B0353"/>
    <w:rsid w:val="009B0EC2"/>
    <w:rsid w:val="009B2BCB"/>
    <w:rsid w:val="009B3BF5"/>
    <w:rsid w:val="009B3E8B"/>
    <w:rsid w:val="009B7258"/>
    <w:rsid w:val="009B793B"/>
    <w:rsid w:val="009C3C6C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3123"/>
    <w:rsid w:val="009E4863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574"/>
    <w:rsid w:val="00A13F22"/>
    <w:rsid w:val="00A1451E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0C43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86428"/>
    <w:rsid w:val="00A92F07"/>
    <w:rsid w:val="00A96DA4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63D"/>
    <w:rsid w:val="00AF21F9"/>
    <w:rsid w:val="00AF355A"/>
    <w:rsid w:val="00AF3C80"/>
    <w:rsid w:val="00AF4B77"/>
    <w:rsid w:val="00B03379"/>
    <w:rsid w:val="00B10B20"/>
    <w:rsid w:val="00B10B5A"/>
    <w:rsid w:val="00B17467"/>
    <w:rsid w:val="00B174C0"/>
    <w:rsid w:val="00B17A5A"/>
    <w:rsid w:val="00B237CC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0C0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69DB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1131"/>
    <w:rsid w:val="00BB6B36"/>
    <w:rsid w:val="00BC4404"/>
    <w:rsid w:val="00BC4E32"/>
    <w:rsid w:val="00BC5B96"/>
    <w:rsid w:val="00BC67BC"/>
    <w:rsid w:val="00BC6D4C"/>
    <w:rsid w:val="00BD0988"/>
    <w:rsid w:val="00BE23A0"/>
    <w:rsid w:val="00BE30B7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1033D"/>
    <w:rsid w:val="00C118B7"/>
    <w:rsid w:val="00C1283F"/>
    <w:rsid w:val="00C12D05"/>
    <w:rsid w:val="00C135E5"/>
    <w:rsid w:val="00C15872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080B"/>
    <w:rsid w:val="00C4223E"/>
    <w:rsid w:val="00C4598E"/>
    <w:rsid w:val="00C461F0"/>
    <w:rsid w:val="00C46F42"/>
    <w:rsid w:val="00C51742"/>
    <w:rsid w:val="00C51D7A"/>
    <w:rsid w:val="00C54959"/>
    <w:rsid w:val="00C55931"/>
    <w:rsid w:val="00C575C9"/>
    <w:rsid w:val="00C60A8F"/>
    <w:rsid w:val="00C60DEA"/>
    <w:rsid w:val="00C636AD"/>
    <w:rsid w:val="00C64440"/>
    <w:rsid w:val="00C66E7F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D9D"/>
    <w:rsid w:val="00C8522A"/>
    <w:rsid w:val="00C8577A"/>
    <w:rsid w:val="00CA000D"/>
    <w:rsid w:val="00CA1610"/>
    <w:rsid w:val="00CA5EAA"/>
    <w:rsid w:val="00CA63D3"/>
    <w:rsid w:val="00CA75C8"/>
    <w:rsid w:val="00CB1D7A"/>
    <w:rsid w:val="00CB23FE"/>
    <w:rsid w:val="00CC01C2"/>
    <w:rsid w:val="00CC17F0"/>
    <w:rsid w:val="00CC1C6C"/>
    <w:rsid w:val="00CC2FE1"/>
    <w:rsid w:val="00CC3045"/>
    <w:rsid w:val="00CC3CA9"/>
    <w:rsid w:val="00CC4448"/>
    <w:rsid w:val="00CC74C6"/>
    <w:rsid w:val="00CC7FFC"/>
    <w:rsid w:val="00CD107C"/>
    <w:rsid w:val="00CD3250"/>
    <w:rsid w:val="00CD57EA"/>
    <w:rsid w:val="00CD7AF2"/>
    <w:rsid w:val="00CE185A"/>
    <w:rsid w:val="00CE4E21"/>
    <w:rsid w:val="00CE79C2"/>
    <w:rsid w:val="00CF0661"/>
    <w:rsid w:val="00CF0E1C"/>
    <w:rsid w:val="00CF39A8"/>
    <w:rsid w:val="00CF6852"/>
    <w:rsid w:val="00D028CA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477C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1176"/>
    <w:rsid w:val="00DA55FA"/>
    <w:rsid w:val="00DA6DAA"/>
    <w:rsid w:val="00DA7D48"/>
    <w:rsid w:val="00DB64E4"/>
    <w:rsid w:val="00DB6553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520"/>
    <w:rsid w:val="00E1081F"/>
    <w:rsid w:val="00E11E31"/>
    <w:rsid w:val="00E13AD6"/>
    <w:rsid w:val="00E13F8C"/>
    <w:rsid w:val="00E20A3C"/>
    <w:rsid w:val="00E215B6"/>
    <w:rsid w:val="00E254BE"/>
    <w:rsid w:val="00E2568D"/>
    <w:rsid w:val="00E27610"/>
    <w:rsid w:val="00E30CFE"/>
    <w:rsid w:val="00E31C9C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66C80"/>
    <w:rsid w:val="00E72067"/>
    <w:rsid w:val="00E73A0D"/>
    <w:rsid w:val="00E748BB"/>
    <w:rsid w:val="00E768B9"/>
    <w:rsid w:val="00E834F4"/>
    <w:rsid w:val="00E84F6F"/>
    <w:rsid w:val="00E852AE"/>
    <w:rsid w:val="00E901AE"/>
    <w:rsid w:val="00E90E5F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201D5"/>
    <w:rsid w:val="00F235FD"/>
    <w:rsid w:val="00F349EC"/>
    <w:rsid w:val="00F34F3D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7402"/>
    <w:rsid w:val="00F60265"/>
    <w:rsid w:val="00F62ECD"/>
    <w:rsid w:val="00F64DF3"/>
    <w:rsid w:val="00F653D2"/>
    <w:rsid w:val="00F72802"/>
    <w:rsid w:val="00F756DB"/>
    <w:rsid w:val="00F76CC1"/>
    <w:rsid w:val="00F77A99"/>
    <w:rsid w:val="00F8273F"/>
    <w:rsid w:val="00F832D9"/>
    <w:rsid w:val="00F841E3"/>
    <w:rsid w:val="00F85E6F"/>
    <w:rsid w:val="00F93433"/>
    <w:rsid w:val="00F93BF5"/>
    <w:rsid w:val="00F94623"/>
    <w:rsid w:val="00F968D4"/>
    <w:rsid w:val="00F975C8"/>
    <w:rsid w:val="00FA00E4"/>
    <w:rsid w:val="00FA249F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70D5-5E7D-426E-AFEB-BD17BD0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2532</Words>
  <Characters>18144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ogr1</cp:lastModifiedBy>
  <cp:revision>2</cp:revision>
  <cp:lastPrinted>2018-05-25T09:19:00Z</cp:lastPrinted>
  <dcterms:created xsi:type="dcterms:W3CDTF">2018-05-31T10:47:00Z</dcterms:created>
  <dcterms:modified xsi:type="dcterms:W3CDTF">2018-05-31T10:47:00Z</dcterms:modified>
</cp:coreProperties>
</file>