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5F" w:rsidRDefault="00D6485F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Приказ Департамента труда и занятости населения Ханты-Мансийского АО - Югры от 24 июля 2012 г. N 8-нп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административного регламента предоставления государственной</w:t>
        </w:r>
        <w:r>
          <w:rPr>
            <w:rStyle w:val="a4"/>
            <w:rFonts w:cs="Times New Roman CYR"/>
            <w:b w:val="0"/>
            <w:bCs w:val="0"/>
          </w:rPr>
          <w:br/>
          <w:t>услуги по содействию безработным гражданам в переезде и безработным</w:t>
        </w:r>
        <w:r>
          <w:rPr>
            <w:rStyle w:val="a4"/>
            <w:rFonts w:cs="Times New Roman CYR"/>
            <w:b w:val="0"/>
            <w:bCs w:val="0"/>
          </w:rPr>
          <w:br/>
          <w:t>гражданам и членам их семей в переселении в другую местность</w:t>
        </w:r>
        <w:r>
          <w:rPr>
            <w:rStyle w:val="a4"/>
            <w:rFonts w:cs="Times New Roman CYR"/>
            <w:b w:val="0"/>
            <w:bCs w:val="0"/>
          </w:rPr>
          <w:br/>
          <w:t>для трудоустройства по направлению органов службы занятости"</w:t>
        </w:r>
      </w:hyperlink>
    </w:p>
    <w:p w:rsidR="004F5A6D" w:rsidRPr="004F5A6D" w:rsidRDefault="004F5A6D" w:rsidP="004F5A6D">
      <w:pPr>
        <w:pStyle w:val="4"/>
        <w:rPr>
          <w:rFonts w:ascii="Times New Roman" w:hAnsi="Times New Roman" w:cs="Times New Roman"/>
          <w:sz w:val="24"/>
          <w:szCs w:val="24"/>
        </w:rPr>
      </w:pPr>
      <w:r w:rsidRPr="004F5A6D">
        <w:rPr>
          <w:sz w:val="24"/>
          <w:szCs w:val="24"/>
        </w:rPr>
        <w:t>С изменениями и дополнениями от:</w:t>
      </w:r>
    </w:p>
    <w:p w:rsidR="004F5A6D" w:rsidRDefault="004F5A6D" w:rsidP="004F5A6D">
      <w:pPr>
        <w:pStyle w:val="s52"/>
      </w:pPr>
      <w:r>
        <w:t xml:space="preserve">       6 марта, 8 ноября 2013 г., 11 июля 2014 г., 10, 11 февраля 2016 г., 19 сентября 2017 г.</w:t>
      </w:r>
    </w:p>
    <w:p w:rsidR="00D6485F" w:rsidRDefault="00D6485F"/>
    <w:p w:rsidR="00D6485F" w:rsidRDefault="00D6485F">
      <w:bookmarkStart w:id="0" w:name="sub_5"/>
      <w:r>
        <w:t xml:space="preserve">В целях повышения качества предоставления и доступности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соответствии со </w:t>
      </w:r>
      <w:hyperlink r:id="rId6" w:history="1">
        <w:r>
          <w:rPr>
            <w:rStyle w:val="a4"/>
            <w:rFonts w:cs="Times New Roman CYR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услуг", приказываю:</w:t>
      </w:r>
    </w:p>
    <w:p w:rsidR="00D6485F" w:rsidRDefault="00D6485F">
      <w:bookmarkStart w:id="1" w:name="sub_1"/>
      <w:bookmarkEnd w:id="0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Административный регламент</w:t>
        </w:r>
      </w:hyperlink>
      <w:r>
        <w:t xml:space="preserve">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D6485F" w:rsidRDefault="00D6485F">
      <w:bookmarkStart w:id="2" w:name="sub_2"/>
      <w:bookmarkEnd w:id="1"/>
      <w:r>
        <w:t xml:space="preserve">2. Настоящий приказ вступает в силу по истечении десяти дней с момента его </w:t>
      </w:r>
      <w:hyperlink r:id="rId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D6485F" w:rsidRDefault="00D6485F">
      <w:bookmarkStart w:id="3" w:name="sub_3"/>
      <w:bookmarkEnd w:id="2"/>
      <w:r>
        <w:t xml:space="preserve">3. Настоящий приказ </w:t>
      </w:r>
      <w:hyperlink r:id="rId10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в газете "Новости Югры".</w:t>
      </w:r>
    </w:p>
    <w:p w:rsidR="00D6485F" w:rsidRDefault="00D6485F">
      <w:bookmarkStart w:id="4" w:name="sub_4"/>
      <w:bookmarkEnd w:id="3"/>
      <w:r>
        <w:t>4. Контроль исполнения настоящего приказа оставляю за собой.</w:t>
      </w:r>
    </w:p>
    <w:bookmarkEnd w:id="4"/>
    <w:p w:rsidR="00D6485F" w:rsidRDefault="00D6485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D6485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И.о. директора Департамента</w:t>
            </w:r>
            <w:r>
              <w:br/>
              <w:t>труда и занятости населения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  <w:jc w:val="right"/>
            </w:pPr>
            <w:r>
              <w:t>Е.И. Лаптева</w:t>
            </w:r>
          </w:p>
        </w:tc>
      </w:tr>
    </w:tbl>
    <w:p w:rsidR="00D6485F" w:rsidRDefault="00D6485F"/>
    <w:p w:rsidR="004F5A6D" w:rsidRDefault="004F5A6D">
      <w:pPr>
        <w:ind w:firstLine="698"/>
        <w:jc w:val="right"/>
        <w:rPr>
          <w:rStyle w:val="a3"/>
          <w:bCs/>
        </w:rPr>
      </w:pPr>
      <w:bookmarkStart w:id="5" w:name="sub_1000"/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4F5A6D" w:rsidRDefault="004F5A6D">
      <w:pPr>
        <w:ind w:firstLine="698"/>
        <w:jc w:val="right"/>
        <w:rPr>
          <w:rStyle w:val="a3"/>
          <w:bCs/>
        </w:rPr>
      </w:pPr>
    </w:p>
    <w:p w:rsidR="00D6485F" w:rsidRDefault="00D6485F">
      <w:pPr>
        <w:ind w:firstLine="698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Департамента труда</w:t>
      </w:r>
      <w:r>
        <w:rPr>
          <w:rStyle w:val="a3"/>
          <w:bCs/>
        </w:rPr>
        <w:br/>
        <w:t>и занятости населения</w:t>
      </w:r>
      <w:r>
        <w:rPr>
          <w:rStyle w:val="a3"/>
          <w:bCs/>
        </w:rPr>
        <w:br/>
        <w:t>Ханты-Мансийского</w:t>
      </w:r>
      <w:r>
        <w:rPr>
          <w:rStyle w:val="a3"/>
          <w:bCs/>
        </w:rPr>
        <w:br/>
        <w:t>автономного округа - Югры</w:t>
      </w:r>
      <w:r>
        <w:rPr>
          <w:rStyle w:val="a3"/>
          <w:bCs/>
        </w:rPr>
        <w:br/>
        <w:t>от 24 июля 2012 г. N 8-нп</w:t>
      </w:r>
    </w:p>
    <w:bookmarkEnd w:id="5"/>
    <w:p w:rsidR="00D6485F" w:rsidRDefault="00D6485F"/>
    <w:p w:rsidR="00D6485F" w:rsidRDefault="00D6485F">
      <w:pPr>
        <w:pStyle w:val="1"/>
      </w:pPr>
      <w:r>
        <w:t>Административный регламент</w:t>
      </w:r>
      <w:r>
        <w:br/>
        <w:t>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4F5A6D" w:rsidRPr="004F5A6D" w:rsidRDefault="004F5A6D" w:rsidP="004F5A6D">
      <w:pPr>
        <w:pStyle w:val="4"/>
        <w:rPr>
          <w:rFonts w:ascii="Times New Roman" w:hAnsi="Times New Roman" w:cs="Times New Roman"/>
          <w:sz w:val="24"/>
          <w:szCs w:val="24"/>
        </w:rPr>
      </w:pPr>
      <w:r w:rsidRPr="004F5A6D">
        <w:rPr>
          <w:sz w:val="24"/>
          <w:szCs w:val="24"/>
        </w:rPr>
        <w:t>С изменениями и дополнениями от:</w:t>
      </w:r>
    </w:p>
    <w:p w:rsidR="004F5A6D" w:rsidRDefault="004F5A6D" w:rsidP="004F5A6D">
      <w:pPr>
        <w:pStyle w:val="s52"/>
      </w:pPr>
      <w:r>
        <w:t xml:space="preserve">        6 марта, 8 ноября 2013 г., 11 июля 2014 г., 10, 11 февраля 2016 г., 19 сентября 2017 г.</w:t>
      </w:r>
    </w:p>
    <w:p w:rsidR="004F5A6D" w:rsidRPr="004F5A6D" w:rsidRDefault="004F5A6D" w:rsidP="004F5A6D"/>
    <w:p w:rsidR="00D6485F" w:rsidRDefault="00D6485F">
      <w:pPr>
        <w:pStyle w:val="1"/>
      </w:pPr>
      <w:bookmarkStart w:id="6" w:name="sub_1001"/>
      <w:r>
        <w:t>I. Общие положения</w:t>
      </w:r>
    </w:p>
    <w:bookmarkEnd w:id="6"/>
    <w:p w:rsidR="00D6485F" w:rsidRDefault="00D6485F"/>
    <w:p w:rsidR="00D6485F" w:rsidRDefault="00D6485F">
      <w:bookmarkStart w:id="7" w:name="sub_1011"/>
      <w:r>
        <w:t>1. Предмет регулирования Административного регламента</w:t>
      </w:r>
    </w:p>
    <w:p w:rsidR="00D6485F" w:rsidRDefault="00D6485F">
      <w:bookmarkStart w:id="8" w:name="sub_11"/>
      <w:bookmarkEnd w:id="7"/>
      <w:r>
        <w:t>1.1. 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- Административный регламент) разработан в целях повышения качества предоставления и доступности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- государственная услуга).</w:t>
      </w:r>
    </w:p>
    <w:bookmarkEnd w:id="8"/>
    <w:p w:rsidR="00D6485F" w:rsidRDefault="00D6485F">
      <w:r>
        <w:t>Административный регламент определяет сроки и последовательность административных процедур и административных действий при предоставлении Департаментом труда и занятости населения Ханты-Мансийского автономного округа - Югры (далее также - Дептруда и занятости Югры), казенными учреждениями автономного округа - центрами занятости населения (далее - Центры занятости) государственной услуги.</w:t>
      </w:r>
    </w:p>
    <w:p w:rsidR="00D6485F" w:rsidRDefault="00D6485F">
      <w:bookmarkStart w:id="9" w:name="sub_12"/>
      <w:r>
        <w:t>1.2. В настоящем Административном регламенте используются следующие понятия:</w:t>
      </w:r>
    </w:p>
    <w:bookmarkEnd w:id="9"/>
    <w:p w:rsidR="00D6485F" w:rsidRDefault="00D6485F">
      <w:r>
        <w:rPr>
          <w:rStyle w:val="a3"/>
          <w:bCs/>
        </w:rPr>
        <w:t>органы службы занятости населения автономного округа</w:t>
      </w:r>
      <w:r>
        <w:t xml:space="preserve"> - Дептруда и занятости Югры и Центры занятости;</w:t>
      </w:r>
    </w:p>
    <w:p w:rsidR="00D6485F" w:rsidRDefault="00D6485F">
      <w:r>
        <w:rPr>
          <w:rStyle w:val="a3"/>
          <w:bCs/>
        </w:rPr>
        <w:t>безработные граждане</w:t>
      </w:r>
      <w:r>
        <w:t xml:space="preserve"> - граждане, зарегистрированные в установленном порядке в Центрах занятости населения в качестве безработных;</w:t>
      </w:r>
    </w:p>
    <w:p w:rsidR="00D6485F" w:rsidRDefault="00D6485F">
      <w:r>
        <w:rPr>
          <w:rStyle w:val="a3"/>
          <w:bCs/>
        </w:rPr>
        <w:t>члены семьи безработного гражданина</w:t>
      </w:r>
      <w:r>
        <w:t xml:space="preserve"> - супруг (супруга), их дети (родителем может быть один из супругов) в возрасте до 18 лет, а для обучающихся в учебных заведениях высшего, среднего и начального профессионального образования дневной формы обучения - в возрасте до 23 лет и иные члены семьи, определяемые в соответствии с действующим законодательством;</w:t>
      </w:r>
    </w:p>
    <w:p w:rsidR="00D6485F" w:rsidRDefault="00D6485F">
      <w:r>
        <w:rPr>
          <w:rStyle w:val="a3"/>
          <w:bCs/>
        </w:rPr>
        <w:t>переезд</w:t>
      </w:r>
      <w:r>
        <w:t xml:space="preserve"> - переезд безработного гражданина в другую местность для временного трудоустройства по направлению органов службы занятости автономного округа;</w:t>
      </w:r>
    </w:p>
    <w:p w:rsidR="00D6485F" w:rsidRDefault="00D6485F">
      <w:r>
        <w:rPr>
          <w:rStyle w:val="a3"/>
          <w:bCs/>
        </w:rPr>
        <w:t>переселение</w:t>
      </w:r>
      <w:r>
        <w:t xml:space="preserve"> - переселение безработного гражданина и членов его семьи на новое место жительства для трудоустройства по направлению органов службы занятости автономного округа по имеющейся у него профессии (специальности).</w:t>
      </w:r>
    </w:p>
    <w:p w:rsidR="00D6485F" w:rsidRDefault="00D6485F"/>
    <w:p w:rsidR="00D6485F" w:rsidRDefault="00D6485F">
      <w:bookmarkStart w:id="10" w:name="sub_1012"/>
      <w:r>
        <w:t>2. Круг заявителей</w:t>
      </w:r>
    </w:p>
    <w:bookmarkEnd w:id="10"/>
    <w:p w:rsidR="00D6485F" w:rsidRDefault="00D6485F">
      <w:r>
        <w:t>Заявителями на получение государственной услуги являются граждане, признанные в установленном порядке безработными (далее - заявитель).</w:t>
      </w:r>
    </w:p>
    <w:p w:rsidR="00D6485F" w:rsidRDefault="00D6485F">
      <w:bookmarkStart w:id="11" w:name="sub_1013"/>
      <w:r>
        <w:lastRenderedPageBreak/>
        <w:t>3. Требования к порядку информирования о правилах предоставления государственной услуги</w:t>
      </w:r>
    </w:p>
    <w:p w:rsidR="00D6485F" w:rsidRDefault="00D6485F">
      <w:bookmarkStart w:id="12" w:name="sub_31"/>
      <w:bookmarkEnd w:id="11"/>
      <w:r>
        <w:t>3.1. Информация о местонахождении, номерах телефонов для справок (консультаций), режиме (графике) работы Дептруда и занятости Югры сообщается по телефонам для справок (консультаций), а также размещается в федеральной государственной информационной системе "Единый портал государственных и муниципальных услуг" и на Портале государственных и муниципальных услуг (функций) Ханты-Мансийского автономного округа - Югры, а также на официальном сайте Дептруда и занятости Югры и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МФЦ) в информационно-телекоммуникационной сети Интернет.</w:t>
      </w:r>
    </w:p>
    <w:p w:rsidR="00D6485F" w:rsidRDefault="00D6485F">
      <w:bookmarkStart w:id="13" w:name="sub_32"/>
      <w:bookmarkEnd w:id="12"/>
      <w:r>
        <w:t>3.2. График работы Дептруда и занятости Югры:</w:t>
      </w:r>
    </w:p>
    <w:bookmarkEnd w:id="13"/>
    <w:p w:rsidR="00D6485F" w:rsidRDefault="00D6485F">
      <w:r>
        <w:t>понедельник - четверг: с 9-00 до 18-15;</w:t>
      </w:r>
    </w:p>
    <w:p w:rsidR="00D6485F" w:rsidRDefault="00D6485F">
      <w:r>
        <w:t>пятница: с 9-00 до 17-00;</w:t>
      </w:r>
    </w:p>
    <w:p w:rsidR="00D6485F" w:rsidRDefault="00D6485F">
      <w:r>
        <w:t>обеденный перерыв: с 13-00 до 14-00 часов;</w:t>
      </w:r>
    </w:p>
    <w:p w:rsidR="00D6485F" w:rsidRDefault="00D6485F">
      <w:r>
        <w:t>суббота, воскресенье - выходные дни.</w:t>
      </w:r>
    </w:p>
    <w:p w:rsidR="00D6485F" w:rsidRDefault="00D6485F">
      <w:bookmarkStart w:id="14" w:name="sub_33"/>
      <w:r>
        <w:t>3.3. Контакты Дептруда и занятости Югры:</w:t>
      </w:r>
    </w:p>
    <w:bookmarkEnd w:id="14"/>
    <w:p w:rsidR="00D6485F" w:rsidRDefault="00D6485F">
      <w:r>
        <w:t>Адрес: ул. Карла Маркса, 12, г. Ханты-Мансийск, Ханты-Мансийский автономный округ - Югра (Тюменская область), 628012.</w:t>
      </w:r>
    </w:p>
    <w:p w:rsidR="00D6485F" w:rsidRDefault="00D6485F">
      <w:r>
        <w:t>Телефон: (3467) 33-16-09</w:t>
      </w:r>
    </w:p>
    <w:p w:rsidR="00D6485F" w:rsidRDefault="00D6485F">
      <w:bookmarkStart w:id="15" w:name="sub_100019"/>
      <w:r>
        <w:t>Факс: (3467) 33-08-09</w:t>
      </w:r>
    </w:p>
    <w:p w:rsidR="00D6485F" w:rsidRDefault="00D6485F">
      <w:bookmarkStart w:id="16" w:name="sub_100027"/>
      <w:bookmarkEnd w:id="15"/>
      <w:r>
        <w:t>Справочный телефон отдела трудовой миграции Управления труда (обеспечивает и организует на территории Ханты-Мансийского автономного округа - Югры деятельность Центров занятости по предоставлению государственной услуги): (3467) 32-05-09</w:t>
      </w:r>
    </w:p>
    <w:bookmarkEnd w:id="16"/>
    <w:p w:rsidR="00D6485F" w:rsidRDefault="00D6485F">
      <w:r>
        <w:t>E-mail: zanhmd@wsmail.ru</w:t>
      </w:r>
    </w:p>
    <w:p w:rsidR="00D6485F" w:rsidRDefault="00D6485F">
      <w:bookmarkStart w:id="17" w:name="sub_100020"/>
      <w:r>
        <w:t>Официальный сайт Дептруда и занятости Югры: http://www.deptrud.admhmao.ru (далее - официальный сайт Дептруда и занятости Югры).</w:t>
      </w:r>
    </w:p>
    <w:p w:rsidR="00D6485F" w:rsidRDefault="00D6485F">
      <w:bookmarkStart w:id="18" w:name="sub_100021"/>
      <w:bookmarkEnd w:id="17"/>
      <w:r>
        <w:t xml:space="preserve">Портал государственных и муниципальных услуг (функций) Ханты-Мансийского автономного округа - Югры: </w:t>
      </w:r>
      <w:hyperlink r:id="rId11" w:history="1">
        <w:r>
          <w:rPr>
            <w:rStyle w:val="a4"/>
            <w:rFonts w:cs="Times New Roman CYR"/>
          </w:rPr>
          <w:t>http://86.gosuslugi.ru</w:t>
        </w:r>
      </w:hyperlink>
      <w:r>
        <w:t>.</w:t>
      </w:r>
    </w:p>
    <w:bookmarkEnd w:id="18"/>
    <w:p w:rsidR="00D6485F" w:rsidRDefault="00D6485F">
      <w:r>
        <w:t xml:space="preserve">Федеральная государственная информационная система "Единый портал государственных и муниципальных услуг (функций)": </w:t>
      </w:r>
      <w:hyperlink r:id="rId12" w:history="1">
        <w:r>
          <w:rPr>
            <w:rStyle w:val="a4"/>
            <w:rFonts w:cs="Times New Roman CYR"/>
          </w:rPr>
          <w:t>http://www.gosuslugi.ru</w:t>
        </w:r>
      </w:hyperlink>
      <w:r>
        <w:t>.</w:t>
      </w:r>
    </w:p>
    <w:p w:rsidR="00D6485F" w:rsidRDefault="00D6485F">
      <w:bookmarkStart w:id="19" w:name="sub_100030"/>
      <w:r>
        <w:t xml:space="preserve">Информация о месте нахождения, режиме (графике) работы, справочных номерах телефонов (телефонов-автоинформаторов), адресах электронной почты органов службы занятости населения автономного округа приведена в </w:t>
      </w:r>
      <w:hyperlink w:anchor="sub_10" w:history="1">
        <w:r>
          <w:rPr>
            <w:rStyle w:val="a4"/>
            <w:rFonts w:cs="Times New Roman CYR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D6485F" w:rsidRDefault="00D6485F">
      <w:bookmarkStart w:id="20" w:name="sub_100070"/>
      <w:bookmarkEnd w:id="19"/>
      <w:r>
        <w:t xml:space="preserve">Информация о местах нахождения, режиме (графике) работы, справочных номерах телефонов (телефонов-автоинформаторов), адресах электронной почты многофункциональных центров предоставления государственных и муниципальных услуг на территории Ханты-Мансийского автономного округа - Югры приведена в </w:t>
      </w:r>
      <w:hyperlink w:anchor="sub_110" w:history="1">
        <w:r>
          <w:rPr>
            <w:rStyle w:val="a4"/>
            <w:rFonts w:cs="Times New Roman CYR"/>
          </w:rPr>
          <w:t>приложении 1.1</w:t>
        </w:r>
      </w:hyperlink>
      <w:r>
        <w:t xml:space="preserve"> к настоящему Административному регламенту.</w:t>
      </w:r>
    </w:p>
    <w:p w:rsidR="00D6485F" w:rsidRDefault="00D6485F">
      <w:bookmarkStart w:id="21" w:name="sub_100031"/>
      <w:bookmarkEnd w:id="20"/>
      <w:r>
        <w:t>Официальный сайт МФЦ: http//www.mfchmao.ru.</w:t>
      </w:r>
    </w:p>
    <w:p w:rsidR="00D6485F" w:rsidRDefault="00D6485F">
      <w:bookmarkStart w:id="22" w:name="sub_34"/>
      <w:bookmarkEnd w:id="21"/>
      <w:r>
        <w:t>3.4. Информирование о государственной услуге и порядке ее предоставления осуществляется непосредственно в помещениях органов службы занятости населения автономного округа, с использованием средств массовой информации, изданий информационных материалов (брошюр, буклетов и т.д.), электронной или телефонной связи, включая автоинформирование, информационно-телекоммуникационной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(функций)" и (или) Портал государственных и муниципальных услуг (функций) Ханты-Мансийского автономного округа - Югры), а также через МФЦ.</w:t>
      </w:r>
    </w:p>
    <w:p w:rsidR="00D6485F" w:rsidRDefault="00D6485F">
      <w:bookmarkStart w:id="23" w:name="sub_35"/>
      <w:bookmarkEnd w:id="22"/>
      <w:r>
        <w:t xml:space="preserve">3.5. На информационных стендах в помещениях Дептруда и занятости Югры и Центров занятости, в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 и на официальном сайте Дептруда и занятости Югры содержится следующая информация:</w:t>
      </w:r>
    </w:p>
    <w:bookmarkEnd w:id="23"/>
    <w:p w:rsidR="00D6485F" w:rsidRDefault="00D6485F"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6485F" w:rsidRDefault="00D6485F">
      <w:r>
        <w:t>место нахождения, график (режим) работы, номера телефонов, адреса электронной почты Дептруда и занятости Югры, Центров занятости и МФЦ;</w:t>
      </w:r>
    </w:p>
    <w:p w:rsidR="00D6485F" w:rsidRDefault="00D6485F">
      <w:r>
        <w:t>реестр государственных услуг в области содействия занятости населения;</w:t>
      </w:r>
    </w:p>
    <w:p w:rsidR="00D6485F" w:rsidRDefault="00D6485F">
      <w:r>
        <w:t>перечень заявителей;</w:t>
      </w:r>
    </w:p>
    <w:p w:rsidR="00D6485F" w:rsidRDefault="00D6485F">
      <w:r>
        <w:t>исчерпывающий перечень документов, необходимых для получения государственной услуги;</w:t>
      </w:r>
    </w:p>
    <w:p w:rsidR="00D6485F" w:rsidRDefault="00D6485F">
      <w:r>
        <w:t>процедура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D6485F" w:rsidRDefault="00D6485F">
      <w:r>
        <w:t>бланки документов, необходимых для предоставления государственной услуги, и образцы их заполнения;</w:t>
      </w:r>
    </w:p>
    <w:p w:rsidR="00D6485F" w:rsidRDefault="00D6485F">
      <w:r>
        <w:t>порядок досудебного (внесудебного) обжалования действий (бездействия) и решений, принятых (осуществляемых) в ходе предоставления государственной услуги;</w:t>
      </w:r>
    </w:p>
    <w:p w:rsidR="00D6485F" w:rsidRDefault="00D6485F">
      <w:r>
        <w:t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в Дептруда и занятости Югры, Центр занятости);</w:t>
      </w:r>
    </w:p>
    <w:p w:rsidR="00D6485F" w:rsidRDefault="00D6485F">
      <w:r>
        <w:t>блок-схема предоставления государственной услуги.</w:t>
      </w:r>
    </w:p>
    <w:p w:rsidR="00D6485F" w:rsidRDefault="00D6485F">
      <w:r>
        <w:t>В случае внесения изменений в порядок предоставления государственной услуги специалисты органов службы занятости населения автономного округа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D6485F" w:rsidRDefault="00D6485F">
      <w:bookmarkStart w:id="24" w:name="sub_36"/>
      <w:r>
        <w:t>3.6. Информация о процедуре предоставления государственной услуги сообщается при личном или письменном обращении заявителя, включая обращение в электронной форме, по телефонам для справок (консультаций), а также размещается в информационно-телекоммуникационной сети Интернет, в средствах массовой информации, на информационных стендах органов службы занятости населения автономного округа.</w:t>
      </w:r>
    </w:p>
    <w:p w:rsidR="00D6485F" w:rsidRDefault="00D6485F">
      <w:bookmarkStart w:id="25" w:name="sub_37"/>
      <w:bookmarkEnd w:id="24"/>
      <w:r>
        <w:t>3.7. Информирование заявителя о порядке, ходе предоставления государственной услуги осуществляется специалистами органов службы занятости населения автономного округа при личном обращении, по телефону, или письменно, включая обращение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Югры.</w:t>
      </w:r>
    </w:p>
    <w:bookmarkEnd w:id="25"/>
    <w:p w:rsidR="00D6485F" w:rsidRDefault="00D6485F">
      <w:r>
        <w:t>Время ожидания в очереди для получения информации о процедуре, ходе предоставления государственной услуги при личном обращении заявителя не должно превышать 15 минут.</w:t>
      </w:r>
    </w:p>
    <w:p w:rsidR="00D6485F" w:rsidRDefault="00D6485F">
      <w:r>
        <w:t>Письменное обращение заявителя о порядке, ходе предоставления государственной услуги, включая обращение в электронной форме, рассматривается в срок, не превышающий 15 календарных дней с момента регистрации такого обращения.</w:t>
      </w:r>
    </w:p>
    <w:p w:rsidR="00D6485F" w:rsidRDefault="00D6485F">
      <w:bookmarkStart w:id="26" w:name="sub_38"/>
      <w:r>
        <w:t>3.8. При ответах на телефонные звонки и устные обращения специалисты органов службы занятости населения автономного округа подробно и в вежливой форме информируют обратившихся по интересующим их вопросам.</w:t>
      </w:r>
    </w:p>
    <w:p w:rsidR="00D6485F" w:rsidRDefault="00D6485F">
      <w:bookmarkStart w:id="27" w:name="sub_382"/>
      <w:bookmarkEnd w:id="26"/>
      <w:r>
        <w:t>При невозможности специалиста, принявшего звонок самостоятельно ответить на проставленные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D6485F" w:rsidRDefault="00D6485F">
      <w:bookmarkStart w:id="28" w:name="sub_383"/>
      <w:bookmarkEnd w:id="27"/>
      <w:r>
        <w:lastRenderedPageBreak/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Дептруда и занятости Югры обращение о предоставлении письменной консультации по процедуре предоставления государственной услуги, либо назначить другое удобное для заявителя время для устного информирования.</w:t>
      </w:r>
    </w:p>
    <w:bookmarkEnd w:id="28"/>
    <w:p w:rsidR="00D6485F" w:rsidRDefault="00D6485F">
      <w:r>
        <w:t>Ответ на телефонный звонок должен содержать информацию о наименовании органа службы занятости населения автономного округа,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6485F" w:rsidRDefault="00D6485F">
      <w:bookmarkStart w:id="29" w:name="sub_39"/>
      <w:r>
        <w:t>3.9. Информирование о предоставлении государственной услуги является бесплатным для заявителя.</w:t>
      </w:r>
    </w:p>
    <w:bookmarkEnd w:id="29"/>
    <w:p w:rsidR="00D6485F" w:rsidRDefault="00D6485F"/>
    <w:p w:rsidR="00D6485F" w:rsidRDefault="00D6485F">
      <w:pPr>
        <w:pStyle w:val="1"/>
      </w:pPr>
      <w:bookmarkStart w:id="30" w:name="sub_1002"/>
      <w:r>
        <w:t>II. Стандарт предоставления государственной услуги</w:t>
      </w:r>
    </w:p>
    <w:bookmarkEnd w:id="30"/>
    <w:p w:rsidR="00D6485F" w:rsidRDefault="00D6485F"/>
    <w:p w:rsidR="00D6485F" w:rsidRDefault="00D6485F">
      <w:bookmarkStart w:id="31" w:name="sub_1014"/>
      <w:r>
        <w:t>4. Наименование государственной услуги</w:t>
      </w:r>
    </w:p>
    <w:bookmarkEnd w:id="31"/>
    <w:p w:rsidR="00D6485F" w:rsidRDefault="00D6485F">
      <w: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D6485F" w:rsidRDefault="00D6485F"/>
    <w:p w:rsidR="00D6485F" w:rsidRDefault="00D6485F">
      <w:bookmarkStart w:id="32" w:name="sub_1015"/>
      <w:r>
        <w:t>5. Наименование органа государственной власти, предоставляющего государственную услугу</w:t>
      </w:r>
    </w:p>
    <w:p w:rsidR="00D6485F" w:rsidRDefault="00D6485F">
      <w:bookmarkStart w:id="33" w:name="sub_51"/>
      <w:bookmarkEnd w:id="32"/>
      <w:r>
        <w:t>5.1. Дептруда и занятости Югры организует, обеспечивает, координирует, регулирует и контролирует деятельность Центров занятости по предоставлению государственной услуги.</w:t>
      </w:r>
    </w:p>
    <w:bookmarkEnd w:id="33"/>
    <w:p w:rsidR="00D6485F" w:rsidRDefault="00D6485F">
      <w:r>
        <w:t>Структурное подразделение Дептруда и занятости Югры - отдел трудовой миграции Управления труда обеспечивает и организует на территории Ханты-Мансийского автономного округа - Югры деятельность Центров занятости по предоставлению государственной услуги.</w:t>
      </w:r>
    </w:p>
    <w:p w:rsidR="00D6485F" w:rsidRDefault="00D6485F">
      <w:bookmarkStart w:id="34" w:name="sub_52"/>
      <w:r>
        <w:t>5.2. Государственную услугу предоставляют специалисты Центров занятости гражданам по месту жительства.</w:t>
      </w:r>
    </w:p>
    <w:p w:rsidR="00D6485F" w:rsidRDefault="00D6485F">
      <w:bookmarkStart w:id="35" w:name="sub_53"/>
      <w:bookmarkEnd w:id="34"/>
      <w:r>
        <w:t>5.3.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 округа - Югры.</w:t>
      </w:r>
    </w:p>
    <w:p w:rsidR="00D6485F" w:rsidRDefault="00D6485F">
      <w:bookmarkStart w:id="36" w:name="sub_54"/>
      <w:bookmarkEnd w:id="35"/>
      <w:r>
        <w:t xml:space="preserve">5.4. Утратил силу с 3 октября 2017 г. - </w:t>
      </w:r>
      <w:hyperlink r:id="rId13" w:history="1">
        <w:r>
          <w:rPr>
            <w:rStyle w:val="a4"/>
            <w:rFonts w:cs="Times New Roman CYR"/>
          </w:rPr>
          <w:t>Приказ</w:t>
        </w:r>
      </w:hyperlink>
      <w:r>
        <w:t xml:space="preserve"> Департамента труда и занятости населения Ханты-Мансийского АО - Югры от 19 сентября 2017 г. N 9-нп</w:t>
      </w:r>
    </w:p>
    <w:p w:rsidR="00D6485F" w:rsidRDefault="00D6485F">
      <w:bookmarkStart w:id="37" w:name="sub_1016"/>
      <w:bookmarkEnd w:id="36"/>
      <w:r>
        <w:t>6. Результат предоставления государственной услуги</w:t>
      </w:r>
    </w:p>
    <w:p w:rsidR="00D6485F" w:rsidRDefault="00D6485F">
      <w:bookmarkStart w:id="38" w:name="sub_61"/>
      <w:bookmarkEnd w:id="37"/>
      <w:r>
        <w:t>6.1. Результатом предоставления государственной услуги является:</w:t>
      </w:r>
    </w:p>
    <w:bookmarkEnd w:id="38"/>
    <w:p w:rsidR="00D6485F" w:rsidRDefault="00D6485F">
      <w:r>
        <w:t>выдача безработному гражданину направления на работу для трудоустройства в другой местности;</w:t>
      </w:r>
    </w:p>
    <w:p w:rsidR="00D6485F" w:rsidRDefault="00D6485F">
      <w:r>
        <w:t>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(далее - финансовая поддержка) либо мотивированный отказ в ее оказании.</w:t>
      </w:r>
    </w:p>
    <w:p w:rsidR="00D6485F" w:rsidRDefault="00D6485F">
      <w:bookmarkStart w:id="39" w:name="sub_100033"/>
      <w:r>
        <w:t xml:space="preserve">6.2. </w:t>
      </w:r>
      <w:hyperlink r:id="rId14" w:history="1">
        <w:r>
          <w:rPr>
            <w:rStyle w:val="a4"/>
            <w:rFonts w:cs="Times New Roman CYR"/>
          </w:rPr>
          <w:t>Исключен</w:t>
        </w:r>
      </w:hyperlink>
      <w:r>
        <w:t>.</w:t>
      </w:r>
    </w:p>
    <w:p w:rsidR="00D6485F" w:rsidRDefault="00D6485F">
      <w:bookmarkStart w:id="40" w:name="sub_1017"/>
      <w:bookmarkEnd w:id="39"/>
      <w:r>
        <w:t>7. Срок предоставления государственной услуги</w:t>
      </w:r>
    </w:p>
    <w:p w:rsidR="00D6485F" w:rsidRDefault="00D6485F">
      <w:bookmarkStart w:id="41" w:name="sub_71"/>
      <w:bookmarkEnd w:id="40"/>
      <w:r>
        <w:t>7.1. Государственная услуга предоставляется в дни и часы, установленные графиком (режимом) работы Центра занятости.</w:t>
      </w:r>
    </w:p>
    <w:p w:rsidR="00D6485F" w:rsidRDefault="00D6485F">
      <w:bookmarkStart w:id="42" w:name="sub_72"/>
      <w:bookmarkEnd w:id="41"/>
      <w:r>
        <w:t xml:space="preserve">7.2. Максимально допустимое время предоставления государственной услуги безработным </w:t>
      </w:r>
      <w:r>
        <w:lastRenderedPageBreak/>
        <w:t>гражданам не должно превышать 30 минут, за исключением времени, необходимого для заключения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безработным гражданином лицевой счет в кредитной организации.</w:t>
      </w:r>
    </w:p>
    <w:bookmarkEnd w:id="42"/>
    <w:p w:rsidR="00D6485F" w:rsidRDefault="00D6485F">
      <w:r>
        <w:t>В общий срок предоставления государственной услуги входит срок выдачи (направления) документов, являющихся результатом предоставления государственной услуги.</w:t>
      </w:r>
    </w:p>
    <w:p w:rsidR="00D6485F" w:rsidRDefault="00D6485F">
      <w:bookmarkStart w:id="43" w:name="sub_73"/>
      <w:r>
        <w:t>7.3. Общий срок предоставления государственной услуги при письменном обращении не должен превышать 15 рабочих дней со дня регистрации заявления.</w:t>
      </w:r>
    </w:p>
    <w:p w:rsidR="00D6485F" w:rsidRDefault="00D6485F">
      <w:bookmarkStart w:id="44" w:name="sub_74"/>
      <w:bookmarkEnd w:id="43"/>
      <w:r>
        <w:t>7.4. Общий срок предоставления государственной услуги в электронной форме не должен превышать 15 рабочих дней со дня регистрации заявления, поступившего в форме электронного документа.</w:t>
      </w:r>
    </w:p>
    <w:p w:rsidR="00D6485F" w:rsidRDefault="00D6485F">
      <w:bookmarkStart w:id="45" w:name="sub_75"/>
      <w:bookmarkEnd w:id="44"/>
      <w:r>
        <w:t>7.5. Максимально допустимые сроки осуществления административных процедур, связанных с формированием документов и приобщением их к личному делу заявителя, не могут превышать 5 минут.</w:t>
      </w:r>
    </w:p>
    <w:p w:rsidR="00D6485F" w:rsidRDefault="00D6485F">
      <w:bookmarkStart w:id="46" w:name="sub_76"/>
      <w:bookmarkEnd w:id="45"/>
      <w:r>
        <w:t>7.6. 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Дептруда и занятости Югры, но не позднее следующего рабочего дня со дня регистрации заявления.</w:t>
      </w:r>
    </w:p>
    <w:bookmarkEnd w:id="46"/>
    <w:p w:rsidR="00D6485F" w:rsidRDefault="00D6485F">
      <w:r>
        <w:t>Форму заявления возможно получить у специалиста Центра занятости, предоставляющего государственную услугу, МФЦ, Дептруда и занятости Югры, на стендах в местах предоставления государственной услуги, а также в электронном виде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официальном сайте Дептруда и занятости Югры, официальном сайте Центра занятости.</w:t>
      </w:r>
    </w:p>
    <w:p w:rsidR="00D6485F" w:rsidRDefault="00D6485F">
      <w:bookmarkStart w:id="47" w:name="sub_1018"/>
      <w: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47"/>
    <w:p w:rsidR="00D6485F" w:rsidRDefault="00D6485F">
      <w:r>
        <w:t>Предоставление государственной услуги регулируется:</w:t>
      </w:r>
    </w:p>
    <w:p w:rsidR="00D6485F" w:rsidRDefault="00D6485F">
      <w:hyperlink r:id="rId15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(Российская газета, 1993, N 237);</w:t>
      </w:r>
    </w:p>
    <w:p w:rsidR="00D6485F" w:rsidRDefault="00D6485F">
      <w:hyperlink r:id="rId16" w:history="1">
        <w:r>
          <w:rPr>
            <w:rStyle w:val="a4"/>
            <w:rFonts w:cs="Times New Roman CYR"/>
          </w:rPr>
          <w:t>Трудовым кодексом</w:t>
        </w:r>
      </w:hyperlink>
      <w:r>
        <w:t xml:space="preserve"> Российской Федерации (Собрание законодательства Российской Федерации, 2002, N 1 (ч. I), ст. 3; Российская газета, 2001, N 256);</w:t>
      </w:r>
    </w:p>
    <w:p w:rsidR="00D6485F" w:rsidRDefault="00D6485F">
      <w:hyperlink r:id="rId17" w:history="1">
        <w:r>
          <w:rPr>
            <w:rStyle w:val="a4"/>
            <w:rFonts w:cs="Times New Roman CYR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(Собрание законодательства Российской Федерации, 1996, N 17, ст. 1915; Российская газета, 1 996, N 84) (далее - Закон о занятости населения);</w:t>
      </w:r>
    </w:p>
    <w:p w:rsidR="00D6485F" w:rsidRDefault="00D6485F">
      <w:hyperlink r:id="rId1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D6485F" w:rsidRDefault="00D6485F">
      <w:hyperlink r:id="rId1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 (ч. I), ст. 3448; Российская газета, 2006, N 165);</w:t>
      </w:r>
    </w:p>
    <w:bookmarkStart w:id="48" w:name="sub_10187"/>
    <w:p w:rsidR="00D6485F" w:rsidRDefault="00D6485F">
      <w:r>
        <w:fldChar w:fldCharType="begin"/>
      </w:r>
      <w:r>
        <w:instrText>HYPERLINK "http://internet.garant.ru/document?id=12048567&amp;sub=0"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27 июля 2006 года N 152-ФЗ "О персональных данных" (Собрание законодательства Российской Федерации, 2006, N 31 (ч. I), ст. 3451; Российская газета, 2006, N 165);</w:t>
      </w:r>
    </w:p>
    <w:bookmarkStart w:id="49" w:name="sub_187"/>
    <w:bookmarkEnd w:id="48"/>
    <w:p w:rsidR="00D6485F" w:rsidRDefault="00D6485F">
      <w:r>
        <w:fldChar w:fldCharType="begin"/>
      </w:r>
      <w:r>
        <w:instrText>HYPERLINK "http://internet.garant.ru/document?id=71262988&amp;sub=0"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Российской Федерации от 26 марта 2016 года N 236 "О требованиях к предоставлению в электронной форме государственных и муниципальных услуг" (Собрание законодательства Российской Федерации, 2016, N 15, ст. 2084; Российская газета, 2016, N 75; официальный интернет-портал правовой информации </w:t>
      </w:r>
      <w:hyperlink r:id="rId20" w:history="1">
        <w:r>
          <w:rPr>
            <w:rStyle w:val="a4"/>
            <w:rFonts w:cs="Times New Roman CYR"/>
          </w:rPr>
          <w:t>http://www.pravo.gov.ru</w:t>
        </w:r>
      </w:hyperlink>
      <w:r>
        <w:t>, 5 апреля 2016 года);</w:t>
      </w:r>
    </w:p>
    <w:bookmarkStart w:id="50" w:name="sub_10188"/>
    <w:bookmarkEnd w:id="49"/>
    <w:p w:rsidR="00D6485F" w:rsidRDefault="00D6485F">
      <w:r>
        <w:fldChar w:fldCharType="begin"/>
      </w:r>
      <w:r>
        <w:instrText>HYPERLINK "http://internet.garant.ru/document?id=70278206&amp;sub=0"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Министерства труда и социальной защиты Российской Федерации от 7 марта 2013 </w:t>
      </w:r>
      <w:r>
        <w:lastRenderedPageBreak/>
        <w:t>года N 92н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населения" (Российская газета, 2013, N 112);</w:t>
      </w:r>
    </w:p>
    <w:bookmarkStart w:id="51" w:name="sub_10190"/>
    <w:bookmarkEnd w:id="50"/>
    <w:p w:rsidR="00D6485F" w:rsidRDefault="00D6485F">
      <w:r>
        <w:fldChar w:fldCharType="begin"/>
      </w:r>
      <w:r>
        <w:instrText>HYPERLINK "http://internet.garant.ru/document?id=70843538&amp;sub=0"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Министерства труда и социальной защиты Российской Федерации от 26 февраля 2015 года N 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</w:t>
      </w:r>
      <w:hyperlink r:id="rId21" w:history="1">
        <w:r>
          <w:rPr>
            <w:rStyle w:val="a4"/>
            <w:rFonts w:cs="Times New Roman CYR"/>
          </w:rPr>
          <w:t>http://www.pravo.gov.ru</w:t>
        </w:r>
      </w:hyperlink>
      <w:r>
        <w:t>, 6 апреля 2015 года) (далее - Приказ Минтруда России от 26 февраля 2015 года N 125н);</w:t>
      </w:r>
    </w:p>
    <w:bookmarkStart w:id="52" w:name="sub_10189"/>
    <w:bookmarkEnd w:id="51"/>
    <w:p w:rsidR="00D6485F" w:rsidRDefault="00D6485F">
      <w:r>
        <w:fldChar w:fldCharType="begin"/>
      </w:r>
      <w:r>
        <w:instrText>HYPERLINK "http://internet.garant.ru/document?id=18828935&amp;sub=0"</w:instrText>
      </w:r>
      <w:r>
        <w:fldChar w:fldCharType="separate"/>
      </w:r>
      <w:r>
        <w:rPr>
          <w:rStyle w:val="a4"/>
          <w:rFonts w:cs="Times New Roman CYR"/>
        </w:rPr>
        <w:t>Законом</w:t>
      </w:r>
      <w:r>
        <w:fldChar w:fldCharType="end"/>
      </w:r>
      <w:r>
        <w:t xml:space="preserve"> Ханты-Мансийского автономного округа - Югры от 11 июня 2010 года N 102-оз "Об административных правонарушениях" (Собрание законодательства Ханты-Мансийского автономного округа - Югры, 2010, N 6 (ч. I), ст. 461; Новости Югры, 2010, N 107);</w:t>
      </w:r>
    </w:p>
    <w:bookmarkEnd w:id="52"/>
    <w:p w:rsidR="00D6485F" w:rsidRDefault="00D6485F">
      <w:r>
        <w:fldChar w:fldCharType="begin"/>
      </w:r>
      <w:r>
        <w:instrText>HYPERLINK "http://internet.garant.ru/document?id=18835290&amp;sub=0"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Ханты-Мансийского автономного округа - Югры от 24 января 2014 года N 29-п "О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- Югры" (Собрание законодательства Ханты-Мансийского автономного округа - Югры, 2014, N 1 (том 2), ст. 44);</w:t>
      </w:r>
    </w:p>
    <w:p w:rsidR="00D6485F" w:rsidRDefault="00D6485F"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(Собрание законодательства Ханты-Мансийского автономного округа - Югры, 2011, N 1, ст. 60);</w:t>
      </w:r>
    </w:p>
    <w:p w:rsidR="00D6485F" w:rsidRDefault="00D6485F">
      <w:hyperlink r:id="rId2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 марта 2012 года N 86-п "О порядке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в Ханты-Мансийском автономном округе - Югре" (Собрание законодательства Ханты-Мансийского автономного округа - Югры, 2012, N 3 (ч. I), ст. 213);</w:t>
      </w:r>
    </w:p>
    <w:p w:rsidR="00D6485F" w:rsidRDefault="00D6485F">
      <w:hyperlink r:id="rId2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27 июля 2012 года N 265-п "О Департаменте труда и занятости населения Ханты-Мансийского автономного округа - Югры" (Собрание законодательства Ханты-Мансийского автономного округа - Югры, 2012, N 7 (ч. II, том 1), ст. 834; Новости Югры, 2012, N 129);</w:t>
      </w:r>
    </w:p>
    <w:p w:rsidR="00D6485F" w:rsidRDefault="00D6485F">
      <w:hyperlink r:id="rId2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Югры" (Собрание законодательства Ханты-Мансийского автономного округа - Югры, 2012, N 11 (ч. I), ст. 1291; Новости Югры, 2012, N 128);</w:t>
      </w:r>
    </w:p>
    <w:p w:rsidR="00D6485F" w:rsidRDefault="00D6485F">
      <w:r>
        <w:t>настоящим Административным регламентом.</w:t>
      </w:r>
    </w:p>
    <w:p w:rsidR="00D6485F" w:rsidRDefault="00D6485F">
      <w:bookmarkStart w:id="53" w:name="sub_1019"/>
      <w:r>
        <w:t>9. Исчерпывающий перечень документов, необходимых для предоставления государственной услуги</w:t>
      </w:r>
    </w:p>
    <w:p w:rsidR="00D6485F" w:rsidRDefault="00D6485F">
      <w:bookmarkStart w:id="54" w:name="sub_91"/>
      <w:bookmarkEnd w:id="53"/>
      <w:r>
        <w:t>9.1. Решение о предоставлении безработному гражданину государственной услуги в части содействия в переезде в другую местность для трудоустройства по направлению органов службы занятости принимается при наличии следующих документов:</w:t>
      </w:r>
    </w:p>
    <w:bookmarkEnd w:id="54"/>
    <w:p w:rsidR="00D6485F" w:rsidRDefault="00D6485F">
      <w: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D6485F" w:rsidRDefault="00D6485F">
      <w:r>
        <w:t xml:space="preserve">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</w:t>
      </w:r>
      <w:r>
        <w:lastRenderedPageBreak/>
        <w:t>к категории инвалидов);</w:t>
      </w:r>
    </w:p>
    <w:p w:rsidR="00D6485F" w:rsidRDefault="00D6485F">
      <w:bookmarkStart w:id="55" w:name="sub_914"/>
      <w:r>
        <w:t>заявление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</w:t>
      </w:r>
      <w:hyperlink r:id="rId26" w:history="1">
        <w:r>
          <w:rPr>
            <w:rStyle w:val="a4"/>
            <w:rFonts w:cs="Times New Roman CYR"/>
          </w:rPr>
          <w:t>приложение 37</w:t>
        </w:r>
      </w:hyperlink>
      <w:r>
        <w:t xml:space="preserve"> к Приказу Минтруда России от 26 февраля 2015 года N 125н) или согласие заявителя с предложением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- Предложение) (</w:t>
      </w:r>
      <w:hyperlink r:id="rId27" w:history="1">
        <w:r>
          <w:rPr>
            <w:rStyle w:val="a4"/>
            <w:rFonts w:cs="Times New Roman CYR"/>
          </w:rPr>
          <w:t>приложение 38</w:t>
        </w:r>
      </w:hyperlink>
      <w:r>
        <w:t xml:space="preserve"> к Приказу Минтруда России от 26 февраля 2015 года N 125н).</w:t>
      </w:r>
    </w:p>
    <w:p w:rsidR="00D6485F" w:rsidRDefault="00D6485F">
      <w:bookmarkStart w:id="56" w:name="sub_92"/>
      <w:bookmarkEnd w:id="55"/>
      <w:r>
        <w:t>9.2. Решение о предоставлении безработному гражданину и членам его семьи государственной услуги в части содействия в переселении в другую местность для трудоустройства по направлению органов службы занятости принимается при наличии у граждан следующих документов:</w:t>
      </w:r>
    </w:p>
    <w:bookmarkEnd w:id="56"/>
    <w:p w:rsidR="00D6485F" w:rsidRDefault="00D6485F">
      <w: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D6485F" w:rsidRDefault="00D6485F">
      <w:r>
        <w:t>индивидуальная программа реабилитации (для граждан, относящихся к категории инвалидов);</w:t>
      </w:r>
    </w:p>
    <w:p w:rsidR="00D6485F" w:rsidRDefault="00D6485F">
      <w:bookmarkStart w:id="57" w:name="sub_924"/>
      <w:r>
        <w:t>документы, подтверждающие родственные отношения членов семьи (свидетельство о рождении, свидетельство о заключении брака и другие);</w:t>
      </w:r>
    </w:p>
    <w:bookmarkEnd w:id="57"/>
    <w:p w:rsidR="00D6485F" w:rsidRDefault="00D6485F">
      <w:r>
        <w:t>документы, удостоверяющие личность членов семьи безработного гражданина (документы, удостоверяющие личность и гражданство иностранного гражданина, - для члена семьи безработного гражданина, являющегося иностранным гражданином, документ, удостоверяющий личность лица без гражданства, - для члена семьи безработного гражданина, являющегося лицом без гражданства), а также свидетельство о рождении - для членов семьи безработного гражданина, не достигшего возраста 14 лет;</w:t>
      </w:r>
    </w:p>
    <w:p w:rsidR="00D6485F" w:rsidRDefault="00D6485F">
      <w:bookmarkStart w:id="58" w:name="sub_926"/>
      <w:r>
        <w:t>заявление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</w:t>
      </w:r>
      <w:hyperlink r:id="rId28" w:history="1">
        <w:r>
          <w:rPr>
            <w:rStyle w:val="a4"/>
            <w:rFonts w:cs="Times New Roman CYR"/>
          </w:rPr>
          <w:t>приложение 37</w:t>
        </w:r>
      </w:hyperlink>
      <w:r>
        <w:t xml:space="preserve"> к Приказу Минтруда России от 26 февраля 2015 года N 125н) или согласие заявителя с Предложением.</w:t>
      </w:r>
    </w:p>
    <w:p w:rsidR="00D6485F" w:rsidRDefault="00D6485F">
      <w:bookmarkStart w:id="59" w:name="sub_93"/>
      <w:bookmarkEnd w:id="58"/>
      <w:r>
        <w:t>9.3. По прибытии безработный гражданин после заключения с работодателем трудового договора направляет в Центр занятости:</w:t>
      </w:r>
    </w:p>
    <w:bookmarkEnd w:id="59"/>
    <w:p w:rsidR="00D6485F" w:rsidRDefault="00D6485F">
      <w:r>
        <w:t>заявление на предоставление финансовой поддержки (</w:t>
      </w:r>
      <w:hyperlink w:anchor="sub_40" w:history="1">
        <w:r>
          <w:rPr>
            <w:rStyle w:val="a4"/>
            <w:rFonts w:cs="Times New Roman CYR"/>
          </w:rPr>
          <w:t>приложения 4</w:t>
        </w:r>
      </w:hyperlink>
      <w:r>
        <w:t xml:space="preserve">, </w:t>
      </w:r>
      <w:hyperlink w:anchor="sub_50" w:history="1">
        <w:r>
          <w:rPr>
            <w:rStyle w:val="a4"/>
            <w:rFonts w:cs="Times New Roman CYR"/>
          </w:rPr>
          <w:t>5</w:t>
        </w:r>
      </w:hyperlink>
      <w:r>
        <w:t xml:space="preserve"> к Административному регламенту);</w:t>
      </w:r>
    </w:p>
    <w:p w:rsidR="00D6485F" w:rsidRDefault="00D6485F">
      <w:r>
        <w:t>один экземпляр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занятости, подписанный работодателем (</w:t>
      </w:r>
      <w:hyperlink w:anchor="sub_60" w:history="1">
        <w:r>
          <w:rPr>
            <w:rStyle w:val="a4"/>
            <w:rFonts w:cs="Times New Roman CYR"/>
          </w:rPr>
          <w:t>приложение 6</w:t>
        </w:r>
      </w:hyperlink>
      <w:r>
        <w:t xml:space="preserve"> к Административному регламенту);</w:t>
      </w:r>
    </w:p>
    <w:p w:rsidR="00D6485F" w:rsidRDefault="00D6485F">
      <w:r>
        <w:t>копию трудового договора, заверенную в установленном порядке работодателем;</w:t>
      </w:r>
    </w:p>
    <w:p w:rsidR="00D6485F" w:rsidRDefault="00D6485F">
      <w:r>
        <w:t>проездные документы, подтверждающие сведения о фактических расходах по переезду (переселению) в другую местность.</w:t>
      </w:r>
    </w:p>
    <w:p w:rsidR="00D6485F" w:rsidRDefault="00D6485F">
      <w:bookmarkStart w:id="60" w:name="sub_100073"/>
      <w:r>
        <w:t>копию свидетельства о государственной регистрации работодателя, заверенную им круглой печатью (при отсутствии сведений о работодателе в регистре получателей государственных услуг в сфере занятости населения).</w:t>
      </w:r>
    </w:p>
    <w:p w:rsidR="00D6485F" w:rsidRDefault="00D6485F">
      <w:bookmarkStart w:id="61" w:name="sub_931"/>
      <w:bookmarkEnd w:id="60"/>
      <w:r>
        <w:t>9.3.1. При переезде в другую местность безработным гражданином дополнительно представляются в Центр занятости:</w:t>
      </w:r>
    </w:p>
    <w:bookmarkEnd w:id="61"/>
    <w:p w:rsidR="00D6485F" w:rsidRDefault="00D6485F">
      <w:r>
        <w:t>копия договора найма жилого помещения или другие документы, подтверждающие фактические расходы по найму жилого помещения (в течение 5 рабочих дней после заключения с работодателем трудового договора);</w:t>
      </w:r>
    </w:p>
    <w:p w:rsidR="00D6485F" w:rsidRDefault="00D6485F">
      <w:r>
        <w:t>справка от работодателя о продолжении трудовых отношений (по истечении каждого календарного месяца в течение 5 рабочих дней);</w:t>
      </w:r>
    </w:p>
    <w:p w:rsidR="00D6485F" w:rsidRDefault="00D6485F">
      <w:r>
        <w:lastRenderedPageBreak/>
        <w:t>проездные документы, подтверждающие фактические расходы на обратный проезд к месту постоянного проживания (по окончании срока временного трудоустройства в другой местности в течение 5 дней со дня прибытия в населенный пункт по месту постоянного проживания).</w:t>
      </w:r>
    </w:p>
    <w:p w:rsidR="00D6485F" w:rsidRDefault="00D6485F">
      <w:bookmarkStart w:id="62" w:name="sub_932"/>
      <w:r>
        <w:t>9.3.2. При переселении в другую местность безработным гражданином дополнительно представляются в Центр занятости:</w:t>
      </w:r>
    </w:p>
    <w:bookmarkEnd w:id="62"/>
    <w:p w:rsidR="00D6485F" w:rsidRDefault="00D6485F">
      <w:r>
        <w:t>документы, подтверждающие фактические расходы по провозу имущества (в течение 5 рабочих дней после заключения с работодателем трудового договора);</w:t>
      </w:r>
    </w:p>
    <w:p w:rsidR="00D6485F" w:rsidRDefault="00D6485F">
      <w:r>
        <w:t>документы, подтверждающие регистрацию по новому месту жительства безработного гражданина и членов его семьи (в течение 1 0 рабочих дней после заключения с работодателем трудового договора).</w:t>
      </w:r>
    </w:p>
    <w:p w:rsidR="00D6485F" w:rsidRDefault="00D6485F">
      <w:bookmarkStart w:id="63" w:name="sub_94"/>
      <w:r>
        <w:t xml:space="preserve">9.4. Заявление заполняется заявителем от руки или в форме электронного документа на русском языке. Заявление заверяется личной подписью заявителя либо простой </w:t>
      </w:r>
      <w:hyperlink r:id="rId29" w:history="1">
        <w:r>
          <w:rPr>
            <w:rStyle w:val="a4"/>
            <w:rFonts w:cs="Times New Roman CYR"/>
          </w:rPr>
          <w:t>электронной подписью</w:t>
        </w:r>
      </w:hyperlink>
      <w:r>
        <w:t>, в случае заполнения заявления в электронной форме.</w:t>
      </w:r>
    </w:p>
    <w:bookmarkEnd w:id="63"/>
    <w:p w:rsidR="00D6485F" w:rsidRDefault="00D6485F">
      <w:r>
        <w:t>Заявителю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Ханты-Мансийского автономного округа - Югры.</w:t>
      </w:r>
    </w:p>
    <w:p w:rsidR="00D6485F" w:rsidRDefault="00D6485F">
      <w:r>
        <w:t>Форму заявления возможно получить у специалиста Центра занятости, предоставляющего государственную услугу, МФЦ, Дептруда и занятости Югры, на стендах в местах предоставления государственной услуги, а также в электронном виде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официальном сайте Дептруда и занятости Югры, официальном сайте Центра занятости.</w:t>
      </w:r>
    </w:p>
    <w:p w:rsidR="00D6485F" w:rsidRDefault="00D6485F">
      <w:bookmarkStart w:id="64" w:name="sub_95"/>
      <w:r>
        <w:t>9.5. Не допускается истребование у заявителя:</w:t>
      </w:r>
    </w:p>
    <w:bookmarkEnd w:id="64"/>
    <w:p w:rsidR="00D6485F" w:rsidRDefault="00D6485F">
      <w:r>
        <w:t xml:space="preserve">дополнительных документов, за исключением документов, предусмотренных </w:t>
      </w:r>
      <w:hyperlink w:anchor="sub_91" w:history="1">
        <w:r>
          <w:rPr>
            <w:rStyle w:val="a4"/>
            <w:rFonts w:cs="Times New Roman CYR"/>
          </w:rPr>
          <w:t>пунктами 9.1 - 9.3</w:t>
        </w:r>
      </w:hyperlink>
      <w:r>
        <w:t xml:space="preserve"> настоящего Административного регламента;</w:t>
      </w:r>
    </w:p>
    <w:p w:rsidR="00D6485F" w:rsidRDefault="00D6485F">
      <w:r>
        <w:t xml:space="preserve">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за исключением документов, включенных в определенный </w:t>
      </w:r>
      <w:hyperlink r:id="rId30" w:history="1">
        <w:r>
          <w:rPr>
            <w:rStyle w:val="a4"/>
            <w:rFonts w:cs="Times New Roman CYR"/>
          </w:rP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инициативе, 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государственной услуги;</w:t>
      </w:r>
    </w:p>
    <w:p w:rsidR="00D6485F" w:rsidRDefault="00D6485F"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Ханты-Мансийского автономного округа - Югры.</w:t>
      </w:r>
    </w:p>
    <w:p w:rsidR="00D6485F" w:rsidRDefault="00D6485F">
      <w:bookmarkStart w:id="65" w:name="sub_1010"/>
      <w:r>
        <w:t>10. Исчерпывающий перечень оснований для отказа в приеме документов, необходимых для предоставления государственной услуги</w:t>
      </w:r>
    </w:p>
    <w:bookmarkEnd w:id="65"/>
    <w:p w:rsidR="00D6485F" w:rsidRDefault="00D6485F">
      <w:r>
        <w:t>Основания для отказа в приеме документов отсутствуют.</w:t>
      </w:r>
    </w:p>
    <w:p w:rsidR="00D6485F" w:rsidRDefault="00D6485F">
      <w:bookmarkStart w:id="66" w:name="sub_10011"/>
      <w:r>
        <w:t>11. Исчерпывающий перечень оснований для приостановления и (или) отказа в предоставлении государственной услуги</w:t>
      </w:r>
    </w:p>
    <w:p w:rsidR="00D6485F" w:rsidRDefault="00D6485F">
      <w:bookmarkStart w:id="67" w:name="sub_111"/>
      <w:bookmarkEnd w:id="66"/>
      <w:r>
        <w:t>11.1. Основания для приостановления государственной услуги отсутствуют.</w:t>
      </w:r>
    </w:p>
    <w:p w:rsidR="00D6485F" w:rsidRDefault="00D6485F">
      <w:bookmarkStart w:id="68" w:name="sub_112"/>
      <w:bookmarkEnd w:id="67"/>
      <w:r>
        <w:lastRenderedPageBreak/>
        <w:t>11.2. Основаниями для отказа в предоставлении государственной услуги являются:</w:t>
      </w:r>
    </w:p>
    <w:p w:rsidR="00D6485F" w:rsidRDefault="00D6485F">
      <w:bookmarkStart w:id="69" w:name="sub_1122"/>
      <w:bookmarkEnd w:id="68"/>
      <w:r>
        <w:t>обращение в Центр занятости заявителя, не соответствующего требованиям, указанным в подразделе 2 настоящего Административного регламента;</w:t>
      </w:r>
    </w:p>
    <w:bookmarkEnd w:id="69"/>
    <w:p w:rsidR="00D6485F" w:rsidRDefault="00D6485F">
      <w:r>
        <w:t>обращение заявителя в Центр занятости не по месту жительства;</w:t>
      </w:r>
    </w:p>
    <w:p w:rsidR="00D6485F" w:rsidRDefault="00D6485F">
      <w:bookmarkStart w:id="70" w:name="sub_1124"/>
      <w:r>
        <w:t xml:space="preserve">непредставление заявителем документов, предусмотренных </w:t>
      </w:r>
      <w:hyperlink w:anchor="sub_91" w:history="1">
        <w:r>
          <w:rPr>
            <w:rStyle w:val="a4"/>
            <w:rFonts w:cs="Times New Roman CYR"/>
          </w:rPr>
          <w:t>пунктами 9.1 - 9.3</w:t>
        </w:r>
      </w:hyperlink>
      <w:r>
        <w:t xml:space="preserve"> настоящего Административного регламента;</w:t>
      </w:r>
    </w:p>
    <w:bookmarkEnd w:id="70"/>
    <w:p w:rsidR="00D6485F" w:rsidRDefault="00D6485F">
      <w:r>
        <w:t>представление заявителем ложной информации или недостоверных сведений, документов;</w:t>
      </w:r>
    </w:p>
    <w:p w:rsidR="00D6485F" w:rsidRDefault="00D6485F">
      <w:r>
        <w:t>письменный отказ заявителя от предоставления государственной услуги;</w:t>
      </w:r>
    </w:p>
    <w:p w:rsidR="00D6485F" w:rsidRDefault="00D6485F">
      <w:r>
        <w:t>заявитель в течение календарного года воспользовался правом на получение государственной услуги по переезду в другую местность для трудоустройства;</w:t>
      </w:r>
    </w:p>
    <w:p w:rsidR="00D6485F" w:rsidRDefault="00D6485F">
      <w:r>
        <w:t>заявитель воспользовался правом на получение государственной услуги по переселению в другую местность.</w:t>
      </w:r>
    </w:p>
    <w:p w:rsidR="00D6485F" w:rsidRDefault="00D6485F">
      <w:bookmarkStart w:id="71" w:name="sub_113"/>
      <w:r>
        <w:t>11.3. Отсутствие договора о переезде или договора о переселении является основанием для отказа в предоставлении финансовой поддержки безработному гражданину при переезде или переселении для трудоустройства в другую местность по направлению Центра занятости.</w:t>
      </w:r>
    </w:p>
    <w:p w:rsidR="00D6485F" w:rsidRDefault="00D6485F">
      <w:bookmarkStart w:id="72" w:name="sub_10012"/>
      <w:bookmarkEnd w:id="71"/>
      <w:r>
        <w:t xml:space="preserve">12. </w:t>
      </w:r>
      <w:hyperlink r:id="rId31" w:history="1">
        <w:r>
          <w:rPr>
            <w:rStyle w:val="a4"/>
            <w:rFonts w:cs="Times New Roman CYR"/>
          </w:rPr>
          <w:t>Исключен</w:t>
        </w:r>
      </w:hyperlink>
      <w:r>
        <w:t>.</w:t>
      </w:r>
    </w:p>
    <w:p w:rsidR="00D6485F" w:rsidRDefault="00D6485F">
      <w:bookmarkStart w:id="73" w:name="sub_10013"/>
      <w:bookmarkEnd w:id="72"/>
      <w:r>
        <w:t>13. 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73"/>
    <w:p w:rsidR="00D6485F" w:rsidRDefault="00D6485F">
      <w:r>
        <w:t>Государственная пошлина или иная плата за предоставление государственной услуги не взимается.</w:t>
      </w:r>
    </w:p>
    <w:p w:rsidR="00D6485F" w:rsidRDefault="00D6485F">
      <w:bookmarkStart w:id="74" w:name="sub_10014"/>
      <w:r>
        <w:t>14.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74"/>
    <w:p w:rsidR="00D6485F" w:rsidRDefault="00D6485F"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D6485F" w:rsidRDefault="00D6485F">
      <w:bookmarkStart w:id="75" w:name="sub_10015"/>
      <w:r>
        <w:t>15.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bookmarkEnd w:id="75"/>
    <w:p w:rsidR="00D6485F" w:rsidRDefault="00D6485F">
      <w:r>
        <w:t>Максимальный срок ожидания в очереди при подаче заявления не может превышать 15 минут.</w:t>
      </w:r>
    </w:p>
    <w:p w:rsidR="00D6485F" w:rsidRDefault="00D6485F">
      <w:bookmarkStart w:id="76" w:name="sub_10016"/>
      <w:r>
        <w:t>16. Срок и порядок регистрации заявления заявителя о предоставлении государственной услуги, в том числе поступившего посредством электронной почты и с использованием Единого и регионального порталов</w:t>
      </w:r>
    </w:p>
    <w:p w:rsidR="00D6485F" w:rsidRDefault="00D6485F">
      <w:bookmarkStart w:id="77" w:name="sub_161"/>
      <w:bookmarkEnd w:id="76"/>
      <w:r>
        <w:t>16.1. При личном обращении заявителя специалист органа службы занятости населения автономного округа осуществляет прием и регистрацию заявления в день обращения, в порядке очереди.</w:t>
      </w:r>
    </w:p>
    <w:p w:rsidR="00D6485F" w:rsidRDefault="00D6485F">
      <w:bookmarkStart w:id="78" w:name="sub_162"/>
      <w:bookmarkEnd w:id="77"/>
      <w:r>
        <w:t>16.2. В случае поступления заявления о предоставлении государственной услуги по почте, по факсу или в электронной форме прием и регистрация заявления осуществляется в рабочий день, следующий за днем обращения.</w:t>
      </w:r>
    </w:p>
    <w:bookmarkEnd w:id="78"/>
    <w:p w:rsidR="00D6485F" w:rsidRDefault="00D6485F">
      <w:r>
        <w:t>При направлении заявления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 или Портала государственных и муниципальных услуг (функций) Ханты-Мансийского автономного округа - Югры, специалист Центра занятости осуществляет прием и регистрацию заявления в рабочий день, следующий за днем обращения, при этом обеспечивается возможность предварительной записи для предоставления государственной услуги.</w:t>
      </w:r>
    </w:p>
    <w:p w:rsidR="00D6485F" w:rsidRDefault="00D6485F">
      <w:r>
        <w:t>Согласование с безработным гражданином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Интернет, почтовой связью не позднее следующего рабочего дня со дня регистрации заявления.</w:t>
      </w:r>
    </w:p>
    <w:p w:rsidR="00D6485F" w:rsidRDefault="00D6485F">
      <w:r>
        <w:t xml:space="preserve">Время ожидания предоставления государственной услуги в случае предварительного </w:t>
      </w:r>
      <w:r>
        <w:lastRenderedPageBreak/>
        <w:t>согласования даты и времени обращения безработного гражданина не должно превышать 5 минут.</w:t>
      </w:r>
    </w:p>
    <w:p w:rsidR="00D6485F" w:rsidRDefault="00D6485F">
      <w:r>
        <w:t>При обращении безработных граждан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заявления.</w:t>
      </w:r>
    </w:p>
    <w:p w:rsidR="00D6485F" w:rsidRDefault="00D6485F">
      <w:r>
        <w:t>Регистрация заявления в электронной форме осуществляется через федеральную государственную информационную систему "Единый портал государственных и муниципальных услуг (функций)", Портал государственных и муниципальных услуг (функций) Ханты-Мансийского автономного округа - Югры)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6485F" w:rsidRDefault="00D6485F">
      <w:bookmarkStart w:id="79" w:name="sub_163"/>
      <w:r>
        <w:t>16.3. Данные, содержащиеся в заявлении вносятся в регистр получателей государственных услуг в сфере занятости с использованием программно-технического комплекса.</w:t>
      </w:r>
    </w:p>
    <w:p w:rsidR="00D6485F" w:rsidRDefault="00D6485F">
      <w:bookmarkStart w:id="80" w:name="sub_164"/>
      <w:bookmarkEnd w:id="79"/>
      <w:r>
        <w:t xml:space="preserve">16.4. Безработным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безработного гражданина требованиям работодателя к исполнению трудовой функции (работе по определенной профессии (специальности), квалификации или должности) с </w:t>
      </w:r>
      <w:hyperlink w:anchor="sub_310" w:history="1">
        <w:r>
          <w:rPr>
            <w:rStyle w:val="a4"/>
            <w:rFonts w:cs="Times New Roman CYR"/>
          </w:rPr>
          <w:t>предложением</w:t>
        </w:r>
      </w:hyperlink>
      <w:r>
        <w:t xml:space="preserve"> в течение 3 дней посетить Центр занятости.</w:t>
      </w:r>
    </w:p>
    <w:p w:rsidR="00D6485F" w:rsidRDefault="00D6485F">
      <w:bookmarkStart w:id="81" w:name="sub_165"/>
      <w:bookmarkEnd w:id="80"/>
      <w:r>
        <w:t>16.5. Безработным гражданам в ходе предоставления государственной услуги обеспечивается возможность проведения собеседований с работодателем посредством телефонной или видеосвязи с использованием информационно-телекоммуникационной сети Интернет.</w:t>
      </w:r>
    </w:p>
    <w:p w:rsidR="00D6485F" w:rsidRDefault="00D6485F">
      <w:bookmarkStart w:id="82" w:name="sub_10017"/>
      <w:bookmarkEnd w:id="81"/>
      <w:r>
        <w:t>17.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D6485F" w:rsidRDefault="00D6485F">
      <w:bookmarkStart w:id="83" w:name="sub_171"/>
      <w:bookmarkEnd w:id="82"/>
      <w:r>
        <w:t>17.1.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bookmarkEnd w:id="83"/>
    <w:p w:rsidR="00D6485F" w:rsidRDefault="00D6485F">
      <w:r>
        <w:t>Вход и выход из помещения для предоставления государственной услуги оборудуются:</w:t>
      </w:r>
    </w:p>
    <w:p w:rsidR="00D6485F" w:rsidRDefault="00D6485F"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6485F" w:rsidRDefault="00D6485F">
      <w:r>
        <w:t>соответствующими указателями с автономными источниками бесперебойного питания;</w:t>
      </w:r>
    </w:p>
    <w:p w:rsidR="00D6485F" w:rsidRDefault="00D6485F">
      <w:r>
        <w:t>контрастной маркировкой ступеней по пути движения;</w:t>
      </w:r>
    </w:p>
    <w:p w:rsidR="00D6485F" w:rsidRDefault="00D6485F">
      <w:r>
        <w:t>информационной мнемосхемой (тактильной схемой движения);</w:t>
      </w:r>
    </w:p>
    <w:p w:rsidR="00D6485F" w:rsidRDefault="00D6485F">
      <w:r>
        <w:t>тактильными табличками с надписями, дублированными шрифтом Брайля.</w:t>
      </w:r>
    </w:p>
    <w:p w:rsidR="00D6485F" w:rsidRDefault="00D6485F">
      <w:r>
        <w:t>Лестницы, находящиеся по пути движения в помещение для предоставления государственной услуги оборудуются:</w:t>
      </w:r>
    </w:p>
    <w:p w:rsidR="00D6485F" w:rsidRDefault="00D6485F">
      <w:r>
        <w:t>тактильными полосами;</w:t>
      </w:r>
    </w:p>
    <w:p w:rsidR="00D6485F" w:rsidRDefault="00D6485F">
      <w:r>
        <w:t>контрастной маркировкой крайних ступеней;</w:t>
      </w:r>
    </w:p>
    <w:p w:rsidR="00D6485F" w:rsidRDefault="00D6485F"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D6485F" w:rsidRDefault="00D6485F">
      <w:r>
        <w:t>тактильными табличками с указанием этажей, дублированными шрифтом Брайля.</w:t>
      </w:r>
    </w:p>
    <w:p w:rsidR="00D6485F" w:rsidRDefault="00D6485F">
      <w:bookmarkStart w:id="84" w:name="sub_172"/>
      <w:r>
        <w:t>17.2.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bookmarkEnd w:id="84"/>
    <w:p w:rsidR="00D6485F" w:rsidRDefault="00D6485F">
      <w: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</w:t>
      </w:r>
      <w:r>
        <w:lastRenderedPageBreak/>
        <w:t>платформам для инвалидов, к аудиовизуальным и информационным системам, доступным для инвалидов.</w:t>
      </w:r>
    </w:p>
    <w:p w:rsidR="00D6485F" w:rsidRDefault="00D6485F">
      <w:bookmarkStart w:id="85" w:name="sub_173"/>
      <w:r>
        <w:t>17.3.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связи, включая Интернет, оргтехника, аудио- и видеотехника),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bookmarkEnd w:id="85"/>
    <w:p w:rsidR="00D6485F" w:rsidRDefault="00D6485F">
      <w:r>
        <w:t>Места ожидания предоставления государственной услуги оборудуются стульями, кресельными секциями и скамьями (банкетками).</w:t>
      </w:r>
    </w:p>
    <w:p w:rsidR="00D6485F" w:rsidRDefault="00D6485F">
      <w: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D6485F" w:rsidRDefault="00D6485F">
      <w:bookmarkStart w:id="86" w:name="sub_174"/>
      <w:r>
        <w:t>17.4. Помещение для предоставления государственной услуги должно обеспечивать возможность проведения индивидуальных и групповых занятий с заявителями.</w:t>
      </w:r>
    </w:p>
    <w:p w:rsidR="00D6485F" w:rsidRDefault="00D6485F">
      <w:bookmarkStart w:id="87" w:name="sub_175"/>
      <w:bookmarkEnd w:id="86"/>
      <w:r>
        <w:t>17.5. Стенды (вывески), содержащие информацию о графике работы Центров занятости размещаются при входе в помещения Центров занятости.</w:t>
      </w:r>
    </w:p>
    <w:p w:rsidR="00D6485F" w:rsidRDefault="00D6485F">
      <w:bookmarkStart w:id="88" w:name="sub_176"/>
      <w:bookmarkEnd w:id="87"/>
      <w:r>
        <w:t>17.6. Визуальная, текстовая и мультимедийная информация, размещаемая в залах обслуживания (информационных залах), должна быть достоверна, изложена в четкой и доступной для восприятия граждан форме, легко обозрима и расположена с учетом доступности для заявителей.</w:t>
      </w:r>
    </w:p>
    <w:p w:rsidR="00D6485F" w:rsidRDefault="00D6485F">
      <w:bookmarkStart w:id="89" w:name="sub_177"/>
      <w:bookmarkEnd w:id="88"/>
      <w:r>
        <w:t>17.7. Рабочие места специалистов Центров занятости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bookmarkEnd w:id="89"/>
    <w:p w:rsidR="00D6485F" w:rsidRDefault="00D6485F"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занятости.</w:t>
      </w:r>
    </w:p>
    <w:p w:rsidR="00D6485F" w:rsidRDefault="00D6485F">
      <w:bookmarkStart w:id="90" w:name="sub_178"/>
      <w:r>
        <w:t>17.8. Места предоставления государственной услуги оборудуются с учетом стандарта комфортности предоставления государственных услуг.</w:t>
      </w:r>
    </w:p>
    <w:p w:rsidR="00D6485F" w:rsidRDefault="00D6485F">
      <w:bookmarkStart w:id="91" w:name="sub_179"/>
      <w:bookmarkEnd w:id="90"/>
      <w:r>
        <w:t>17.9. Государственная услуга может предоставляться с использованием мобильных Центров занятости (на базе специально оборудованных и оснащенных транспортных средств).</w:t>
      </w:r>
    </w:p>
    <w:p w:rsidR="00D6485F" w:rsidRDefault="00D6485F">
      <w:bookmarkStart w:id="92" w:name="sub_1710"/>
      <w:bookmarkEnd w:id="91"/>
      <w:r>
        <w:t>17.10. В местах предоставления государственной услуги, за исключением мобильных центров, предусматривается оборудование доступных мест общего пользования (туалетов) и хранения верхней одежды посетителей.</w:t>
      </w:r>
    </w:p>
    <w:p w:rsidR="00D6485F" w:rsidRDefault="00D6485F">
      <w:bookmarkStart w:id="93" w:name="sub_1711"/>
      <w:bookmarkEnd w:id="92"/>
      <w:r>
        <w:t>17.11. Рабочие места специалистов Центров занятости оснащаются настенными вывесками или настольными табличками с указанием фамилии, имени, отчества и должности.</w:t>
      </w:r>
    </w:p>
    <w:bookmarkEnd w:id="93"/>
    <w:p w:rsidR="00D6485F" w:rsidRDefault="00D6485F">
      <w:r>
        <w:t>Специалисты Центра занятости обеспечиваются личными нагрудными карточками (бейджами) с указанием фамилии, имени, отчества и должности.</w:t>
      </w:r>
    </w:p>
    <w:p w:rsidR="00D6485F" w:rsidRDefault="00D6485F">
      <w:bookmarkStart w:id="94" w:name="sub_1171"/>
      <w:r>
        <w:t xml:space="preserve">17.1. Утратил силу с 3 октября 2017 г. - </w:t>
      </w:r>
      <w:hyperlink r:id="rId32" w:history="1">
        <w:r>
          <w:rPr>
            <w:rStyle w:val="a4"/>
            <w:rFonts w:cs="Times New Roman CYR"/>
          </w:rPr>
          <w:t>Приказ</w:t>
        </w:r>
      </w:hyperlink>
      <w:r>
        <w:t xml:space="preserve"> Департамента труда и занятости населения Ханты-Мансийского АО - Югры от 19 сентября 2017 г. N 9-нп</w:t>
      </w:r>
    </w:p>
    <w:p w:rsidR="00D6485F" w:rsidRDefault="00D6485F">
      <w:bookmarkStart w:id="95" w:name="sub_10018"/>
      <w:bookmarkEnd w:id="94"/>
      <w:r>
        <w:t>18. Показатели доступности и качества государственной услуги</w:t>
      </w:r>
    </w:p>
    <w:p w:rsidR="00D6485F" w:rsidRDefault="00D6485F">
      <w:bookmarkStart w:id="96" w:name="sub_181"/>
      <w:bookmarkEnd w:id="95"/>
      <w:r>
        <w:t>18.1. Показателями доступности государственной услуги являются:</w:t>
      </w:r>
    </w:p>
    <w:bookmarkEnd w:id="96"/>
    <w:p w:rsidR="00D6485F" w:rsidRDefault="00D6485F">
      <w:r>
        <w:t>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государственных и муниципальных услуг в информационно-телекоммуникационной сети Интернет)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</w:p>
    <w:p w:rsidR="00D6485F" w:rsidRDefault="00D6485F">
      <w:bookmarkStart w:id="97" w:name="sub_1813"/>
      <w:r>
        <w:t xml:space="preserve">обеспечение доступа заявителей к формам заявлений и иным документам, необходимым для </w:t>
      </w:r>
      <w:r>
        <w:lastRenderedPageBreak/>
        <w:t>получения государственной услуги, размещенным на Едином портале государственных и муниципальных услуг (функций) Ханты-Мансийского автономного округа - Югры и на Портале государственных и муниципальных услуг, в том числе с возможностью их копирования и заполнения в электронном виде;</w:t>
      </w:r>
    </w:p>
    <w:bookmarkEnd w:id="97"/>
    <w:p w:rsidR="00D6485F" w:rsidRDefault="00D6485F">
      <w:r>
        <w:t>бесплатность предоставления государственной услуги;</w:t>
      </w:r>
    </w:p>
    <w:p w:rsidR="00D6485F" w:rsidRDefault="00D6485F">
      <w:bookmarkStart w:id="98" w:name="sub_1816"/>
      <w:r>
        <w:t>восстановление нарушенных прав заявителя;</w:t>
      </w:r>
    </w:p>
    <w:p w:rsidR="00D6485F" w:rsidRDefault="00D6485F">
      <w:bookmarkStart w:id="99" w:name="sub_1817"/>
      <w:bookmarkEnd w:id="98"/>
      <w:r>
        <w:t>возможность получения информации о ходе предоставления государственной услуги, в том числе с использованием телефонной связи, электронной почты, через федеральную государственную информационную систему "Единый портал государственных и муниципальных услуг" и Портал государственных и муниципальных услуг (функций) Ханты-Мансийского автономного округа - Югры, а также информационно-телекоммуникационную сеть Интернет на официальном сайте Дептруда и занятости Югры.</w:t>
      </w:r>
    </w:p>
    <w:p w:rsidR="00D6485F" w:rsidRDefault="00D6485F">
      <w:bookmarkStart w:id="100" w:name="sub_100072"/>
      <w:bookmarkEnd w:id="99"/>
      <w:r>
        <w:t>возможность получения заявителем государственной услуги в МФЦ.</w:t>
      </w:r>
    </w:p>
    <w:p w:rsidR="00D6485F" w:rsidRDefault="00D6485F">
      <w:bookmarkStart w:id="101" w:name="sub_182"/>
      <w:bookmarkEnd w:id="100"/>
      <w:r>
        <w:t>18.2. Показателями качества государственной услуги являются:</w:t>
      </w:r>
    </w:p>
    <w:bookmarkEnd w:id="101"/>
    <w:p w:rsidR="00D6485F" w:rsidRDefault="00D6485F">
      <w:r>
        <w:t>соответствие требованиям настоящего Административного регламента;</w:t>
      </w:r>
    </w:p>
    <w:p w:rsidR="00D6485F" w:rsidRDefault="00D6485F">
      <w:r>
        <w:t>соблюдение сроков предоставления государственной услуги;</w:t>
      </w:r>
    </w:p>
    <w:p w:rsidR="00D6485F" w:rsidRDefault="00D6485F">
      <w:bookmarkStart w:id="102" w:name="sub_100025"/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bookmarkEnd w:id="102"/>
    <w:p w:rsidR="00D6485F" w:rsidRDefault="00D6485F">
      <w:r>
        <w:t>соблюдение сроков и последовательности административных процедур, установленных Административным регламентом;</w:t>
      </w:r>
    </w:p>
    <w:p w:rsidR="00D6485F" w:rsidRDefault="00D6485F">
      <w:r>
        <w:t>обоснованность отказов в предоставлении государственной услуги.</w:t>
      </w:r>
    </w:p>
    <w:p w:rsidR="00D6485F" w:rsidRDefault="00D6485F">
      <w:bookmarkStart w:id="103" w:name="sub_1810"/>
      <w:r>
        <w:t>18.1.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103"/>
    <w:p w:rsidR="00D6485F" w:rsidRDefault="00D6485F">
      <w:r>
        <w:t>Предоставление государственной услуги в многофункциональных центрах предоставления государственных и муниципальных услуг (далее - МФЦ) осуществляется по принципу "одного окна" после однократного обращения заявителя с соответствующим заявлением, а взаимодействие с органами, представляющими государственные услуги, осуществляется МФЦ без участия заявителя в соответствии с нормативными правовыми актами и соглашением о взаимодействии. В МФЦ обеспечена предварительная запись для получения государственной услуги.</w:t>
      </w:r>
    </w:p>
    <w:p w:rsidR="00D6485F" w:rsidRDefault="00D6485F">
      <w:r>
        <w:t>МФЦ осуществляет прием, регистрацию заявления о предоставлении государственной услуги и его направление в Центр занятости.</w:t>
      </w:r>
    </w:p>
    <w:p w:rsidR="00D6485F" w:rsidRDefault="00D6485F">
      <w:r>
        <w:t>При предоставлении государственной услуги в электронной форме, в том числе посредством "Единого портала государственных и муниципальных услуг (функций)", "Портала государственных и муниципальных услуг (функций) Ханты-Мансийского автономного округа - Югры" обеспечивается информирование заявителя о порядке и сроках предоставления государственной услуги.</w:t>
      </w:r>
    </w:p>
    <w:p w:rsidR="00D6485F" w:rsidRDefault="00D6485F"/>
    <w:p w:rsidR="00D6485F" w:rsidRDefault="00D6485F">
      <w:pPr>
        <w:pStyle w:val="1"/>
      </w:pPr>
      <w:bookmarkStart w:id="104" w:name="sub_1003"/>
      <w:r>
        <w:t>III. Состав, последовательность и сроки выполнения административных</w:t>
      </w:r>
      <w:r>
        <w:br/>
        <w:t>процедур,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bookmarkEnd w:id="104"/>
    <w:p w:rsidR="00D6485F" w:rsidRDefault="00D6485F"/>
    <w:p w:rsidR="00D6485F" w:rsidRDefault="00D6485F">
      <w:bookmarkStart w:id="105" w:name="sub_1119"/>
      <w:r>
        <w:t>19. Исчерпывающий перечень административных процедур (действий) предоставления государственной услуги</w:t>
      </w:r>
    </w:p>
    <w:p w:rsidR="00D6485F" w:rsidRDefault="00D6485F">
      <w:bookmarkStart w:id="106" w:name="sub_191"/>
      <w:bookmarkEnd w:id="105"/>
      <w:r>
        <w:t>19.1. Оказание государственной услуги Центрами занятости включает:</w:t>
      </w:r>
    </w:p>
    <w:bookmarkEnd w:id="106"/>
    <w:p w:rsidR="00D6485F" w:rsidRDefault="00D6485F">
      <w:r>
        <w:t>содействие безработным гражданам в переезде в другую местность для временного трудоустройства по имеющейся у них профессии (специальности);</w:t>
      </w:r>
    </w:p>
    <w:p w:rsidR="00D6485F" w:rsidRDefault="00D6485F">
      <w:r>
        <w:t xml:space="preserve">содействие безработным гражданам и членам их семей в переселении в другую местность на </w:t>
      </w:r>
      <w:r>
        <w:lastRenderedPageBreak/>
        <w:t>новое место жительства для трудоустройства по имеющейся у них профессии (специальности).</w:t>
      </w:r>
    </w:p>
    <w:p w:rsidR="00D6485F" w:rsidRDefault="00D6485F">
      <w:bookmarkStart w:id="107" w:name="sub_192"/>
      <w:r>
        <w:t>19.2. Государственная услуга в части содействия в переезде в другую местность для трудоустройства включает следующие административные процедуры:</w:t>
      </w:r>
    </w:p>
    <w:p w:rsidR="00D6485F" w:rsidRDefault="00D6485F">
      <w:bookmarkStart w:id="108" w:name="sub_1921"/>
      <w:bookmarkEnd w:id="107"/>
      <w:r>
        <w:t>19.2.1. Прием и регистрация заявления об оказании содействия в переезде для работы в другой местности, в том числе:</w:t>
      </w:r>
    </w:p>
    <w:bookmarkEnd w:id="108"/>
    <w:p w:rsidR="00D6485F" w:rsidRDefault="00D6485F">
      <w:r>
        <w:t>прием и регистрация заявления об оказании содействия в переезде для работы в другой местности;</w:t>
      </w:r>
    </w:p>
    <w:p w:rsidR="00D6485F" w:rsidRDefault="00D6485F">
      <w:r>
        <w:t>анализ сведений, содержащихся в представленных безработным гражданином документах и регистре получателей государственных услуг в сфере занятости населения;</w:t>
      </w:r>
    </w:p>
    <w:p w:rsidR="00D6485F" w:rsidRDefault="00D6485F">
      <w:r>
        <w:t>информирование безработного гражданина о:</w:t>
      </w:r>
    </w:p>
    <w:p w:rsidR="00D6485F" w:rsidRDefault="00D6485F">
      <w:r>
        <w:t>наличии вакансий и свободных рабочих мест в организациях, расположенных в другой местности;</w:t>
      </w:r>
    </w:p>
    <w:p w:rsidR="00D6485F" w:rsidRDefault="00D6485F">
      <w: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D6485F" w:rsidRDefault="00D6485F">
      <w:r>
        <w:t>возможности обеспечения жильем по месту работы в другой местности;</w:t>
      </w:r>
    </w:p>
    <w:p w:rsidR="00D6485F" w:rsidRDefault="00D6485F">
      <w:r>
        <w:t>размерах финансовой поддержки, порядке и условиях ее предоставления и возврата.</w:t>
      </w:r>
    </w:p>
    <w:p w:rsidR="00D6485F" w:rsidRDefault="00D6485F">
      <w:bookmarkStart w:id="109" w:name="sub_1922"/>
      <w:r>
        <w:t>19.2.2. Подбор вариантов работы в другой местности, в том числе:</w:t>
      </w:r>
    </w:p>
    <w:bookmarkEnd w:id="109"/>
    <w:p w:rsidR="00D6485F" w:rsidRDefault="00D6485F">
      <w:r>
        <w:t>подбор вариантов работы в другой местности или выдача выписки из регистра получателей государственных услуг в сфере занятости населения об отсутствии вариантов работы в другой местности;</w:t>
      </w:r>
    </w:p>
    <w:p w:rsidR="00D6485F" w:rsidRDefault="00D6485F">
      <w:r>
        <w:t>согласование с безработным гражданином вариантов работы;</w:t>
      </w:r>
    </w:p>
    <w:p w:rsidR="00D6485F" w:rsidRDefault="00D6485F">
      <w:r>
        <w:t>согласование с работодателем кандидатуры безработного гражданина;</w:t>
      </w:r>
    </w:p>
    <w:p w:rsidR="00D6485F" w:rsidRDefault="00D6485F">
      <w:r>
        <w:t>заключение с безработным гражданином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занятости.</w:t>
      </w:r>
    </w:p>
    <w:p w:rsidR="00D6485F" w:rsidRDefault="00D6485F">
      <w:bookmarkStart w:id="110" w:name="sub_1923"/>
      <w:r>
        <w:t>19.2.3. Выдача безработному гражданину направления для трудоустройства в другой местности.</w:t>
      </w:r>
    </w:p>
    <w:p w:rsidR="00D6485F" w:rsidRDefault="00D6485F">
      <w:bookmarkStart w:id="111" w:name="sub_1924"/>
      <w:bookmarkEnd w:id="110"/>
      <w:r>
        <w:t>19.2.4. Предоставление (отказ в предоставлении) финансовой поддержки, в том числе:</w:t>
      </w:r>
    </w:p>
    <w:bookmarkEnd w:id="111"/>
    <w:p w:rsidR="00D6485F" w:rsidRDefault="00D6485F">
      <w:r>
        <w:t xml:space="preserve">прием и регистрация заявления на предоставление финансовой поддержки с приложением документов, предусмотренных </w:t>
      </w:r>
      <w:hyperlink w:anchor="sub_93" w:history="1">
        <w:r>
          <w:rPr>
            <w:rStyle w:val="a4"/>
            <w:rFonts w:cs="Times New Roman CYR"/>
          </w:rPr>
          <w:t>пунктом 9.3</w:t>
        </w:r>
      </w:hyperlink>
      <w:r>
        <w:t xml:space="preserve">, </w:t>
      </w:r>
      <w:hyperlink w:anchor="sub_931" w:history="1">
        <w:r>
          <w:rPr>
            <w:rStyle w:val="a4"/>
            <w:rFonts w:cs="Times New Roman CYR"/>
          </w:rPr>
          <w:t>подпунктом 9.3.1 пункта 9.3</w:t>
        </w:r>
      </w:hyperlink>
      <w:r>
        <w:t xml:space="preserve"> настоящего Административного регламента;</w:t>
      </w:r>
    </w:p>
    <w:p w:rsidR="00D6485F" w:rsidRDefault="00D6485F">
      <w:r>
        <w:t>принятие решения об оказании безработному гражданину финансовой поддержки или об отказе в оказании безработному гражданину финансовой поддержки;</w:t>
      </w:r>
    </w:p>
    <w:p w:rsidR="00D6485F" w:rsidRDefault="00D6485F">
      <w:r>
        <w:t>назначение финансовой поддержки в случае принятия решения об оказании безработному гражданину финансовой поддержки;</w:t>
      </w:r>
    </w:p>
    <w:p w:rsidR="00D6485F" w:rsidRDefault="00D6485F">
      <w:r>
        <w:t>перечисление безработному гражданину финансовой поддержки;</w:t>
      </w:r>
    </w:p>
    <w:p w:rsidR="00D6485F" w:rsidRDefault="00D6485F">
      <w:r>
        <w:t>внесение в регистр сведений о результатах оказания государственной услуги.</w:t>
      </w:r>
    </w:p>
    <w:p w:rsidR="00D6485F" w:rsidRDefault="00D6485F">
      <w:bookmarkStart w:id="112" w:name="sub_193"/>
      <w:r>
        <w:t>19.3. Государственная услуга в части содействия в переселении в другую местность для трудоустройства включает следующие административные процедуры:</w:t>
      </w:r>
    </w:p>
    <w:p w:rsidR="00D6485F" w:rsidRDefault="00D6485F">
      <w:bookmarkStart w:id="113" w:name="sub_1931"/>
      <w:bookmarkEnd w:id="112"/>
      <w:r>
        <w:t>19.3.1. Прием и регистрация заявления об оказании содействия в переселении для работы в другой местности, в том числе:</w:t>
      </w:r>
    </w:p>
    <w:bookmarkEnd w:id="113"/>
    <w:p w:rsidR="00D6485F" w:rsidRDefault="00D6485F">
      <w:r>
        <w:t>прием и регистрация заявления об оказании содействия в переселении для работы в другой местности;</w:t>
      </w:r>
    </w:p>
    <w:p w:rsidR="00D6485F" w:rsidRDefault="00D6485F">
      <w:r>
        <w:t>анализ сведений, содержащихся в представленных безработным гражданином документах и регистре;</w:t>
      </w:r>
    </w:p>
    <w:p w:rsidR="00D6485F" w:rsidRDefault="00D6485F">
      <w:r>
        <w:t>информирование безработного гражданина о:</w:t>
      </w:r>
    </w:p>
    <w:p w:rsidR="00D6485F" w:rsidRDefault="00D6485F">
      <w:r>
        <w:t>наличии вакансий и свободных рабочих мест в организациях, расположенных в другой местности;</w:t>
      </w:r>
    </w:p>
    <w:p w:rsidR="00D6485F" w:rsidRDefault="00D6485F">
      <w: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D6485F" w:rsidRDefault="00D6485F">
      <w:r>
        <w:lastRenderedPageBreak/>
        <w:t>возможности обеспечения жильем по месту работы в другой местности;</w:t>
      </w:r>
    </w:p>
    <w:p w:rsidR="00D6485F" w:rsidRDefault="00D6485F">
      <w:r>
        <w:t>размерах финансовой поддержки, порядке и условиях ее предоставления и возврата.</w:t>
      </w:r>
    </w:p>
    <w:p w:rsidR="00D6485F" w:rsidRDefault="00D6485F">
      <w:bookmarkStart w:id="114" w:name="sub_1932"/>
      <w:r>
        <w:t>19.3.2. Подбор вариантов работы в другой местности, в том числе:</w:t>
      </w:r>
    </w:p>
    <w:bookmarkEnd w:id="114"/>
    <w:p w:rsidR="00D6485F" w:rsidRDefault="00D6485F">
      <w:r>
        <w:t>подбор вариантов работы в другой местности или выдача выписки из регистра получателей государственных услуг в сфере занятости населения об отсутствии вариантов работы в другой местности;</w:t>
      </w:r>
    </w:p>
    <w:p w:rsidR="00D6485F" w:rsidRDefault="00D6485F">
      <w:r>
        <w:t>согласование с безработным гражданином вариантов работы;</w:t>
      </w:r>
    </w:p>
    <w:p w:rsidR="00D6485F" w:rsidRDefault="00D6485F">
      <w:r>
        <w:t>согласование с работодателем кандидатуры безработного гражданина;</w:t>
      </w:r>
    </w:p>
    <w:p w:rsidR="00D6485F" w:rsidRDefault="00D6485F">
      <w:r>
        <w:t>заключение с безработным гражданином договора о переселении.</w:t>
      </w:r>
    </w:p>
    <w:p w:rsidR="00D6485F" w:rsidRDefault="00D6485F">
      <w:bookmarkStart w:id="115" w:name="sub_1933"/>
      <w:r>
        <w:t>19.3.3. Выдача безработному гражданину направления для трудоустройства в другой местности.</w:t>
      </w:r>
    </w:p>
    <w:p w:rsidR="00D6485F" w:rsidRDefault="00D6485F">
      <w:bookmarkStart w:id="116" w:name="sub_1934"/>
      <w:bookmarkEnd w:id="115"/>
      <w:r>
        <w:t>19.3.4. Предоставление (отказ в предоставлении) финансовой поддержки, в том числе:</w:t>
      </w:r>
    </w:p>
    <w:bookmarkEnd w:id="116"/>
    <w:p w:rsidR="00D6485F" w:rsidRDefault="00D6485F">
      <w:r>
        <w:t xml:space="preserve">прием и регистрация заявления на предоставление финансовой поддержки с приложением документов, предусмотренных </w:t>
      </w:r>
      <w:hyperlink w:anchor="sub_93" w:history="1">
        <w:r>
          <w:rPr>
            <w:rStyle w:val="a4"/>
            <w:rFonts w:cs="Times New Roman CYR"/>
          </w:rPr>
          <w:t>пунктом 9.3</w:t>
        </w:r>
      </w:hyperlink>
      <w:r>
        <w:t xml:space="preserve">, </w:t>
      </w:r>
      <w:hyperlink w:anchor="sub_932" w:history="1">
        <w:r>
          <w:rPr>
            <w:rStyle w:val="a4"/>
            <w:rFonts w:cs="Times New Roman CYR"/>
          </w:rPr>
          <w:t>подпунктом 9.3.2 пункта 9.3</w:t>
        </w:r>
      </w:hyperlink>
      <w:r>
        <w:t xml:space="preserve"> настоящего Административного регламента;</w:t>
      </w:r>
    </w:p>
    <w:p w:rsidR="00D6485F" w:rsidRDefault="00D6485F">
      <w:r>
        <w:t>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поддержки;</w:t>
      </w:r>
    </w:p>
    <w:p w:rsidR="00D6485F" w:rsidRDefault="00D6485F">
      <w:r>
        <w:t>назначение финансовой поддержки в случае принятия решения об оказании безработному гражданину и членам его семьи финансовой поддержки;</w:t>
      </w:r>
    </w:p>
    <w:p w:rsidR="00D6485F" w:rsidRDefault="00D6485F">
      <w:r>
        <w:t>перечисление безработному гражданину финансовой поддержки на открытый им лицевой счет в кредитной организации.</w:t>
      </w:r>
    </w:p>
    <w:p w:rsidR="00D6485F" w:rsidRDefault="00D6485F">
      <w:r>
        <w:t xml:space="preserve">Блок-схема предоставления государственной услуги приведена в </w:t>
      </w:r>
      <w:hyperlink w:anchor="sub_70" w:history="1">
        <w:r>
          <w:rPr>
            <w:rStyle w:val="a4"/>
            <w:rFonts w:cs="Times New Roman CYR"/>
          </w:rPr>
          <w:t>приложении 7</w:t>
        </w:r>
      </w:hyperlink>
      <w:r>
        <w:t xml:space="preserve"> к настоящему Административному регламенту.</w:t>
      </w:r>
    </w:p>
    <w:p w:rsidR="00D6485F" w:rsidRDefault="00D6485F">
      <w:bookmarkStart w:id="117" w:name="sub_194"/>
      <w:r>
        <w:t>19.4. Прием и регистрация заявления об оказании содействия в переезде или переселении для работы в другой местности.</w:t>
      </w:r>
    </w:p>
    <w:p w:rsidR="00D6485F" w:rsidRDefault="00D6485F">
      <w:bookmarkStart w:id="118" w:name="sub_1941"/>
      <w:bookmarkEnd w:id="117"/>
      <w:r>
        <w:t xml:space="preserve">19.4.1. Основанием для начала предоставления государственной услуги является обращение заявителя в Центр занятости с заявлением о предоставлении государственной услуги или согласие заявителя с </w:t>
      </w:r>
      <w:hyperlink w:anchor="sub_310" w:history="1">
        <w:r>
          <w:rPr>
            <w:rStyle w:val="a4"/>
            <w:rFonts w:cs="Times New Roman CYR"/>
          </w:rPr>
          <w:t>Предложением</w:t>
        </w:r>
      </w:hyperlink>
      <w:r>
        <w:t>.</w:t>
      </w:r>
    </w:p>
    <w:p w:rsidR="00D6485F" w:rsidRDefault="00D6485F">
      <w:bookmarkStart w:id="119" w:name="sub_1942"/>
      <w:bookmarkEnd w:id="118"/>
      <w:r>
        <w:t xml:space="preserve">19.4.2. Специалист Центра занятости осуществляет прием и регистрацию заявления путем внесения содержащихся в нем данных в регистр получателей государственных услуг в сфере занятости населения в сроки, предусмотренные </w:t>
      </w:r>
      <w:hyperlink w:anchor="sub_10016" w:history="1">
        <w:r>
          <w:rPr>
            <w:rStyle w:val="a4"/>
            <w:rFonts w:cs="Times New Roman CYR"/>
          </w:rPr>
          <w:t>подразделом 16</w:t>
        </w:r>
      </w:hyperlink>
      <w:r>
        <w:t xml:space="preserve"> настоящего Административного регламента.</w:t>
      </w:r>
    </w:p>
    <w:p w:rsidR="00D6485F" w:rsidRDefault="00D6485F">
      <w:bookmarkStart w:id="120" w:name="sub_1943"/>
      <w:bookmarkEnd w:id="119"/>
      <w:r>
        <w:t xml:space="preserve">19.4.3. </w:t>
      </w:r>
      <w:hyperlink w:anchor="sub_310" w:history="1">
        <w:r>
          <w:rPr>
            <w:rStyle w:val="a4"/>
            <w:rFonts w:cs="Times New Roman CYR"/>
          </w:rPr>
          <w:t>Предложение</w:t>
        </w:r>
      </w:hyperlink>
      <w:r>
        <w:t xml:space="preserve"> заполняется специалистом Центра занятости и подписывается безработным гражданином, который фиксирует свое согласие (несогласие) на получение государственной услуги.</w:t>
      </w:r>
    </w:p>
    <w:bookmarkEnd w:id="120"/>
    <w:p w:rsidR="00D6485F" w:rsidRDefault="00D6485F">
      <w:r>
        <w:t>Максимальный срок выполнения административной процедуры не должен превышать 15 минут.</w:t>
      </w:r>
    </w:p>
    <w:p w:rsidR="00D6485F" w:rsidRDefault="00D6485F">
      <w:bookmarkStart w:id="121" w:name="sub_195"/>
      <w:r>
        <w:t>19.5. Подбор вариантов работы в другой местности.</w:t>
      </w:r>
    </w:p>
    <w:p w:rsidR="00D6485F" w:rsidRDefault="00D6485F">
      <w:bookmarkStart w:id="122" w:name="sub_1951"/>
      <w:bookmarkEnd w:id="121"/>
      <w:r>
        <w:t>19.5.1. Специалист Центра занятости осуществляет подбор подходящей вакансии в другой местности в регистре получателей государственных услуг в сфере занятости населения (банка вакансий и работодателей).</w:t>
      </w:r>
    </w:p>
    <w:bookmarkEnd w:id="122"/>
    <w:p w:rsidR="00D6485F" w:rsidRDefault="00D6485F">
      <w:r>
        <w:t>При подборе подходящей вакансии в другой местности учитывается профессия (специальность), должность, вид деятельности, уровень профессиональной подготовки и квалификации, опыт и навыки работы, пожелания заявителя к искомой работе (заработная плата, режим рабочего времени, место расположения, характер труда, а также требований работодателя к исполнению трудовой функции и кандидатуре работника).</w:t>
      </w:r>
    </w:p>
    <w:p w:rsidR="00D6485F" w:rsidRDefault="00D6485F">
      <w:bookmarkStart w:id="123" w:name="sub_1952"/>
      <w:r>
        <w:t xml:space="preserve">19.5.2. При наличии в регистре получателей государственных услуг в сфере занятости населения (банке вакансий и работодателей) вариантов подходящих вакансий специалист Центра занятости предлагает их заявителю, при отсутствии вариантов подходящих вакансий - </w:t>
      </w:r>
      <w:r>
        <w:lastRenderedPageBreak/>
        <w:t>информирует заявителя.</w:t>
      </w:r>
    </w:p>
    <w:bookmarkEnd w:id="123"/>
    <w:p w:rsidR="00D6485F" w:rsidRDefault="00D6485F">
      <w:r>
        <w:t>Заявитель осуществляет выбор подходящих вакансий из предложенных вариантов. Заявитель имеет право выбрать несколько вариантов подходящих вакансий.</w:t>
      </w:r>
    </w:p>
    <w:p w:rsidR="00D6485F" w:rsidRDefault="00D6485F">
      <w:r>
        <w:t>Специалист Центра занятости фиксирует результат административной процедуры в регистре получателей государственных услуг в сфере занятости населения.</w:t>
      </w:r>
    </w:p>
    <w:p w:rsidR="00D6485F" w:rsidRDefault="00D6485F">
      <w:r>
        <w:t>Максимальный срок выполнения административной процедуры не должен превышать 15 минут.</w:t>
      </w:r>
    </w:p>
    <w:p w:rsidR="00D6485F" w:rsidRDefault="00D6485F">
      <w:bookmarkStart w:id="124" w:name="sub_196"/>
      <w:r>
        <w:t>19.6. Выдача безработному гражданину направления для трудоустройства в другой местности.</w:t>
      </w:r>
    </w:p>
    <w:p w:rsidR="00D6485F" w:rsidRDefault="00D6485F">
      <w:bookmarkStart w:id="125" w:name="sub_1961"/>
      <w:bookmarkEnd w:id="124"/>
      <w:r>
        <w:t>19.6.1. После подбора подходящих вакансий в другой местности специалист Центра занятости направляет работодателю запрос о рассмотрении кандидатуры безработного гражданина с целью его трудоустройства.</w:t>
      </w:r>
    </w:p>
    <w:p w:rsidR="00D6485F" w:rsidRDefault="00D6485F">
      <w:bookmarkStart w:id="126" w:name="sub_19612"/>
      <w:bookmarkEnd w:id="125"/>
      <w:r>
        <w:t>Работодатель в течение 5 календарных дней рассматривает поступивший запрос и направляет в Центр занятости письменное согласие либо мотивированный отказ в трудоустройстве безработного гражданина.</w:t>
      </w:r>
    </w:p>
    <w:p w:rsidR="00D6485F" w:rsidRDefault="00D6485F">
      <w:bookmarkStart w:id="127" w:name="sub_1962"/>
      <w:bookmarkEnd w:id="126"/>
      <w:r>
        <w:t>19.6.2. После получения согласия работодателя на трудоустройство специалист Центра занятости в течение 3 календарных дней письменно информирует безработного гражданина о результатах рассмотрения работодателем запроса и выдает направление на работу в другой местности, три экземпляра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занятости, подписанные руководителем Центра занятости и безработным гражданином, для последующего подписания работодателем.</w:t>
      </w:r>
    </w:p>
    <w:p w:rsidR="00D6485F" w:rsidRDefault="00D6485F">
      <w:bookmarkStart w:id="128" w:name="sub_19622"/>
      <w:bookmarkEnd w:id="127"/>
      <w:r>
        <w:t>Срок выполнения административной процедуры не должен превышать 15 минут.</w:t>
      </w:r>
    </w:p>
    <w:bookmarkEnd w:id="128"/>
    <w:p w:rsidR="00D6485F" w:rsidRDefault="00D6485F">
      <w:r>
        <w:t>Результат административной процедуры фиксируется в регистре получателей государственных услуг в сфере занятости населения.</w:t>
      </w:r>
    </w:p>
    <w:p w:rsidR="00D6485F" w:rsidRDefault="00D6485F">
      <w:r>
        <w:t>Дата и время заключения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 согласовывается с безработным гражданином заранее с использованием средств телефонной или электронной связи, включая информационно-телекоммуникационную сеть Интернет, или почтовой связи.</w:t>
      </w:r>
    </w:p>
    <w:p w:rsidR="00D6485F" w:rsidRDefault="00D6485F">
      <w:bookmarkStart w:id="129" w:name="sub_197"/>
      <w:r>
        <w:t>19.7. Предоставление (отказ в предоставлении) финансовой поддержки.</w:t>
      </w:r>
    </w:p>
    <w:p w:rsidR="00D6485F" w:rsidRDefault="00D6485F">
      <w:bookmarkStart w:id="130" w:name="sub_1971"/>
      <w:bookmarkEnd w:id="129"/>
      <w:r>
        <w:t>19.7.1. Прием и регистрация заявления и документов на предоставление финансовой поддержки.</w:t>
      </w:r>
    </w:p>
    <w:bookmarkEnd w:id="130"/>
    <w:p w:rsidR="00D6485F" w:rsidRDefault="00D6485F">
      <w:r>
        <w:t xml:space="preserve">Безработный гражданин по прибытии в другую местность в течение 5 рабочих дней после заключения с работодателем трудового договора направляет заказной корреспонденцией или другим способом, обеспечивающим сохранность документов, в Центр занятости заявление на предоставление финансовой поддержки с приложением документов, предусмотренных </w:t>
      </w:r>
      <w:hyperlink w:anchor="sub_93" w:history="1">
        <w:r>
          <w:rPr>
            <w:rStyle w:val="a4"/>
            <w:rFonts w:cs="Times New Roman CYR"/>
          </w:rPr>
          <w:t>пунктом 9.3</w:t>
        </w:r>
      </w:hyperlink>
      <w:r>
        <w:t xml:space="preserve">, </w:t>
      </w:r>
      <w:hyperlink w:anchor="sub_931" w:history="1">
        <w:r>
          <w:rPr>
            <w:rStyle w:val="a4"/>
            <w:rFonts w:cs="Times New Roman CYR"/>
          </w:rPr>
          <w:t>подпунктами 9.3.1 - 9.3.2 пункта 9.3</w:t>
        </w:r>
      </w:hyperlink>
      <w:r>
        <w:t xml:space="preserve"> настоящего Административного регламента.</w:t>
      </w:r>
    </w:p>
    <w:p w:rsidR="00D6485F" w:rsidRDefault="00D6485F">
      <w:bookmarkStart w:id="131" w:name="sub_1972"/>
      <w:r>
        <w:t>19.7.2. В случае если члены семьи безработного гражданина следуют к новому месту жительства в разное время, документы, подтверждающие фактические расходы по их проезду и провозу багажа, предоставляются дополнительно, но не позднее 6 месяцев с момента заключения трудового договора безработным гражданином с работодателем.</w:t>
      </w:r>
    </w:p>
    <w:p w:rsidR="00D6485F" w:rsidRDefault="00D6485F">
      <w:bookmarkStart w:id="132" w:name="sub_1973"/>
      <w:bookmarkEnd w:id="131"/>
      <w:r>
        <w:t xml:space="preserve">19.7.3. При подаче документов, предусмотренных </w:t>
      </w:r>
      <w:hyperlink w:anchor="sub_93" w:history="1">
        <w:r>
          <w:rPr>
            <w:rStyle w:val="a4"/>
            <w:rFonts w:cs="Times New Roman CYR"/>
          </w:rPr>
          <w:t>пунктом 9.3</w:t>
        </w:r>
      </w:hyperlink>
      <w:r>
        <w:t xml:space="preserve"> настоящего Административного регламента, предъявляется документ, удостоверяющий личность заявителя.</w:t>
      </w:r>
    </w:p>
    <w:p w:rsidR="00D6485F" w:rsidRDefault="00D6485F">
      <w:bookmarkStart w:id="133" w:name="sub_1974"/>
      <w:bookmarkEnd w:id="132"/>
      <w:r>
        <w:t xml:space="preserve">19.7.4. При отсутствии оснований, предусмотренных </w:t>
      </w:r>
      <w:hyperlink w:anchor="sub_113" w:history="1">
        <w:r>
          <w:rPr>
            <w:rStyle w:val="a4"/>
            <w:rFonts w:cs="Times New Roman CYR"/>
          </w:rPr>
          <w:t>подпунктом 11.3</w:t>
        </w:r>
      </w:hyperlink>
      <w:r>
        <w:t xml:space="preserve"> настоящего Административного регламента, специалист Центра занятости готовит проект приказа о предоставлении финансовой поддержки при переезде (переселении) безработного гражданина.</w:t>
      </w:r>
    </w:p>
    <w:bookmarkEnd w:id="133"/>
    <w:p w:rsidR="00D6485F" w:rsidRDefault="00D6485F">
      <w:r>
        <w:t xml:space="preserve">При наличии оснований, предусмотренных </w:t>
      </w:r>
      <w:hyperlink w:anchor="sub_113" w:history="1">
        <w:r>
          <w:rPr>
            <w:rStyle w:val="a4"/>
            <w:rFonts w:cs="Times New Roman CYR"/>
          </w:rPr>
          <w:t>подпунктом 11</w:t>
        </w:r>
      </w:hyperlink>
      <w:r>
        <w:t>.3 настоящего Административного регламента, специалист Центра занятости готовит мотивированный отказ в предоставлении финансовой поддержки при переезде (переселении) безработного гражданина.</w:t>
      </w:r>
    </w:p>
    <w:p w:rsidR="00D6485F" w:rsidRDefault="00D6485F">
      <w:r>
        <w:lastRenderedPageBreak/>
        <w:t>Приказ (мотивированный отказ) подписывается руководителем Центра занятости.</w:t>
      </w:r>
    </w:p>
    <w:p w:rsidR="00D6485F" w:rsidRDefault="00D6485F">
      <w:r>
        <w:t>Приказ (мотивированный отказ) приобщается к личному делу заявителя.</w:t>
      </w:r>
    </w:p>
    <w:p w:rsidR="00D6485F" w:rsidRDefault="00D6485F">
      <w:bookmarkStart w:id="134" w:name="sub_1975"/>
      <w:r>
        <w:t>19.7.5. Специалист Центра занятости в течение 3 рабочих дней со дня издания приказа (мотивированного отказа) письменно извещает заявителя о принятом решении.</w:t>
      </w:r>
    </w:p>
    <w:p w:rsidR="00D6485F" w:rsidRDefault="00D6485F">
      <w:bookmarkStart w:id="135" w:name="sub_1976"/>
      <w:bookmarkEnd w:id="134"/>
      <w:r>
        <w:t xml:space="preserve">19.7.6. Специалист Центра занятости в течение 3 рабочих дней после предоставления заявления и документов, предусмотренных </w:t>
      </w:r>
      <w:hyperlink w:anchor="sub_93" w:history="1">
        <w:r>
          <w:rPr>
            <w:rStyle w:val="a4"/>
            <w:rFonts w:cs="Times New Roman CYR"/>
          </w:rPr>
          <w:t>пунктом 9.3</w:t>
        </w:r>
      </w:hyperlink>
      <w:r>
        <w:t xml:space="preserve">, </w:t>
      </w:r>
      <w:hyperlink w:anchor="sub_931" w:history="1">
        <w:r>
          <w:rPr>
            <w:rStyle w:val="a4"/>
            <w:rFonts w:cs="Times New Roman CYR"/>
          </w:rPr>
          <w:t>подпунктом 9.3.1 пункта 9.3</w:t>
        </w:r>
      </w:hyperlink>
      <w:r>
        <w:t xml:space="preserve"> (при переезде) настоящего Административного регламента, определяет размер финансовой поддержки и перечисляет денежные средства на лицевой счет, открытый безработным гражданином в кредитной организации, в соответствии с заключенным договором или через организации федеральной почтовой связи.</w:t>
      </w:r>
    </w:p>
    <w:p w:rsidR="00D6485F" w:rsidRDefault="00D6485F">
      <w:bookmarkStart w:id="136" w:name="sub_1977"/>
      <w:bookmarkEnd w:id="135"/>
      <w:r>
        <w:t xml:space="preserve">19.7.7. Специалист Центра занятости в течение 3 рабочих дней со дня получения от безработного гражданина документов, предусмотренных </w:t>
      </w:r>
      <w:hyperlink w:anchor="sub_193" w:history="1">
        <w:r>
          <w:rPr>
            <w:rStyle w:val="a4"/>
            <w:rFonts w:cs="Times New Roman CYR"/>
          </w:rPr>
          <w:t>пунктом 9.3</w:t>
        </w:r>
      </w:hyperlink>
      <w:r>
        <w:t xml:space="preserve">, </w:t>
      </w:r>
      <w:hyperlink w:anchor="sub_932" w:history="1">
        <w:r>
          <w:rPr>
            <w:rStyle w:val="a4"/>
            <w:rFonts w:cs="Times New Roman CYR"/>
          </w:rPr>
          <w:t>подпунктом 9.3.2 пункта 9.3</w:t>
        </w:r>
      </w:hyperlink>
      <w:r>
        <w:t xml:space="preserve"> (при переселении) настоящего Административного регламента, осуществляет выплату компенсации и единовременного пособия при переселении путем перечисления денежных средств в установленном порядке на лицевой счет, открытый в кредитной организации в соответствии с заключенным договором, или через организации федеральной почтовой связи.</w:t>
      </w:r>
    </w:p>
    <w:p w:rsidR="00D6485F" w:rsidRDefault="00D6485F">
      <w:bookmarkStart w:id="137" w:name="sub_1978"/>
      <w:bookmarkEnd w:id="136"/>
      <w:r>
        <w:t xml:space="preserve">19.7.8. Специалист Центра занятости фиксирует выплату финансовой поддержки, компенсации и единовременного пособия, предусмотренные </w:t>
      </w:r>
      <w:hyperlink w:anchor="sub_1976" w:history="1">
        <w:r>
          <w:rPr>
            <w:rStyle w:val="a4"/>
            <w:rFonts w:cs="Times New Roman CYR"/>
          </w:rPr>
          <w:t>подпунктами 19.7.6</w:t>
        </w:r>
      </w:hyperlink>
      <w:r>
        <w:t xml:space="preserve"> и </w:t>
      </w:r>
      <w:hyperlink w:anchor="sub_1977" w:history="1">
        <w:r>
          <w:rPr>
            <w:rStyle w:val="a4"/>
            <w:rFonts w:cs="Times New Roman CYR"/>
          </w:rPr>
          <w:t xml:space="preserve">19.7.7 пункта 9.7 </w:t>
        </w:r>
      </w:hyperlink>
      <w:r>
        <w:t>настоящего Административного регламента, в реестре с указанием:</w:t>
      </w:r>
    </w:p>
    <w:bookmarkEnd w:id="137"/>
    <w:p w:rsidR="00D6485F" w:rsidRDefault="00D6485F">
      <w:r>
        <w:t>а) фамилии, имени, отчества получателя выплаты;</w:t>
      </w:r>
    </w:p>
    <w:p w:rsidR="00D6485F" w:rsidRDefault="00D6485F">
      <w:r>
        <w:t>б) размера выплаты;</w:t>
      </w:r>
    </w:p>
    <w:p w:rsidR="00D6485F" w:rsidRDefault="00D6485F">
      <w:r>
        <w:t>в) почтового адреса получателя выплаты и реквизитов лицевого счета, открытого в кредитной организации в соответствии с заключенным договором.</w:t>
      </w:r>
    </w:p>
    <w:p w:rsidR="00D6485F" w:rsidRDefault="00D6485F">
      <w:r>
        <w:t>Срок выполнения административной процедуры не должен превышать 15 минут.</w:t>
      </w:r>
    </w:p>
    <w:p w:rsidR="00D6485F" w:rsidRDefault="00D6485F"/>
    <w:p w:rsidR="00D6485F" w:rsidRDefault="00D6485F">
      <w:pPr>
        <w:pStyle w:val="1"/>
      </w:pPr>
      <w:bookmarkStart w:id="138" w:name="sub_1004"/>
      <w:r>
        <w:t>IV. Формы контроля за исполнением административного регламента</w:t>
      </w:r>
    </w:p>
    <w:bookmarkEnd w:id="138"/>
    <w:p w:rsidR="00D6485F" w:rsidRDefault="00D6485F"/>
    <w:p w:rsidR="00D6485F" w:rsidRDefault="00D6485F">
      <w:bookmarkStart w:id="139" w:name="sub_100057"/>
      <w:r>
        <w:t>20. Контроль за предоставлением государственной услуги осуществляется в следующих формах:</w:t>
      </w:r>
    </w:p>
    <w:bookmarkEnd w:id="139"/>
    <w:p w:rsidR="00D6485F" w:rsidRDefault="00D6485F">
      <w:r>
        <w:t>текущий контроль за предоставлением государственной услуги;</w:t>
      </w:r>
    </w:p>
    <w:p w:rsidR="00D6485F" w:rsidRDefault="00D6485F">
      <w:r>
        <w:t>контроль полноты и качества предоставления государственной услуги.</w:t>
      </w:r>
    </w:p>
    <w:p w:rsidR="00D6485F" w:rsidRDefault="00D6485F">
      <w:bookmarkStart w:id="140" w:name="sub_21"/>
      <w:r>
        <w:t>21. Порядок осуществления текущего контроля за предоставлением государственной услуги</w:t>
      </w:r>
    </w:p>
    <w:p w:rsidR="00D6485F" w:rsidRDefault="00D6485F">
      <w:bookmarkStart w:id="141" w:name="sub_211"/>
      <w:bookmarkEnd w:id="140"/>
      <w:r>
        <w:t>21.1. Текущий контроль за предоставлением государственной услуги осуществляется директором Центра занятости или уполномоченным им специалистом.</w:t>
      </w:r>
    </w:p>
    <w:p w:rsidR="00D6485F" w:rsidRDefault="00D6485F">
      <w:bookmarkStart w:id="142" w:name="sub_212"/>
      <w:bookmarkEnd w:id="141"/>
      <w:r>
        <w:t>21.2. Перечень должностных лиц Центров занятости, осуществляющих текущий контроль, устанавливается правовыми актами Центров занятости, положениями о структурных подразделениях, должностными инструкциями.</w:t>
      </w:r>
    </w:p>
    <w:p w:rsidR="00D6485F" w:rsidRDefault="00D6485F">
      <w:bookmarkStart w:id="143" w:name="sub_213"/>
      <w:bookmarkEnd w:id="142"/>
      <w:r>
        <w:t xml:space="preserve">21.3. Текущий контроль за предоставлением государственной услуги осуществляется путем проведения проверок соблюдения и исполнения специалистами Центра занятости настоящего Административного регламента, утвержденного в соответствии с </w:t>
      </w:r>
      <w:hyperlink r:id="rId3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услуг", Законом о занятости населения, Порядком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утвержденным </w:t>
      </w:r>
      <w:hyperlink r:id="rId3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972н, а также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D6485F" w:rsidRDefault="00D6485F">
      <w:bookmarkStart w:id="144" w:name="sub_214"/>
      <w:bookmarkEnd w:id="143"/>
      <w:r>
        <w:t xml:space="preserve">21.4. Периодичность осуществления текущего контроля устанавливается директором Центра </w:t>
      </w:r>
      <w:r>
        <w:lastRenderedPageBreak/>
        <w:t>занятости.</w:t>
      </w:r>
    </w:p>
    <w:p w:rsidR="00D6485F" w:rsidRDefault="00D6485F">
      <w:bookmarkStart w:id="145" w:name="sub_22"/>
      <w:bookmarkEnd w:id="144"/>
      <w:r>
        <w:t>22. Порядок осуществления контроля за обеспечением государственных гарантий в области содействия занятости населения</w:t>
      </w:r>
    </w:p>
    <w:p w:rsidR="00D6485F" w:rsidRDefault="00D6485F">
      <w:bookmarkStart w:id="146" w:name="sub_221"/>
      <w:bookmarkEnd w:id="145"/>
      <w:r>
        <w:t>22.1. Контроль за обеспечением государственных гарантий в области содействия занятости населения осуществляет Дептруда и занятости Югры,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bookmarkEnd w:id="146"/>
    <w:p w:rsidR="00D6485F" w:rsidRDefault="00D6485F">
      <w:r>
        <w:t>Контроль за обеспечением государственных гарантий в области содействия занятости населения осуществляется путем проведения Дептруда и занятости Югры плановых (внеплановых) выездных (документарных) проверок.</w:t>
      </w:r>
    </w:p>
    <w:p w:rsidR="00D6485F" w:rsidRDefault="00D6485F">
      <w:bookmarkStart w:id="147" w:name="sub_222"/>
      <w:r>
        <w:t>22.2. Контроль за полнотой и качеством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специалистов Центров занятости, ответственных за предоставление государственной услуги.</w:t>
      </w:r>
    </w:p>
    <w:p w:rsidR="00D6485F" w:rsidRDefault="00D6485F">
      <w:bookmarkStart w:id="148" w:name="sub_100055"/>
      <w:bookmarkEnd w:id="147"/>
      <w:r>
        <w:t>22.3. Перечень должностных лиц Дептруда и занятости Югры, осуществляющих контроль за полнотой и качеством предоставления государственной услуги, периодичность осуществления контроля в виде плановых (внеплановых), выездных (документарных) проверок устанавливаются распоряжением Дептруда и занятости Югры.</w:t>
      </w:r>
    </w:p>
    <w:p w:rsidR="00D6485F" w:rsidRDefault="00D6485F">
      <w:bookmarkStart w:id="149" w:name="sub_224"/>
      <w:bookmarkEnd w:id="148"/>
      <w:r>
        <w:t>22.4.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специалистов Центров занятости, ответственных за предоставление государственной услуги.</w:t>
      </w:r>
    </w:p>
    <w:bookmarkEnd w:id="149"/>
    <w:p w:rsidR="00D6485F" w:rsidRDefault="00D6485F">
      <w:r>
        <w:t>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получателей государственной услуги), могут проводиться по конкретной жалобе заявителя.</w:t>
      </w:r>
    </w:p>
    <w:p w:rsidR="00D6485F" w:rsidRDefault="00D6485F">
      <w:bookmarkStart w:id="150" w:name="sub_100056"/>
      <w:r>
        <w:t>22.5. Плановые проверки Дептруда и занятости Югры осуществляются на основании плана проверок, утвержденного распоряжением Дептруда и занятости Югры. План проверки содержит весь перечень вопросов проверки с указанием ответственных должностных лиц Дептруда и занятости Югры за его исполнение.</w:t>
      </w:r>
    </w:p>
    <w:p w:rsidR="00D6485F" w:rsidRDefault="00D6485F">
      <w:bookmarkStart w:id="151" w:name="sub_226"/>
      <w:bookmarkEnd w:id="150"/>
      <w:r>
        <w:t>22.6. Результаты проверок подлежат анализу в целях выявления причин нарушений и принятия мер по их устранению и недопущению.</w:t>
      </w:r>
    </w:p>
    <w:bookmarkEnd w:id="151"/>
    <w:p w:rsidR="00D6485F" w:rsidRDefault="00D6485F">
      <w:r>
        <w:t>По результатам проверок составляется акт, в котором отмечаются выявленные недостатки и предложения по их устранению. Акт подписывается всеми участниками проверки от Дептруда и занятости Югры, а также директором и главным бухгалтером Центра занятости.</w:t>
      </w:r>
    </w:p>
    <w:p w:rsidR="00D6485F" w:rsidRDefault="00D6485F">
      <w:bookmarkStart w:id="152" w:name="sub_227"/>
      <w:r>
        <w:t>22.7. Для проведения проверки полноты и качества предоставления государственной услуги формируется комиссия, состав которой утверждается актом Дептруда и занятости Югры.</w:t>
      </w:r>
    </w:p>
    <w:p w:rsidR="00D6485F" w:rsidRDefault="00D6485F">
      <w:bookmarkStart w:id="153" w:name="sub_228"/>
      <w:bookmarkEnd w:id="152"/>
      <w:r>
        <w:t>22.8.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D6485F" w:rsidRDefault="00D6485F">
      <w:bookmarkStart w:id="154" w:name="sub_229"/>
      <w:bookmarkEnd w:id="153"/>
      <w:r>
        <w:t>22.9. Контроль за предоставлением государственной услуги,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bookmarkEnd w:id="154"/>
    <w:p w:rsidR="00D6485F" w:rsidRDefault="00D6485F">
      <w:r>
        <w:t>Контроль со стороны граждан, их объединений и организаций за предоставлением государственной услуги, осуществляется путем запроса соответствующей информации в Дептруда и занятости Югры и его структурные подразделения.</w:t>
      </w:r>
    </w:p>
    <w:p w:rsidR="00D6485F" w:rsidRDefault="00D6485F">
      <w:bookmarkStart w:id="155" w:name="sub_23"/>
      <w:r>
        <w:lastRenderedPageBreak/>
        <w:t>23. Ответственность специалистов Центра занятости, работников МФЦ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</w:t>
      </w:r>
    </w:p>
    <w:p w:rsidR="00D6485F" w:rsidRDefault="00D6485F">
      <w:bookmarkStart w:id="156" w:name="sub_231"/>
      <w:bookmarkEnd w:id="155"/>
      <w:r>
        <w:t>23.1. Специалисты Центра занятости, работники МФЦ, участвующие в предоставлении государственной услуги,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bookmarkEnd w:id="156"/>
    <w:p w:rsidR="00D6485F" w:rsidRDefault="00D6485F">
      <w:r>
        <w:t>Персональная ответственность указанных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D6485F" w:rsidRDefault="00D6485F">
      <w:r>
        <w:t>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 исключением требований, установленных к помещениям МФЦ)..</w:t>
      </w:r>
    </w:p>
    <w:p w:rsidR="00D6485F" w:rsidRDefault="00D6485F"/>
    <w:p w:rsidR="00D6485F" w:rsidRDefault="00D6485F">
      <w:pPr>
        <w:pStyle w:val="1"/>
      </w:pPr>
      <w:bookmarkStart w:id="157" w:name="sub_1005"/>
      <w:r>
        <w:t xml:space="preserve">V. Досудебный (внесудебный) порядок </w:t>
      </w:r>
      <w:r>
        <w:br/>
        <w:t>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bookmarkEnd w:id="157"/>
    <w:p w:rsidR="00D6485F" w:rsidRDefault="00D6485F"/>
    <w:p w:rsidR="00D6485F" w:rsidRDefault="00D6485F">
      <w:bookmarkStart w:id="158" w:name="sub_24"/>
      <w:r>
        <w:t>24.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D6485F" w:rsidRDefault="00D6485F">
      <w:bookmarkStart w:id="159" w:name="sub_25"/>
      <w:bookmarkEnd w:id="158"/>
      <w:r>
        <w:t>25. Заявитель имеет право обратиться с жалобой, в том числе в следующих случаях:</w:t>
      </w:r>
    </w:p>
    <w:bookmarkEnd w:id="159"/>
    <w:p w:rsidR="00D6485F" w:rsidRDefault="00D6485F">
      <w:r>
        <w:t>нарушение срока регистрации запроса заявителя о предоставлении государственной услуги;</w:t>
      </w:r>
    </w:p>
    <w:p w:rsidR="00D6485F" w:rsidRDefault="00D6485F">
      <w:r>
        <w:t>нарушение срока предоставления государственной услуги;</w:t>
      </w:r>
    </w:p>
    <w:p w:rsidR="00D6485F" w:rsidRDefault="00D6485F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D6485F" w:rsidRDefault="00D6485F"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 у заявителя;</w:t>
      </w:r>
    </w:p>
    <w:p w:rsidR="00D6485F" w:rsidRDefault="00D6485F"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D6485F" w:rsidRDefault="00D6485F"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D6485F" w:rsidRDefault="00D6485F">
      <w:r>
        <w:lastRenderedPageBreak/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6485F" w:rsidRDefault="00D6485F">
      <w:bookmarkStart w:id="160" w:name="sub_26"/>
      <w:r>
        <w:t>26. Жалоба подается директору Дептруда и занятости Югры, а в случае обжалования решения директора Дептруда и занятости Югры - заместителю Губернатора автономного округа, в ведении которого находится Дептруда и занятости Югры.</w:t>
      </w:r>
    </w:p>
    <w:p w:rsidR="00D6485F" w:rsidRDefault="00D6485F">
      <w:bookmarkStart w:id="161" w:name="sub_27"/>
      <w:bookmarkEnd w:id="160"/>
      <w:r>
        <w:t>27. Основанием для начала процедуры досудебного (внесудебного) обжалования является поступление жалобы в Дептруда и занятости Югры.</w:t>
      </w:r>
    </w:p>
    <w:p w:rsidR="00D6485F" w:rsidRDefault="00D6485F">
      <w:bookmarkStart w:id="162" w:name="sub_28"/>
      <w:bookmarkEnd w:id="161"/>
      <w:r>
        <w:t>28. Жалоба подается в письменной форме на бумажном носителе, или в электронной форме, а также может быть принята при личном приеме заявителя.</w:t>
      </w:r>
    </w:p>
    <w:bookmarkEnd w:id="162"/>
    <w:p w:rsidR="00D6485F" w:rsidRDefault="00D6485F">
      <w:r>
        <w:t>В электронной форме жалоба может быть подана заявителем посредством:</w:t>
      </w:r>
    </w:p>
    <w:p w:rsidR="00D6485F" w:rsidRDefault="00D6485F">
      <w:r>
        <w:t>официального сайта Дептруда и занятости Югры;</w:t>
      </w:r>
    </w:p>
    <w:p w:rsidR="00D6485F" w:rsidRDefault="00D6485F">
      <w:r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D6485F" w:rsidRDefault="00D6485F">
      <w:bookmarkStart w:id="163" w:name="sub_29"/>
      <w:r>
        <w:t>29. Жалоба на нарушение порядка предоставления государственной услуги Центром занятости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bookmarkEnd w:id="163"/>
    <w:p w:rsidR="00D6485F" w:rsidRDefault="00D6485F">
      <w:r>
        <w:t>В случае подачи заявителем жалобы через МФЦ, последний обеспечивает ее передачу в Дептруда и занятости Югры в порядке и сроки, которые установлены соглашением о взаимодействии между МФЦ и Дептруда и занятости Югры, но не позднее следующего рабочего дня со дня поступления жалобы.</w:t>
      </w:r>
    </w:p>
    <w:p w:rsidR="00D6485F" w:rsidRDefault="00D6485F">
      <w:r>
        <w:t>Жалоба на нарушение порядка предоставления государственной услуги МФЦ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p w:rsidR="00D6485F" w:rsidRDefault="00D6485F">
      <w:bookmarkStart w:id="164" w:name="sub_100059"/>
      <w:r>
        <w:t>30. Дептруд и занятости Югры обеспечивает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D6485F" w:rsidRDefault="00D6485F">
      <w:bookmarkStart w:id="165" w:name="sub_100060"/>
      <w:bookmarkEnd w:id="164"/>
      <w:r>
        <w:t>31.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6485F" w:rsidRDefault="00D6485F">
      <w:bookmarkStart w:id="166" w:name="sub_100061"/>
      <w:bookmarkEnd w:id="165"/>
      <w:r>
        <w:t>32.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D6485F" w:rsidRDefault="00D6485F">
      <w:bookmarkStart w:id="167" w:name="sub_100062"/>
      <w:bookmarkEnd w:id="166"/>
      <w:r>
        <w:t xml:space="preserve">33. Время приема жалоб осуществляется в соответствии с графиком предоставления государственной услуги, указанным в </w:t>
      </w:r>
      <w:hyperlink w:anchor="sub_1013" w:history="1">
        <w:r>
          <w:rPr>
            <w:rStyle w:val="a4"/>
            <w:rFonts w:cs="Times New Roman CYR"/>
          </w:rPr>
          <w:t>подразделе 3</w:t>
        </w:r>
      </w:hyperlink>
      <w:r>
        <w:t xml:space="preserve"> настоящего Административного регламента.</w:t>
      </w:r>
    </w:p>
    <w:p w:rsidR="00D6485F" w:rsidRDefault="00D6485F">
      <w:bookmarkStart w:id="168" w:name="sub_100063"/>
      <w:bookmarkEnd w:id="167"/>
      <w:r>
        <w:t>34. В случае если рассмотрение жалобы не входит компетенцию Дептруда и занятости Югры, Дептруда и занятости Югры в течение 3 рабочих дней со дня ее регистрации направляет жалобу в уполномоченный на ее рассмотрение орган, о чем заявитель информируется в письменной форме.</w:t>
      </w:r>
    </w:p>
    <w:bookmarkEnd w:id="168"/>
    <w:p w:rsidR="00D6485F" w:rsidRDefault="00D6485F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6485F" w:rsidRDefault="00D6485F">
      <w:bookmarkStart w:id="169" w:name="sub_100064"/>
      <w:r>
        <w:t>35. Заявитель в жалобе в обязательном порядке указывает следующую информацию:</w:t>
      </w:r>
    </w:p>
    <w:bookmarkEnd w:id="169"/>
    <w:p w:rsidR="00D6485F" w:rsidRDefault="00D6485F">
      <w:r>
        <w:t>наименование Центра занятости, должностного лица, специалиста Центра занятости, решения и действия (бездействие) которых обжалуются;</w:t>
      </w:r>
    </w:p>
    <w:p w:rsidR="00D6485F" w:rsidRDefault="00D6485F"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485F" w:rsidRDefault="00D6485F">
      <w:r>
        <w:t>сведения об обжалуемых решениях и действиях (бездействии) Центра занятости, должностного лица, специалиста Центра занятости;</w:t>
      </w:r>
    </w:p>
    <w:p w:rsidR="00D6485F" w:rsidRDefault="00D6485F">
      <w:r>
        <w:lastRenderedPageBreak/>
        <w:t>доводы, на основании которых заявитель не согласен с решением и действием (бездействием) Центра занятости, должностного лица, специалиста Центра занятости.</w:t>
      </w:r>
    </w:p>
    <w:p w:rsidR="00D6485F" w:rsidRDefault="00D6485F">
      <w:r>
        <w:t>Заявителем могут быть представлены документы (при наличии), подтверждающие доводы заявителя, либо их копии.</w:t>
      </w:r>
    </w:p>
    <w:p w:rsidR="00D6485F" w:rsidRDefault="00D6485F">
      <w:bookmarkStart w:id="170" w:name="sub_100065"/>
      <w:r>
        <w:t>36.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bookmarkEnd w:id="170"/>
    <w:p w:rsidR="00D6485F" w:rsidRDefault="00D6485F"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D6485F" w:rsidRDefault="00D6485F">
      <w:r>
        <w:t xml:space="preserve">При подаче жалобы в электронной форме указанный документ может быть представлен в форме электронного документа, подписанного </w:t>
      </w:r>
      <w:hyperlink r:id="rId35" w:history="1">
        <w:r>
          <w:rPr>
            <w:rStyle w:val="a4"/>
            <w:rFonts w:cs="Times New Roman CYR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485F" w:rsidRDefault="00D6485F">
      <w:bookmarkStart w:id="171" w:name="sub_100066"/>
      <w:r>
        <w:t>37. Заявитель имеет право на получение информации и документов, необходимых для обоснования и рассмотрения жалобы.</w:t>
      </w:r>
    </w:p>
    <w:p w:rsidR="00D6485F" w:rsidRDefault="00D6485F">
      <w:bookmarkStart w:id="172" w:name="sub_100067"/>
      <w:bookmarkEnd w:id="171"/>
      <w:r>
        <w:t>38. Жалоба, поступившая в Дептруда и занятости Югры, подлежит регистрации не позднее следующего рабочего дня со дня ее поступления.</w:t>
      </w:r>
    </w:p>
    <w:p w:rsidR="00D6485F" w:rsidRDefault="00D6485F">
      <w:bookmarkStart w:id="173" w:name="sub_100068"/>
      <w:bookmarkEnd w:id="172"/>
      <w:r>
        <w:t xml:space="preserve">39. По результатам рассмотрения жалобы в соответствии с </w:t>
      </w:r>
      <w:hyperlink r:id="rId36" w:history="1">
        <w:r>
          <w:rPr>
            <w:rStyle w:val="a4"/>
            <w:rFonts w:cs="Times New Roman CYR"/>
          </w:rPr>
          <w:t>частью 7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Дептруда и занятости Югры принимает решение о ее удовлетворении либо об отказе в ее удовлетворении в форме своего акта.</w:t>
      </w:r>
    </w:p>
    <w:p w:rsidR="00D6485F" w:rsidRDefault="00D6485F">
      <w:bookmarkStart w:id="174" w:name="sub_100069"/>
      <w:bookmarkEnd w:id="173"/>
      <w:r>
        <w:t>40. При удовлетворении жалобы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D6485F" w:rsidRDefault="00D6485F">
      <w:bookmarkStart w:id="175" w:name="sub_41"/>
      <w:bookmarkEnd w:id="174"/>
      <w:r>
        <w:t>41. В ответе по результатам рассмотрения жалобы указываются:</w:t>
      </w:r>
    </w:p>
    <w:bookmarkEnd w:id="175"/>
    <w:p w:rsidR="00D6485F" w:rsidRDefault="00D6485F">
      <w:r>
        <w:t>наименование Дептруда и занятости Югры, должность, фамилия, имя, отчество (при наличии) его должностного лица, принявшего решение по жалобе;</w:t>
      </w:r>
    </w:p>
    <w:p w:rsidR="00D6485F" w:rsidRDefault="00D6485F">
      <w:r>
        <w:t>номер, дата, место принятия решения, включая сведения о должностном лице, специалисте Центра занятости, решение или действие (бездействие) которого обжалуется;</w:t>
      </w:r>
    </w:p>
    <w:p w:rsidR="00D6485F" w:rsidRDefault="00D6485F">
      <w:r>
        <w:t>фамилия, имя, отчество (при наличии) заявителя;</w:t>
      </w:r>
    </w:p>
    <w:p w:rsidR="00D6485F" w:rsidRDefault="00D6485F">
      <w:r>
        <w:t>основания для принятия решения по жалобе;</w:t>
      </w:r>
    </w:p>
    <w:p w:rsidR="00D6485F" w:rsidRDefault="00D6485F">
      <w:r>
        <w:t>принятое по жалобе решение;</w:t>
      </w:r>
    </w:p>
    <w:p w:rsidR="00D6485F" w:rsidRDefault="00D6485F"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6485F" w:rsidRDefault="00D6485F">
      <w:r>
        <w:t>сведения о порядке обжалования принятого по жалобе решения.</w:t>
      </w:r>
    </w:p>
    <w:p w:rsidR="00D6485F" w:rsidRDefault="00D6485F">
      <w:r>
        <w:t>Ответ по результатам рассмотрения жалобы подписывается уполномоченным на рассмотрение жалобы должностным лицом Дептруда и занятости Югры.</w:t>
      </w:r>
    </w:p>
    <w:p w:rsidR="00D6485F" w:rsidRDefault="00D6485F">
      <w:bookmarkStart w:id="176" w:name="sub_42"/>
      <w:r>
        <w:t>42. Не позднее дня, следующего за днем принятия решения, указанного в пункте 39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485F" w:rsidRDefault="00D6485F">
      <w:bookmarkStart w:id="177" w:name="sub_43"/>
      <w:bookmarkEnd w:id="176"/>
      <w:r>
        <w:t>43. Исчерпывающий перечень оснований для отказа в удовлетворении жалобы и случаев, в которых ответ на жалобу не дается:</w:t>
      </w:r>
    </w:p>
    <w:p w:rsidR="00D6485F" w:rsidRDefault="00D6485F">
      <w:bookmarkStart w:id="178" w:name="sub_431"/>
      <w:bookmarkEnd w:id="177"/>
      <w:r>
        <w:t>43.1. Дептруда и занятости Югры отказывает в удовлетворении жалобы в следующих случаях:</w:t>
      </w:r>
    </w:p>
    <w:bookmarkEnd w:id="178"/>
    <w:p w:rsidR="00D6485F" w:rsidRDefault="00D6485F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6485F" w:rsidRDefault="00D6485F">
      <w:r>
        <w:t xml:space="preserve">подача жалобы лицом, полномочия которого не подтверждены в порядке, установленном </w:t>
      </w:r>
      <w:r>
        <w:lastRenderedPageBreak/>
        <w:t>законодательством Российской Федерации;</w:t>
      </w:r>
    </w:p>
    <w:p w:rsidR="00D6485F" w:rsidRDefault="00D6485F">
      <w:r>
        <w:t>наличие решения по жалобе, принятого ранее в отношении того же заявителя и по тому же предмету жалобы.</w:t>
      </w:r>
    </w:p>
    <w:p w:rsidR="00D6485F" w:rsidRDefault="00D6485F">
      <w:bookmarkStart w:id="179" w:name="sub_432"/>
      <w:r>
        <w:t>43.2. Дептруда и занятости Югры оставляет жалобу без ответа в следующих случаях:</w:t>
      </w:r>
    </w:p>
    <w:bookmarkEnd w:id="179"/>
    <w:p w:rsidR="00D6485F" w:rsidRDefault="00D6485F">
      <w: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D6485F" w:rsidRDefault="00D6485F">
      <w: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6485F" w:rsidRDefault="00D6485F">
      <w:bookmarkStart w:id="180" w:name="sub_44"/>
      <w:r>
        <w:t xml:space="preserve">44. </w:t>
      </w:r>
      <w:hyperlink r:id="rId37" w:history="1">
        <w:r>
          <w:rPr>
            <w:rStyle w:val="a4"/>
            <w:rFonts w:cs="Times New Roman CYR"/>
          </w:rPr>
          <w:t>Утратил силу</w:t>
        </w:r>
      </w:hyperlink>
      <w:r>
        <w:t>.</w:t>
      </w:r>
    </w:p>
    <w:p w:rsidR="00D6485F" w:rsidRDefault="00D6485F">
      <w:bookmarkStart w:id="181" w:name="sub_45"/>
      <w:bookmarkEnd w:id="180"/>
      <w:r>
        <w:t>45.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485F" w:rsidRDefault="00D6485F">
      <w:bookmarkStart w:id="182" w:name="sub_46"/>
      <w:bookmarkEnd w:id="181"/>
      <w:r>
        <w:t>46. Все действия (бездействия)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D6485F" w:rsidRDefault="00D6485F">
      <w:bookmarkStart w:id="183" w:name="sub_47"/>
      <w:bookmarkEnd w:id="182"/>
      <w:r>
        <w:t>47.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на официальном сайте Дептруда и занятости Югры.</w:t>
      </w:r>
    </w:p>
    <w:bookmarkEnd w:id="183"/>
    <w:p w:rsidR="00D6485F" w:rsidRDefault="00D6485F"/>
    <w:p w:rsidR="00D6485F" w:rsidRDefault="00D6485F">
      <w:pPr>
        <w:ind w:firstLine="698"/>
        <w:jc w:val="right"/>
      </w:pPr>
      <w:bookmarkStart w:id="184" w:name="sub_1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</w:p>
    <w:bookmarkEnd w:id="184"/>
    <w:p w:rsidR="00D6485F" w:rsidRDefault="00D6485F"/>
    <w:p w:rsidR="00D6485F" w:rsidRDefault="00D6485F">
      <w:pPr>
        <w:pStyle w:val="1"/>
      </w:pPr>
      <w:r>
        <w:t>Сведения</w:t>
      </w:r>
      <w:r>
        <w:br/>
        <w:t>о местах нахождения, графике (режиме работы), справочных номерах телефонов, адресах электронной почты казенных учреждений Ханты-Мансийского автономного округа - Югры центров занятости населения</w:t>
      </w:r>
    </w:p>
    <w:p w:rsidR="00D6485F" w:rsidRDefault="00D64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240"/>
      </w:tblGrid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Место обращения заявителя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"Белоярский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628162,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Белоярский, 4 мкр, д. 10</w:t>
            </w:r>
          </w:p>
          <w:p w:rsidR="00D6485F" w:rsidRDefault="00D6485F">
            <w:pPr>
              <w:pStyle w:val="a7"/>
            </w:pPr>
            <w:r>
              <w:t>E-mail: bel@dznhmao.ru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(34670) 2-16-09, 2-18-74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"Березовский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628140,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п. Березово, ул. Быстрицкого, д. 42</w:t>
            </w:r>
          </w:p>
          <w:p w:rsidR="00D6485F" w:rsidRDefault="00D6485F">
            <w:pPr>
              <w:pStyle w:val="a7"/>
            </w:pPr>
            <w:r>
              <w:t>E-mail: berezovo@dznhmao.ru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(34674) 2-10-39, 2-23-29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 xml:space="preserve">Казенное учреждение Ханты-Мансийского автономного округа - Югры "Когалымский </w:t>
            </w:r>
            <w:r>
              <w:lastRenderedPageBreak/>
              <w:t>центр занятости населения"</w:t>
            </w:r>
          </w:p>
          <w:p w:rsidR="00D6485F" w:rsidRDefault="00D6485F">
            <w:pPr>
              <w:pStyle w:val="a7"/>
            </w:pPr>
            <w:r>
              <w:t>628481,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Когалым, ул. Янтарная, д. 9</w:t>
            </w:r>
          </w:p>
          <w:p w:rsidR="00D6485F" w:rsidRPr="004F5A6D" w:rsidRDefault="00D6485F">
            <w:pPr>
              <w:pStyle w:val="a7"/>
              <w:rPr>
                <w:lang w:val="en-US"/>
              </w:rPr>
            </w:pPr>
            <w:r>
              <w:t>Е</w:t>
            </w:r>
            <w:r w:rsidRPr="004F5A6D">
              <w:rPr>
                <w:lang w:val="en-US"/>
              </w:rPr>
              <w:t>-mail: czn-kgl@yandex.ru.</w:t>
            </w:r>
          </w:p>
          <w:p w:rsidR="00D6485F" w:rsidRDefault="00D6485F">
            <w:pPr>
              <w:pStyle w:val="a7"/>
            </w:pPr>
            <w:r>
              <w:t>Контактный телефон: 8 (34667) 2-19-03, факс: 8 (34667) 2-84-46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"Лангепасский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628672,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Лангепас, ул. Ленина, д. 23а</w:t>
            </w:r>
          </w:p>
          <w:p w:rsidR="00D6485F" w:rsidRDefault="00D6485F">
            <w:pPr>
              <w:pStyle w:val="a7"/>
            </w:pPr>
            <w:r>
              <w:t>E-mail: langepas@dznhmao.ru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(34669) 2-17-22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"Мегионский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628681,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Мегион, ул. Сутормина, д. 14</w:t>
            </w:r>
          </w:p>
          <w:p w:rsidR="00D6485F" w:rsidRPr="004F5A6D" w:rsidRDefault="00D6485F">
            <w:pPr>
              <w:pStyle w:val="a7"/>
              <w:rPr>
                <w:lang w:val="en-US"/>
              </w:rPr>
            </w:pPr>
            <w:r w:rsidRPr="004F5A6D">
              <w:rPr>
                <w:lang w:val="en-US"/>
              </w:rPr>
              <w:t>E-mail: Centr@mczn.megion.biz,</w:t>
            </w:r>
          </w:p>
          <w:p w:rsidR="00D6485F" w:rsidRDefault="00D6485F">
            <w:pPr>
              <w:pStyle w:val="a7"/>
            </w:pPr>
            <w:r>
              <w:t>Контактный телефон (факс): 8 (34643) 2-44-49, 2-29-63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"Междуреченский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628200,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Кондинский район, п.г.т. Междуреченский, ул. Первомайская, д. 23б</w:t>
            </w:r>
          </w:p>
          <w:p w:rsidR="00D6485F" w:rsidRDefault="00D6485F">
            <w:pPr>
              <w:pStyle w:val="a7"/>
            </w:pPr>
            <w:r>
              <w:t>E-mail: kondinsk@dznhmao.ru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(34677) 4-19-17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"Нефтеюганский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628310,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Нефтеюганск, 12 мкр., д. 18, помещение 34</w:t>
            </w:r>
          </w:p>
          <w:p w:rsidR="00D6485F" w:rsidRPr="004F5A6D" w:rsidRDefault="00D6485F">
            <w:pPr>
              <w:pStyle w:val="a7"/>
              <w:rPr>
                <w:lang w:val="en-US"/>
              </w:rPr>
            </w:pPr>
            <w:r w:rsidRPr="004F5A6D">
              <w:rPr>
                <w:lang w:val="en-US"/>
              </w:rPr>
              <w:t>E-mail: ugansk@dznhmao.ru, nczn12@yandex.ru</w:t>
            </w:r>
          </w:p>
          <w:p w:rsidR="00D6485F" w:rsidRDefault="00D6485F">
            <w:pPr>
              <w:pStyle w:val="a7"/>
            </w:pPr>
            <w:r>
              <w:t>Контактный телефон (факс): 8 (3463) 25-65-50, 25-65-35</w:t>
            </w:r>
          </w:p>
          <w:p w:rsidR="00D6485F" w:rsidRDefault="00D6485F">
            <w:pPr>
              <w:pStyle w:val="a7"/>
            </w:pPr>
            <w:r>
              <w:t>Консультационный пункт:</w:t>
            </w:r>
          </w:p>
          <w:p w:rsidR="00D6485F" w:rsidRDefault="00D6485F">
            <w:pPr>
              <w:pStyle w:val="a7"/>
            </w:pPr>
            <w:r>
              <w:t>г. Нефтеюганск, 2 мкр., д. 24, каб. 101</w:t>
            </w:r>
          </w:p>
          <w:p w:rsidR="00D6485F" w:rsidRDefault="00D6485F">
            <w:pPr>
              <w:pStyle w:val="a7"/>
            </w:pPr>
            <w:r>
              <w:t>Контактный телефон: 8 (3463) 22-15-60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8.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"Нижневартовский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628615,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Нижневартовск, ул. Нефтяников, д. 70в</w:t>
            </w:r>
          </w:p>
          <w:p w:rsidR="00D6485F" w:rsidRDefault="00D6485F">
            <w:pPr>
              <w:pStyle w:val="a7"/>
            </w:pPr>
            <w:r>
              <w:t>E-mail: zannvg@yandex.ru</w:t>
            </w:r>
          </w:p>
          <w:p w:rsidR="00D6485F" w:rsidRDefault="00D6485F">
            <w:pPr>
              <w:pStyle w:val="a5"/>
            </w:pPr>
            <w:r>
              <w:t>Контактный телефон (факс): 8 (3466) 43-77-40; 43-77-60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D6485F" w:rsidRDefault="00D6485F">
            <w:pPr>
              <w:pStyle w:val="a7"/>
            </w:pPr>
            <w:r>
              <w:lastRenderedPageBreak/>
              <w:t>628647,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пгт. Новоаганск, ул. Транспортная, д. 12</w:t>
            </w:r>
          </w:p>
          <w:p w:rsidR="00D6485F" w:rsidRDefault="00D6485F">
            <w:pPr>
              <w:pStyle w:val="a7"/>
            </w:pPr>
            <w:r>
              <w:t>E-mail: zannvg@yandex.ru</w:t>
            </w:r>
          </w:p>
          <w:p w:rsidR="00D6485F" w:rsidRDefault="00D6485F">
            <w:pPr>
              <w:pStyle w:val="a7"/>
            </w:pPr>
            <w:r>
              <w:t>Контактный телефон (факс): 8 (34668) 51-270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D6485F" w:rsidRDefault="00D6485F">
            <w:pPr>
              <w:pStyle w:val="a7"/>
            </w:pPr>
            <w:r>
              <w:t>628634,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пгт. Излучинск, ул. Набережная, д. 4, кв. 71</w:t>
            </w:r>
          </w:p>
          <w:p w:rsidR="00D6485F" w:rsidRDefault="00D6485F">
            <w:pPr>
              <w:pStyle w:val="a7"/>
            </w:pPr>
            <w:r>
              <w:t>E-mail: zannvg@yandex.ru</w:t>
            </w:r>
          </w:p>
          <w:p w:rsidR="00D6485F" w:rsidRDefault="00D6485F">
            <w:pPr>
              <w:pStyle w:val="a7"/>
            </w:pPr>
            <w:r>
              <w:t>Контактный телефон (факс): 8 (3466) 28- 20-70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"Няганский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628181,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Нягань, 1 мкр., д. 29Е/1</w:t>
            </w:r>
          </w:p>
          <w:p w:rsidR="00D6485F" w:rsidRDefault="00D6485F">
            <w:pPr>
              <w:pStyle w:val="a7"/>
            </w:pPr>
            <w:r>
              <w:t>E-mail: nyaganczn2008@Rambler.ru</w:t>
            </w:r>
          </w:p>
          <w:p w:rsidR="00D6485F" w:rsidRDefault="00D6485F">
            <w:pPr>
              <w:pStyle w:val="a7"/>
            </w:pPr>
            <w:r>
              <w:t>Контактный телефон (факс): 8 (34672) 6-41-38, 6-41-50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7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10.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"Октябрьский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628100,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пгт. Октябрьское, ул. Ленина, д. 11</w:t>
            </w:r>
          </w:p>
          <w:p w:rsidR="00D6485F" w:rsidRDefault="00D6485F">
            <w:pPr>
              <w:pStyle w:val="a7"/>
            </w:pPr>
            <w:r>
              <w:t>E-mail: october@dznhmao.ru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(34678) 2-11-24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"Покачевский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628661,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Покачи, ул. Таежная, д. 18, корп. 2</w:t>
            </w:r>
          </w:p>
          <w:p w:rsidR="00D6485F" w:rsidRDefault="00D6485F">
            <w:pPr>
              <w:pStyle w:val="a7"/>
            </w:pPr>
            <w:r>
              <w:t>E-mail: cznpkg@wsmail.ru</w:t>
            </w:r>
          </w:p>
          <w:p w:rsidR="00D6485F" w:rsidRDefault="00D6485F">
            <w:pPr>
              <w:pStyle w:val="a7"/>
            </w:pPr>
            <w:r>
              <w:t>Контактный телефон (факс): 8 (34669) 7-49-52, 7-35-45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"Пыть-Яхский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628380,Ханты-Мансийский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Пыть-Ях, мкр.1, д. 17-23</w:t>
            </w:r>
          </w:p>
          <w:p w:rsidR="00D6485F" w:rsidRDefault="00D6485F">
            <w:pPr>
              <w:pStyle w:val="a7"/>
            </w:pPr>
            <w:r>
              <w:t>E-mail: guczn@wsmail.ru</w:t>
            </w:r>
          </w:p>
          <w:p w:rsidR="00D6485F" w:rsidRDefault="00D6485F">
            <w:pPr>
              <w:pStyle w:val="a7"/>
            </w:pPr>
            <w:r>
              <w:t>Контактный телефон (факс): 8 (3463) 46-68-30, факс 8 (3463) 42-12-30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"Радужнинский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628462,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Радужный, микрорайон 3, д. 22</w:t>
            </w:r>
          </w:p>
          <w:p w:rsidR="00D6485F" w:rsidRDefault="00D6485F">
            <w:pPr>
              <w:pStyle w:val="a7"/>
            </w:pPr>
            <w:r>
              <w:t>E-mail: radugn@dznhmao.ru, официальный сайт: http://rabota.admrad.ru/</w:t>
            </w:r>
          </w:p>
          <w:p w:rsidR="00D6485F" w:rsidRDefault="00D6485F">
            <w:pPr>
              <w:pStyle w:val="a7"/>
            </w:pPr>
            <w:r>
              <w:t>Контактный телефон (факс): 8 (34668) 3-20-05, 3-10-26, 3-71-30</w:t>
            </w:r>
          </w:p>
          <w:p w:rsidR="00D6485F" w:rsidRDefault="00D6485F">
            <w:pPr>
              <w:pStyle w:val="a5"/>
            </w:pPr>
            <w:r>
              <w:lastRenderedPageBreak/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"Советский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628240,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Советский, ул. Юбилейная, д.87, кв. 1</w:t>
            </w:r>
          </w:p>
          <w:p w:rsidR="00D6485F" w:rsidRDefault="00D6485F">
            <w:pPr>
              <w:pStyle w:val="a7"/>
            </w:pPr>
            <w:r>
              <w:t>E-mail: sovetsky@dznhmao.ru</w:t>
            </w:r>
          </w:p>
          <w:p w:rsidR="00D6485F" w:rsidRDefault="00D6485F">
            <w:pPr>
              <w:pStyle w:val="a7"/>
            </w:pPr>
            <w:r>
              <w:t>Контактный телефон: 8 (34675) 3-11-98, 3-31-08, 3-33-99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"Сургутский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628414,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Сургут, ул. Крылова, д. 21/2</w:t>
            </w:r>
          </w:p>
          <w:p w:rsidR="00D6485F" w:rsidRDefault="00D6485F">
            <w:pPr>
              <w:pStyle w:val="a7"/>
            </w:pPr>
            <w:r>
              <w:t>E-mail: Surgut@dznhmao.ru</w:t>
            </w:r>
          </w:p>
          <w:p w:rsidR="00D6485F" w:rsidRDefault="00D6485F">
            <w:pPr>
              <w:pStyle w:val="a7"/>
            </w:pPr>
            <w:r>
              <w:t>Контактный телефон: 8 (3462) 52-47-01, факс: 8 (3462) 52-47-02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D6485F" w:rsidRDefault="00D6485F">
            <w:pPr>
              <w:pStyle w:val="a7"/>
            </w:pPr>
            <w:r>
              <w:t>628456,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г.п. Федоровский, ул. Ленина, д. 9</w:t>
            </w:r>
          </w:p>
          <w:p w:rsidR="00D6485F" w:rsidRDefault="00D6485F">
            <w:pPr>
              <w:pStyle w:val="a7"/>
            </w:pPr>
            <w:r>
              <w:t>E-mail: fedorovka@ dznhmao.ru</w:t>
            </w:r>
          </w:p>
          <w:p w:rsidR="00D6485F" w:rsidRDefault="00D6485F">
            <w:pPr>
              <w:pStyle w:val="a7"/>
            </w:pPr>
            <w:r>
              <w:t>Контактный телефон (факс): 8(3462)55-70-77</w:t>
            </w:r>
          </w:p>
          <w:p w:rsidR="00D6485F" w:rsidRDefault="00D6485F">
            <w:pPr>
              <w:pStyle w:val="a5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</w:t>
            </w:r>
          </w:p>
          <w:p w:rsidR="00D6485F" w:rsidRDefault="00D6485F">
            <w:pPr>
              <w:pStyle w:val="a7"/>
            </w:pPr>
            <w:r>
              <w:t>пятница: с 9-00 до 17-00</w:t>
            </w:r>
          </w:p>
          <w:p w:rsidR="00D6485F" w:rsidRDefault="00D6485F">
            <w:pPr>
              <w:pStyle w:val="a7"/>
            </w:pPr>
            <w:r>
              <w:t>628456,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г.п. Лянтор, 5 мкр., д.3, оф.5</w:t>
            </w:r>
          </w:p>
          <w:p w:rsidR="00D6485F" w:rsidRDefault="00D6485F">
            <w:pPr>
              <w:pStyle w:val="a7"/>
            </w:pPr>
            <w:r>
              <w:t>E-mail: lyantor@ dznhmao.ru</w:t>
            </w:r>
          </w:p>
          <w:p w:rsidR="00D6485F" w:rsidRDefault="00D6485F">
            <w:pPr>
              <w:pStyle w:val="a7"/>
            </w:pPr>
            <w:r>
              <w:t>Контактный телефон (факс): 8(34638) 292-81, 211-91</w:t>
            </w:r>
          </w:p>
          <w:p w:rsidR="00D6485F" w:rsidRDefault="00D6485F">
            <w:pPr>
              <w:pStyle w:val="a5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"Урайский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628285, Ханты-Мансийский автономный округ - Югра,</w:t>
            </w:r>
          </w:p>
          <w:p w:rsidR="00D6485F" w:rsidRPr="004F5A6D" w:rsidRDefault="00D6485F">
            <w:pPr>
              <w:pStyle w:val="a7"/>
              <w:rPr>
                <w:lang w:val="en-US"/>
              </w:rPr>
            </w:pPr>
            <w:r>
              <w:t>г</w:t>
            </w:r>
            <w:r w:rsidRPr="004F5A6D">
              <w:rPr>
                <w:lang w:val="en-US"/>
              </w:rPr>
              <w:t xml:space="preserve">. </w:t>
            </w:r>
            <w:r>
              <w:t>Урай</w:t>
            </w:r>
            <w:r w:rsidRPr="004F5A6D">
              <w:rPr>
                <w:lang w:val="en-US"/>
              </w:rPr>
              <w:t xml:space="preserve">, 2 </w:t>
            </w:r>
            <w:r>
              <w:t>мкр</w:t>
            </w:r>
            <w:r w:rsidRPr="004F5A6D">
              <w:rPr>
                <w:lang w:val="en-US"/>
              </w:rPr>
              <w:t xml:space="preserve">., </w:t>
            </w:r>
            <w:r>
              <w:t>д</w:t>
            </w:r>
            <w:r w:rsidRPr="004F5A6D">
              <w:rPr>
                <w:lang w:val="en-US"/>
              </w:rPr>
              <w:t>. 56</w:t>
            </w:r>
          </w:p>
          <w:p w:rsidR="00D6485F" w:rsidRPr="004F5A6D" w:rsidRDefault="00D6485F">
            <w:pPr>
              <w:pStyle w:val="a7"/>
              <w:rPr>
                <w:lang w:val="en-US"/>
              </w:rPr>
            </w:pPr>
            <w:r w:rsidRPr="004F5A6D">
              <w:rPr>
                <w:lang w:val="en-US"/>
              </w:rPr>
              <w:t>E-mail: uray@dznhmao.ru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(34676) 3-01-71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"Ханты-Мансийский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628012,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Ханты-Мансийск, ул. Карла Маркса, д. 12</w:t>
            </w:r>
          </w:p>
          <w:p w:rsidR="00D6485F" w:rsidRDefault="00D6485F">
            <w:pPr>
              <w:pStyle w:val="a7"/>
            </w:pPr>
            <w:r>
              <w:t>E-mail: hm@dznhmao.ru</w:t>
            </w:r>
          </w:p>
          <w:p w:rsidR="00D6485F" w:rsidRDefault="00D6485F">
            <w:pPr>
              <w:pStyle w:val="a7"/>
            </w:pPr>
            <w:r>
              <w:t>Контактный телефон: 8 (3467) 32-21-88, телефон горячей линии: 8 (3467) 32-05-17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  <w:p w:rsidR="00D6485F" w:rsidRDefault="00D6485F">
            <w:pPr>
              <w:pStyle w:val="a5"/>
            </w:pPr>
          </w:p>
          <w:p w:rsidR="00D6485F" w:rsidRDefault="00D6485F">
            <w:pPr>
              <w:pStyle w:val="a5"/>
            </w:pPr>
            <w:r>
              <w:t>628520, Ханты-Мансийский автономный округ - Югра,</w:t>
            </w:r>
          </w:p>
          <w:p w:rsidR="00D6485F" w:rsidRDefault="00D6485F">
            <w:pPr>
              <w:pStyle w:val="a5"/>
            </w:pPr>
            <w:r>
              <w:t>п. Горноправдинск, Центральный проезд, д. 11</w:t>
            </w:r>
          </w:p>
          <w:p w:rsidR="00D6485F" w:rsidRDefault="00D6485F">
            <w:pPr>
              <w:pStyle w:val="a5"/>
            </w:pPr>
            <w:r>
              <w:lastRenderedPageBreak/>
              <w:t>E-mail: gp@dznhmao.ru</w:t>
            </w:r>
          </w:p>
          <w:p w:rsidR="00D6485F" w:rsidRDefault="00D6485F">
            <w:pPr>
              <w:pStyle w:val="a5"/>
            </w:pPr>
            <w:r>
              <w:t>Контактные телефоны: 8 (3467) 37-53-51</w:t>
            </w:r>
          </w:p>
          <w:p w:rsidR="00D6485F" w:rsidRDefault="00D6485F">
            <w:pPr>
              <w:pStyle w:val="a5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lastRenderedPageBreak/>
              <w:t>18.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Казенное учреждение Ханты-Мансийского автономного округа - Югры "Югорский центр занятости населения"</w:t>
            </w:r>
          </w:p>
          <w:p w:rsidR="00D6485F" w:rsidRDefault="00D6485F">
            <w:pPr>
              <w:pStyle w:val="a7"/>
            </w:pPr>
            <w:r>
              <w:t>628260, Ханты-Мансийский автономный округ - Югра,</w:t>
            </w:r>
          </w:p>
          <w:p w:rsidR="00D6485F" w:rsidRDefault="00D6485F">
            <w:pPr>
              <w:pStyle w:val="a7"/>
            </w:pPr>
            <w:r>
              <w:t>г. Югорск, ул. Буряка, д. 4</w:t>
            </w:r>
          </w:p>
          <w:p w:rsidR="00D6485F" w:rsidRDefault="00D6485F">
            <w:pPr>
              <w:pStyle w:val="a7"/>
            </w:pPr>
            <w:r>
              <w:t>E-mail: yugorsk@dznhmao.ru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(34675) 7-02-59</w:t>
            </w:r>
          </w:p>
          <w:p w:rsidR="00D6485F" w:rsidRDefault="00D6485F">
            <w:pPr>
              <w:pStyle w:val="a7"/>
            </w:pPr>
            <w:r>
              <w:t>График (режим работы):</w:t>
            </w:r>
          </w:p>
          <w:p w:rsidR="00D6485F" w:rsidRDefault="00D6485F">
            <w:pPr>
              <w:pStyle w:val="a5"/>
            </w:pPr>
            <w:r>
              <w:t>понедельник - четверг: с 9-00 до 18-15; пятница: с 9-00 до 17-00</w:t>
            </w:r>
          </w:p>
        </w:tc>
      </w:tr>
    </w:tbl>
    <w:p w:rsidR="00D6485F" w:rsidRDefault="00D6485F"/>
    <w:p w:rsidR="00D6485F" w:rsidRDefault="00D6485F">
      <w:pPr>
        <w:jc w:val="right"/>
        <w:rPr>
          <w:rStyle w:val="a3"/>
          <w:rFonts w:ascii="Arial" w:hAnsi="Arial" w:cs="Arial"/>
          <w:bCs/>
        </w:rPr>
      </w:pPr>
      <w:bookmarkStart w:id="185" w:name="sub_110"/>
      <w:r>
        <w:rPr>
          <w:rStyle w:val="a3"/>
          <w:rFonts w:ascii="Arial" w:hAnsi="Arial" w:cs="Arial"/>
          <w:bCs/>
        </w:rPr>
        <w:t>Приложение 1.1</w:t>
      </w:r>
    </w:p>
    <w:bookmarkEnd w:id="185"/>
    <w:p w:rsidR="00D6485F" w:rsidRDefault="00D6485F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</w:p>
    <w:p w:rsidR="00D6485F" w:rsidRDefault="00D6485F"/>
    <w:p w:rsidR="00D6485F" w:rsidRDefault="00D6485F">
      <w:pPr>
        <w:pStyle w:val="1"/>
      </w:pPr>
      <w:r>
        <w:t>Информация</w:t>
      </w:r>
      <w:r>
        <w:br/>
        <w:t>о местах нахождения, режиме (графике) работы, справочных номерах телефонов (телефонов-автоинформаторов), адресах электронной почты многофункциональных центров предоставления государственных и муниципальных услуг на территории Ханты-Мансийского автономного округа - Югры</w:t>
      </w:r>
    </w:p>
    <w:p w:rsidR="00D6485F" w:rsidRDefault="00D64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960"/>
      </w:tblGrid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Место нахождения и режим работы многофункционального центра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bookmarkStart w:id="186" w:name="sub_1101"/>
            <w:r>
              <w:t>1.</w:t>
            </w:r>
            <w:bookmarkEnd w:id="186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</w:t>
            </w:r>
          </w:p>
          <w:p w:rsidR="00D6485F" w:rsidRDefault="00D6485F">
            <w:pPr>
              <w:pStyle w:val="a7"/>
            </w:pPr>
            <w:r>
              <w:t>628011, Ханты-Мансийский автономный округ - Югра, г. Ханты-Мансийск, ул. Энгельса, д.45, блок В</w:t>
            </w:r>
          </w:p>
          <w:p w:rsidR="00D6485F" w:rsidRDefault="00D6485F">
            <w:pPr>
              <w:pStyle w:val="a7"/>
            </w:pPr>
            <w:r>
              <w:t>Адрес официального сайта: http://mfchmao.ru</w:t>
            </w:r>
          </w:p>
          <w:p w:rsidR="00D6485F" w:rsidRDefault="00D6485F">
            <w:pPr>
              <w:pStyle w:val="a7"/>
            </w:pPr>
            <w:r>
              <w:t>Адрес электронной почты: office@mfchmao.ru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(3467) 335-123, 301-461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D6485F" w:rsidRDefault="00D6485F">
            <w:pPr>
              <w:pStyle w:val="a7"/>
            </w:pPr>
            <w:r>
              <w:t>628485, Ханты-Мансийский автономный округ - Югра, г. Когалым, ул. Мира, д. 15</w:t>
            </w:r>
          </w:p>
          <w:p w:rsidR="00D6485F" w:rsidRDefault="00D6485F">
            <w:pPr>
              <w:pStyle w:val="a7"/>
            </w:pPr>
            <w:r>
              <w:t>Адрес электронной почты: mfc_koqalym@mail.ru</w:t>
            </w:r>
          </w:p>
          <w:p w:rsidR="00D6485F" w:rsidRDefault="00D6485F">
            <w:pPr>
              <w:pStyle w:val="a7"/>
            </w:pPr>
            <w:r>
              <w:t>Контактный телефон (факс): 8 (34667) 24-886; 24-856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 xml:space="preserve">Лангепасское городское муниципальное бюджетное учреждение </w:t>
            </w:r>
            <w:r>
              <w:lastRenderedPageBreak/>
              <w:t>"Многофункциональный центр предоставления государственных и муниципальных услуг"</w:t>
            </w:r>
          </w:p>
          <w:p w:rsidR="00D6485F" w:rsidRDefault="00D6485F">
            <w:pPr>
              <w:pStyle w:val="a7"/>
            </w:pPr>
            <w:r>
              <w:t>628672, Ханты-Мансийский автономный округ - Югра, г. Лангепас, ул. Парковая, строение 9</w:t>
            </w:r>
          </w:p>
          <w:p w:rsidR="00D6485F" w:rsidRDefault="00D6485F">
            <w:pPr>
              <w:pStyle w:val="a7"/>
            </w:pPr>
            <w:r>
              <w:t>Адрес официального сайта: http://mfclangepas.ru</w:t>
            </w:r>
          </w:p>
          <w:p w:rsidR="00D6485F" w:rsidRDefault="00D6485F">
            <w:pPr>
              <w:pStyle w:val="a7"/>
            </w:pPr>
            <w:r>
              <w:t>Адрес электронной почты: mail@mfclangepas.ru</w:t>
            </w:r>
          </w:p>
          <w:p w:rsidR="00D6485F" w:rsidRDefault="00D6485F">
            <w:pPr>
              <w:pStyle w:val="a7"/>
            </w:pPr>
            <w:r>
              <w:t>Контактный телефон (факс): 8 (34669) 2-02-13; 2-02-53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bookmarkStart w:id="187" w:name="sub_1104"/>
            <w:r>
              <w:lastRenderedPageBreak/>
              <w:t>4.</w:t>
            </w:r>
            <w:bookmarkEnd w:id="187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казенное учреждение "Многофункциональный центр оказания государственных и муниципальных услуг"</w:t>
            </w:r>
          </w:p>
          <w:p w:rsidR="00D6485F" w:rsidRDefault="00D6485F">
            <w:pPr>
              <w:pStyle w:val="a7"/>
            </w:pPr>
            <w:r>
              <w:t>628684, Ханты-Мансийский автономный округ - Югра, г. Мегион, проспект Победы, д.7 Адрес электронной почты: mfcmegion@mail.ru Контактный телефон (факс): 8 (34643) 3-47-74 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5.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казенное учреждение "Нижневартовский многофункциональный центр предоставления государственных и муниципальных услуг"</w:t>
            </w:r>
          </w:p>
          <w:p w:rsidR="00D6485F" w:rsidRDefault="00D6485F">
            <w:pPr>
              <w:pStyle w:val="a7"/>
            </w:pPr>
            <w:r>
              <w:t>628616, Ханты-Мансийский автономный округ - Югра, г. Нижневартовск, ул. Мира, 25/12</w:t>
            </w:r>
          </w:p>
          <w:p w:rsidR="00D6485F" w:rsidRDefault="00D6485F">
            <w:pPr>
              <w:pStyle w:val="a7"/>
            </w:pPr>
            <w:r>
              <w:t>Адрес электронной почты: mfc@mfcnv.ru</w:t>
            </w:r>
          </w:p>
          <w:p w:rsidR="00D6485F" w:rsidRDefault="00D6485F">
            <w:pPr>
              <w:pStyle w:val="a7"/>
            </w:pPr>
            <w:r>
              <w:t>Контактный телефон (факс): 8 (3466) 40-80-60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9.00 - 15.00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6.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города Нягани"</w:t>
            </w:r>
          </w:p>
          <w:p w:rsidR="00D6485F" w:rsidRDefault="00D6485F">
            <w:pPr>
              <w:pStyle w:val="a7"/>
            </w:pPr>
            <w:r>
              <w:t>628181, Ханты-Мансийский автономный округ - Югра, г. Нягань, 3-й микрорайон, д. 23, корп. 2, помещение 3</w:t>
            </w:r>
          </w:p>
          <w:p w:rsidR="00D6485F" w:rsidRDefault="00D6485F">
            <w:pPr>
              <w:pStyle w:val="a7"/>
            </w:pPr>
            <w:r>
              <w:t>Адрес электронной почты: mfc-nyagan@mail.ru</w:t>
            </w:r>
          </w:p>
          <w:p w:rsidR="00D6485F" w:rsidRDefault="00D6485F">
            <w:pPr>
              <w:pStyle w:val="a7"/>
            </w:pPr>
            <w:r>
              <w:t>Контактный телефон (факс): 8 (34672) 63-315, 63-385</w:t>
            </w:r>
            <w:r>
              <w:br/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7.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города Пыть-Яха"</w:t>
            </w:r>
          </w:p>
          <w:p w:rsidR="00D6485F" w:rsidRDefault="00D6485F">
            <w:pPr>
              <w:pStyle w:val="a7"/>
            </w:pPr>
            <w:r>
              <w:t xml:space="preserve">628383, Ханты-Мансийский автономный округ - Югра, г. Пыть-Ях, микрорайон 4, </w:t>
            </w:r>
            <w:r>
              <w:lastRenderedPageBreak/>
              <w:t>"Молодежный", д. 7</w:t>
            </w:r>
          </w:p>
          <w:p w:rsidR="00D6485F" w:rsidRDefault="00D6485F">
            <w:pPr>
              <w:pStyle w:val="a7"/>
            </w:pPr>
            <w:r>
              <w:t>Адрес официального сайта: http://mfcph.ru</w:t>
            </w:r>
          </w:p>
          <w:p w:rsidR="00D6485F" w:rsidRDefault="00D6485F">
            <w:pPr>
              <w:pStyle w:val="a7"/>
            </w:pPr>
            <w:r>
              <w:t>Адрес электронной почты: mfc_pyt-yakh@mail.ru</w:t>
            </w:r>
          </w:p>
          <w:p w:rsidR="00D6485F" w:rsidRDefault="00D6485F">
            <w:pPr>
              <w:pStyle w:val="a7"/>
            </w:pPr>
            <w:r>
              <w:t>Контактный телефон (факс): 8 (3463) 42-85-10, 42-85-16</w:t>
            </w:r>
            <w:r>
              <w:br/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8.00 - 14.00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города Радужный"</w:t>
            </w:r>
          </w:p>
          <w:p w:rsidR="00D6485F" w:rsidRDefault="00D6485F">
            <w:pPr>
              <w:pStyle w:val="a7"/>
            </w:pPr>
            <w:r>
              <w:t>628461, Ханты-Мансийский автономный округ - Югра, г. Радужный, микрорайон 1, д. 2, помещение 2/1</w:t>
            </w:r>
          </w:p>
          <w:p w:rsidR="00D6485F" w:rsidRDefault="00D6485F">
            <w:pPr>
              <w:pStyle w:val="a7"/>
            </w:pPr>
            <w:r>
              <w:t>Адрес официального сайта: http://radmfc.ru</w:t>
            </w:r>
          </w:p>
          <w:p w:rsidR="00D6485F" w:rsidRDefault="00D6485F">
            <w:pPr>
              <w:pStyle w:val="a7"/>
            </w:pPr>
            <w:r>
              <w:t>Адрес электронной почты: mfc@radmfc.ru</w:t>
            </w:r>
          </w:p>
          <w:p w:rsidR="00D6485F" w:rsidRDefault="00D6485F">
            <w:pPr>
              <w:pStyle w:val="a7"/>
            </w:pPr>
            <w:r>
              <w:t>Контактный телефон (факс): 8 (34668) 3-40-43, 3-48-28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9.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в г. Сургут"</w:t>
            </w:r>
          </w:p>
          <w:p w:rsidR="00D6485F" w:rsidRDefault="00D6485F">
            <w:pPr>
              <w:pStyle w:val="a7"/>
            </w:pPr>
            <w:r>
              <w:t>628408, Ханты-Мансийский автономный округ - Югра, г. Сургут, Югорский тракт, д. 38, 3 этаж (ТРЦ "СургутСитиМолл")</w:t>
            </w:r>
          </w:p>
          <w:p w:rsidR="00D6485F" w:rsidRDefault="00D6485F">
            <w:pPr>
              <w:pStyle w:val="a7"/>
            </w:pPr>
            <w:r>
              <w:t>Адрес электронной почты: mfc@admsurgut.ru</w:t>
            </w:r>
          </w:p>
          <w:p w:rsidR="00D6485F" w:rsidRDefault="00D6485F">
            <w:pPr>
              <w:pStyle w:val="a7"/>
            </w:pPr>
            <w:r>
              <w:t>Контактный телефон (факс): 8 (3462) 23-09-31, 20-69-26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9.00 - 17.00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D6485F" w:rsidRDefault="00D6485F">
            <w:pPr>
              <w:pStyle w:val="a7"/>
            </w:pPr>
            <w:r>
              <w:t>628285, Ханты-Мансийский автономный округ - Югра, г. Урай, микрорайон 3, д. 47</w:t>
            </w:r>
          </w:p>
          <w:p w:rsidR="00D6485F" w:rsidRDefault="00D6485F">
            <w:pPr>
              <w:pStyle w:val="a7"/>
            </w:pPr>
            <w:r>
              <w:t>Адрес официального сайта: http://mfcuray.ru</w:t>
            </w:r>
          </w:p>
          <w:p w:rsidR="00D6485F" w:rsidRDefault="00D6485F">
            <w:pPr>
              <w:pStyle w:val="a7"/>
            </w:pPr>
            <w:r>
              <w:t>Адрес электронной почты: priem@mfcuray.ru</w:t>
            </w:r>
          </w:p>
          <w:p w:rsidR="00D6485F" w:rsidRDefault="00D6485F">
            <w:pPr>
              <w:pStyle w:val="a7"/>
            </w:pPr>
            <w:r>
              <w:t>Контактный телефон (факс): 8 (34676) 35-500, 35-700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D6485F" w:rsidRDefault="00D6485F">
            <w:pPr>
              <w:pStyle w:val="a7"/>
            </w:pPr>
            <w:r>
              <w:t xml:space="preserve">628260, Ханты-Мансийский автономный округ - Югра, г. Югорск, </w:t>
            </w:r>
            <w:r>
              <w:lastRenderedPageBreak/>
              <w:t>ул. Механизаторов, д. 2</w:t>
            </w:r>
          </w:p>
          <w:p w:rsidR="00D6485F" w:rsidRDefault="00D6485F">
            <w:pPr>
              <w:pStyle w:val="a7"/>
            </w:pPr>
            <w:r>
              <w:t>Адрес официального сайта: http://mfc-ugorsk.ru</w:t>
            </w:r>
          </w:p>
          <w:p w:rsidR="00D6485F" w:rsidRDefault="00D6485F">
            <w:pPr>
              <w:pStyle w:val="a7"/>
            </w:pPr>
            <w:r>
              <w:t>Адрес электронной почты: mfc-ugorsk@yandex.ru</w:t>
            </w:r>
          </w:p>
          <w:p w:rsidR="00D6485F" w:rsidRDefault="00D6485F">
            <w:pPr>
              <w:pStyle w:val="a7"/>
            </w:pPr>
            <w:r>
              <w:t>Контактный телефон (факс): 8 (34675) 77-907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Белоярского района "Многофункциональный центр предоставления государственных и муниципальных услуг в Белоярском районе"</w:t>
            </w:r>
          </w:p>
          <w:p w:rsidR="00D6485F" w:rsidRDefault="00D6485F">
            <w:pPr>
              <w:pStyle w:val="a7"/>
            </w:pPr>
            <w:r>
              <w:t>628163, Ханты-Мансийский автономный округ - Югра, г. Белоярский, 1 микрорайон, д.15/1</w:t>
            </w:r>
          </w:p>
          <w:p w:rsidR="00D6485F" w:rsidRDefault="00D6485F">
            <w:pPr>
              <w:pStyle w:val="a7"/>
            </w:pPr>
            <w:r>
              <w:t>Адрес электронной почты: mfc@admbel.ru</w:t>
            </w:r>
          </w:p>
          <w:p w:rsidR="00D6485F" w:rsidRDefault="00D6485F">
            <w:pPr>
              <w:pStyle w:val="a7"/>
            </w:pPr>
            <w:r>
              <w:t>Контактный телефон (факс): 8 (34670) 2-25-00, 2-40-30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Вторник - пятница: с 9.00 - 20.00</w:t>
            </w:r>
            <w:r>
              <w:br/>
              <w:t>Суббота: с 9.00 - 16.00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  <w:p w:rsidR="00D6485F" w:rsidRDefault="00D6485F">
            <w:pPr>
              <w:pStyle w:val="a7"/>
            </w:pPr>
            <w:r>
              <w:t>Понедельник: не приемный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13.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Березовском районе"</w:t>
            </w:r>
          </w:p>
          <w:p w:rsidR="00D6485F" w:rsidRDefault="00D6485F">
            <w:pPr>
              <w:pStyle w:val="a7"/>
            </w:pPr>
            <w:r>
              <w:t>628140, Ханты-Мансийский автономный округ - Югра, пгт. Березово, ул. Пушкина, д.37-А, помещение 2</w:t>
            </w:r>
          </w:p>
          <w:p w:rsidR="00D6485F" w:rsidRDefault="00D6485F">
            <w:pPr>
              <w:pStyle w:val="a7"/>
            </w:pPr>
            <w:r>
              <w:t>Адрес электронной почты: mfc@berezovo.ru</w:t>
            </w:r>
          </w:p>
          <w:p w:rsidR="00D6485F" w:rsidRDefault="00D6485F">
            <w:pPr>
              <w:pStyle w:val="a7"/>
            </w:pPr>
            <w:r>
              <w:t>Контактный телефон (факс): 8 (34674) 2-11-74, 2-13-87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14.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бюджетное учреждение Кондинского района "Многофункциональный центр предоставления государственных и муниципальных услуг"</w:t>
            </w:r>
          </w:p>
          <w:p w:rsidR="00D6485F" w:rsidRDefault="00D6485F">
            <w:pPr>
              <w:pStyle w:val="a7"/>
            </w:pPr>
            <w:r>
              <w:t>628200, Ханты-Мансийский автономный округ - Югра, Кондинский район, пгт. Междуреченский, ул.Титова, д.26</w:t>
            </w:r>
          </w:p>
          <w:p w:rsidR="00D6485F" w:rsidRDefault="00D6485F">
            <w:pPr>
              <w:pStyle w:val="a7"/>
            </w:pPr>
            <w:r>
              <w:t>Адрес электронной почты: kondamfc@mail.ru</w:t>
            </w:r>
          </w:p>
          <w:p w:rsidR="00D6485F" w:rsidRDefault="00D6485F">
            <w:pPr>
              <w:pStyle w:val="a7"/>
            </w:pPr>
            <w:r>
              <w:t>Контактный телефон (факс): 8 (34677) 35-265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15.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 xml:space="preserve">Муниципальное учреждение "Многофункциональный центр предоставления </w:t>
            </w:r>
            <w:r>
              <w:lastRenderedPageBreak/>
              <w:t>государственных и муниципальных услуг Нефтеюганского района"</w:t>
            </w:r>
          </w:p>
          <w:p w:rsidR="00D6485F" w:rsidRDefault="00D6485F">
            <w:pPr>
              <w:pStyle w:val="a7"/>
            </w:pPr>
            <w:r>
              <w:t>628300, Ханты-Мансийский автономный округ - Югра, г. Нефтеюганск, ул. Сургутская, д. 1/23 помещение 2</w:t>
            </w:r>
          </w:p>
          <w:p w:rsidR="00D6485F" w:rsidRDefault="00D6485F">
            <w:pPr>
              <w:pStyle w:val="a7"/>
            </w:pPr>
            <w:r>
              <w:t>Адрес электронной почты: mfc@mfcnr86.ru</w:t>
            </w:r>
          </w:p>
          <w:p w:rsidR="00D6485F" w:rsidRDefault="00D6485F">
            <w:pPr>
              <w:pStyle w:val="a7"/>
            </w:pPr>
            <w:r>
              <w:t>Контактный телефон (факс): 8 (3463) 27-67-09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четверг: с 8.00 - 20.00</w:t>
            </w:r>
          </w:p>
          <w:p w:rsidR="00D6485F" w:rsidRDefault="00D6485F">
            <w:pPr>
              <w:pStyle w:val="a7"/>
            </w:pPr>
            <w:r>
              <w:t>Пятница: с 8.00 - 20.00 (прием заявителей с 12.00 - 20.00) 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lastRenderedPageBreak/>
              <w:t>16.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"Многофункциональный центра предоставления государственных и муниципальных услуг Октябрьского района"</w:t>
            </w:r>
          </w:p>
          <w:p w:rsidR="00D6485F" w:rsidRDefault="00D6485F">
            <w:pPr>
              <w:pStyle w:val="a7"/>
            </w:pPr>
            <w:r>
              <w:t>628100, Ханты-Мансийский автономный округ - Югра, п.г.т. Октябрьское, ул. Ленина, д.11</w:t>
            </w:r>
          </w:p>
          <w:p w:rsidR="00D6485F" w:rsidRDefault="00D6485F">
            <w:pPr>
              <w:pStyle w:val="a7"/>
            </w:pPr>
            <w:r>
              <w:t>Адрес электронной почты: mfc_okt@mail.ru</w:t>
            </w:r>
          </w:p>
          <w:p w:rsidR="00D6485F" w:rsidRDefault="00D6485F">
            <w:pPr>
              <w:pStyle w:val="a7"/>
            </w:pPr>
            <w:r>
              <w:t>Контактный телефон (факс): 8 (34678) 3-23-85; 2-13-53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вторник: с 11.00 - 20.00 (перерыв на обед с 15.00 - 16.00)</w:t>
            </w:r>
          </w:p>
          <w:p w:rsidR="00D6485F" w:rsidRDefault="00D6485F">
            <w:pPr>
              <w:pStyle w:val="a7"/>
            </w:pPr>
            <w:r>
              <w:t>Четверг - пятница: с 11.00 - 20.00 (перерыв на обед с 15.00 - 16.00)</w:t>
            </w:r>
          </w:p>
          <w:p w:rsidR="00D6485F" w:rsidRDefault="00D6485F">
            <w:pPr>
              <w:pStyle w:val="a7"/>
            </w:pPr>
            <w:r>
              <w:t>Суббота: с 11.00 - 15.00</w:t>
            </w:r>
          </w:p>
          <w:p w:rsidR="00D6485F" w:rsidRDefault="00D6485F">
            <w:pPr>
              <w:pStyle w:val="a7"/>
            </w:pPr>
            <w:r>
              <w:t>Среда, воскресенье: выходные дни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17.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в Советском районе"</w:t>
            </w:r>
          </w:p>
          <w:p w:rsidR="00D6485F" w:rsidRDefault="00D6485F">
            <w:pPr>
              <w:pStyle w:val="a7"/>
            </w:pPr>
            <w:r>
              <w:t>628240, Ханты-Мансийский автономный округ - Югра, Советский район, г. Советский, переулок Парковый, д. 1</w:t>
            </w:r>
          </w:p>
          <w:p w:rsidR="00D6485F" w:rsidRDefault="00D6485F">
            <w:pPr>
              <w:pStyle w:val="a7"/>
            </w:pPr>
            <w:r>
              <w:t>Адрес электронной почты: mfc.sovetskiy@ya.ru</w:t>
            </w:r>
          </w:p>
          <w:p w:rsidR="00D6485F" w:rsidRDefault="00D6485F">
            <w:pPr>
              <w:pStyle w:val="a7"/>
            </w:pPr>
            <w:r>
              <w:t>Контактный телефон (факс): 8 (34675) 6-10-31, 6-10-35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8.00 - 18.00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t>18.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казённое учреждение "Многофункциональный центр предоставления государственных и муниципальных услуг Сургутского района"</w:t>
            </w:r>
          </w:p>
          <w:p w:rsidR="00D6485F" w:rsidRDefault="00D6485F">
            <w:pPr>
              <w:pStyle w:val="a7"/>
            </w:pPr>
            <w:r>
              <w:t>628403 Тюменская область, Ханты-Мансийский автономный округ - Югра, г. Сургут, Югорский тракт, 38, ТРЦ "СургутСитиМолл", 4-й этаж (ТРЦ "СургутСитиМолл")</w:t>
            </w:r>
          </w:p>
          <w:p w:rsidR="00D6485F" w:rsidRDefault="00D6485F">
            <w:pPr>
              <w:pStyle w:val="a7"/>
            </w:pPr>
            <w:r>
              <w:t>Адрес электронной почты: office@mfcsr.ru</w:t>
            </w:r>
          </w:p>
          <w:p w:rsidR="00D6485F" w:rsidRDefault="00D6485F">
            <w:pPr>
              <w:pStyle w:val="a7"/>
            </w:pPr>
            <w:r>
              <w:t>Контактный телефон (факс): 8 (3462) 93-33-31, 93-50-58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9.00 - 17.00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r>
              <w:lastRenderedPageBreak/>
              <w:t>19.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г. Лянтор Сургутского района"</w:t>
            </w:r>
          </w:p>
          <w:p w:rsidR="00D6485F" w:rsidRDefault="00D6485F">
            <w:pPr>
              <w:pStyle w:val="a7"/>
            </w:pPr>
            <w:r>
              <w:t>628449, Ханты-Мансийский автономный округ - Югра, Сургутский район, г. Лянтор, 3 микрорайон, д.70/1</w:t>
            </w:r>
          </w:p>
          <w:p w:rsidR="00D6485F" w:rsidRDefault="00D6485F">
            <w:pPr>
              <w:pStyle w:val="a7"/>
            </w:pPr>
            <w:r>
              <w:t>Адрес электронной почты: mfc@mfclnt.ru</w:t>
            </w:r>
          </w:p>
          <w:p w:rsidR="00D6485F" w:rsidRDefault="00D6485F">
            <w:pPr>
              <w:pStyle w:val="a7"/>
            </w:pPr>
            <w:r>
              <w:t>Контактный телефон (факс): 8 (34638) 24-800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9.00 - 17.00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bookmarkStart w:id="188" w:name="sub_1120"/>
            <w:r>
              <w:t>20.</w:t>
            </w:r>
            <w:bookmarkEnd w:id="188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Нижневартовского района "Многофункциональный центр предоставления государственных и муниципальных услуг"</w:t>
            </w:r>
          </w:p>
          <w:p w:rsidR="00D6485F" w:rsidRDefault="00D6485F">
            <w:pPr>
              <w:pStyle w:val="a7"/>
            </w:pPr>
            <w:r>
              <w:t>628634, Ханты-Мансийский автономный округ - Югра, Нижневартовский район, пгт. Излучинск, ул. Таежная, д. 6</w:t>
            </w:r>
          </w:p>
          <w:p w:rsidR="00D6485F" w:rsidRDefault="00D6485F">
            <w:pPr>
              <w:pStyle w:val="a7"/>
            </w:pPr>
            <w:r>
              <w:t>Адрес электронной почты: info@mfcnvr.ru;</w:t>
            </w:r>
          </w:p>
          <w:p w:rsidR="00D6485F" w:rsidRDefault="00D6485F">
            <w:pPr>
              <w:pStyle w:val="a7"/>
            </w:pPr>
            <w:r>
              <w:t>Контактный телефон (факс): 8 (3466) 28-10-55; 28-10-50; 28-10-25, 28-10-24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пятница: с 8.00 - 20.00</w:t>
            </w:r>
          </w:p>
          <w:p w:rsidR="00D6485F" w:rsidRDefault="00D6485F">
            <w:pPr>
              <w:pStyle w:val="a7"/>
            </w:pPr>
            <w:r>
              <w:t>Суббота: с 9.00 - 15.00</w:t>
            </w:r>
          </w:p>
          <w:p w:rsidR="00D6485F" w:rsidRDefault="00D6485F">
            <w:pPr>
              <w:pStyle w:val="a7"/>
            </w:pPr>
            <w:r>
              <w:t>Воскресенье: выходной день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5F" w:rsidRDefault="00D6485F">
            <w:pPr>
              <w:pStyle w:val="a5"/>
              <w:jc w:val="center"/>
            </w:pPr>
            <w:bookmarkStart w:id="189" w:name="sub_1121"/>
            <w:r>
              <w:t>21.</w:t>
            </w:r>
            <w:bookmarkEnd w:id="189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85F" w:rsidRDefault="00D6485F">
            <w:pPr>
              <w:pStyle w:val="a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города Покачи"</w:t>
            </w:r>
          </w:p>
          <w:p w:rsidR="00D6485F" w:rsidRDefault="00D6485F">
            <w:pPr>
              <w:pStyle w:val="a7"/>
            </w:pPr>
            <w:r>
              <w:t>628661, Ханты-Мансийский автономный округ - Югра, г. Покачи, ул. Таежная, д. 20/1</w:t>
            </w:r>
          </w:p>
          <w:p w:rsidR="00D6485F" w:rsidRDefault="00D6485F">
            <w:pPr>
              <w:pStyle w:val="a7"/>
            </w:pPr>
            <w:r>
              <w:t>Адрес электронной почты: 019-0000@mfchmao.ru</w:t>
            </w:r>
          </w:p>
          <w:p w:rsidR="00D6485F" w:rsidRDefault="00D6485F">
            <w:pPr>
              <w:pStyle w:val="a7"/>
            </w:pPr>
            <w:r>
              <w:t>Контактный телефон (факс): 8 (34669) 7-48-02</w:t>
            </w:r>
          </w:p>
          <w:p w:rsidR="00D6485F" w:rsidRDefault="00D6485F">
            <w:pPr>
              <w:pStyle w:val="a7"/>
            </w:pPr>
            <w:r>
              <w:t>Телефон "горячей линии": 8 (800) 101-00-01 (звонок с городских телефонов бесплатный)</w:t>
            </w:r>
          </w:p>
          <w:p w:rsidR="00D6485F" w:rsidRDefault="00D6485F">
            <w:pPr>
              <w:pStyle w:val="a7"/>
            </w:pPr>
            <w:r>
              <w:t>График работы:</w:t>
            </w:r>
          </w:p>
          <w:p w:rsidR="00D6485F" w:rsidRDefault="00D6485F">
            <w:pPr>
              <w:pStyle w:val="a7"/>
            </w:pPr>
            <w:r>
              <w:t>Понедельник - вторник: с 11.00 - 20.00 (перерыв на обед с 15.00 - 16.00)</w:t>
            </w:r>
          </w:p>
          <w:p w:rsidR="00D6485F" w:rsidRDefault="00D6485F">
            <w:pPr>
              <w:pStyle w:val="a7"/>
            </w:pPr>
            <w:r>
              <w:t>Четверг - пятница: с 11.00 - 20.00 (перерыв на обед с 15.00 - 16.00)</w:t>
            </w:r>
          </w:p>
          <w:p w:rsidR="00D6485F" w:rsidRDefault="00D6485F">
            <w:pPr>
              <w:pStyle w:val="a7"/>
            </w:pPr>
            <w:r>
              <w:t>Суббота: с 11.00 - 15.00</w:t>
            </w:r>
          </w:p>
          <w:p w:rsidR="00D6485F" w:rsidRDefault="00D6485F">
            <w:pPr>
              <w:pStyle w:val="a7"/>
            </w:pPr>
            <w:r>
              <w:t>Среда, воскресенье: выходные дни</w:t>
            </w:r>
          </w:p>
        </w:tc>
      </w:tr>
    </w:tbl>
    <w:p w:rsidR="00D6485F" w:rsidRDefault="00D6485F"/>
    <w:p w:rsidR="00D6485F" w:rsidRDefault="00D6485F"/>
    <w:p w:rsidR="00D6485F" w:rsidRDefault="00D6485F">
      <w:pPr>
        <w:ind w:firstLine="698"/>
        <w:jc w:val="right"/>
      </w:pPr>
      <w:bookmarkStart w:id="190" w:name="sub_20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</w:p>
    <w:bookmarkEnd w:id="190"/>
    <w:p w:rsidR="00D6485F" w:rsidRDefault="00D6485F"/>
    <w:p w:rsidR="00D6485F" w:rsidRDefault="00D6485F"/>
    <w:p w:rsidR="00D6485F" w:rsidRDefault="00D6485F">
      <w:pPr>
        <w:pStyle w:val="1"/>
      </w:pPr>
      <w:r>
        <w:t>Заявление</w:t>
      </w:r>
      <w:r>
        <w:br/>
        <w:t>об оказании содействия в переезде для работы в другой местности</w:t>
      </w:r>
    </w:p>
    <w:p w:rsidR="00D6485F" w:rsidRDefault="00D6485F"/>
    <w:p w:rsidR="00D6485F" w:rsidRDefault="00D6485F">
      <w:hyperlink r:id="rId38" w:history="1">
        <w:r>
          <w:rPr>
            <w:rStyle w:val="a4"/>
            <w:rFonts w:cs="Times New Roman CYR"/>
          </w:rPr>
          <w:t>Утратило силу</w:t>
        </w:r>
      </w:hyperlink>
      <w:r>
        <w:t>.</w:t>
      </w:r>
    </w:p>
    <w:p w:rsidR="00D6485F" w:rsidRDefault="00D6485F">
      <w:pPr>
        <w:ind w:firstLine="698"/>
        <w:jc w:val="right"/>
      </w:pPr>
      <w:bookmarkStart w:id="191" w:name="sub_30"/>
      <w:r>
        <w:rPr>
          <w:rStyle w:val="a3"/>
          <w:bCs/>
        </w:rPr>
        <w:lastRenderedPageBreak/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</w:p>
    <w:bookmarkEnd w:id="191"/>
    <w:p w:rsidR="00D6485F" w:rsidRDefault="00D6485F"/>
    <w:p w:rsidR="00D6485F" w:rsidRDefault="00D6485F">
      <w:pPr>
        <w:pStyle w:val="1"/>
      </w:pPr>
      <w:r>
        <w:t>Заявление</w:t>
      </w:r>
      <w:r>
        <w:br/>
        <w:t>об оказании содействия в переселении для работы в другой местности</w:t>
      </w:r>
    </w:p>
    <w:p w:rsidR="00D6485F" w:rsidRDefault="00D6485F"/>
    <w:p w:rsidR="00D6485F" w:rsidRDefault="00D6485F">
      <w:hyperlink r:id="rId39" w:history="1">
        <w:r>
          <w:rPr>
            <w:rStyle w:val="a4"/>
            <w:rFonts w:cs="Times New Roman CYR"/>
          </w:rPr>
          <w:t>Утратило силу</w:t>
        </w:r>
      </w:hyperlink>
      <w:r>
        <w:t>.</w:t>
      </w:r>
    </w:p>
    <w:p w:rsidR="00D6485F" w:rsidRDefault="00D6485F">
      <w:pPr>
        <w:jc w:val="right"/>
        <w:rPr>
          <w:rStyle w:val="a3"/>
          <w:rFonts w:ascii="Arial" w:hAnsi="Arial" w:cs="Arial"/>
          <w:bCs/>
        </w:rPr>
      </w:pPr>
      <w:bookmarkStart w:id="192" w:name="sub_310"/>
      <w:r>
        <w:rPr>
          <w:rStyle w:val="a3"/>
          <w:rFonts w:ascii="Arial" w:hAnsi="Arial" w:cs="Arial"/>
          <w:bCs/>
        </w:rPr>
        <w:t xml:space="preserve">Приложение 3.1 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</w:p>
    <w:bookmarkEnd w:id="192"/>
    <w:p w:rsidR="00D6485F" w:rsidRDefault="00D6485F"/>
    <w:p w:rsidR="00D6485F" w:rsidRDefault="00D6485F">
      <w:pPr>
        <w:pStyle w:val="1"/>
      </w:pPr>
      <w:r>
        <w:t>Предложение</w:t>
      </w:r>
      <w:r>
        <w:br/>
        <w:t>об оказании содействия в переезде или переселении в другую местность для трудоустройства</w:t>
      </w:r>
    </w:p>
    <w:p w:rsidR="00D6485F" w:rsidRDefault="00D6485F"/>
    <w:p w:rsidR="00D6485F" w:rsidRDefault="00D6485F">
      <w:hyperlink r:id="rId40" w:history="1">
        <w:r>
          <w:rPr>
            <w:rStyle w:val="a4"/>
            <w:rFonts w:cs="Times New Roman CYR"/>
          </w:rPr>
          <w:t>Утратило силу</w:t>
        </w:r>
      </w:hyperlink>
      <w:r>
        <w:t>.</w:t>
      </w:r>
    </w:p>
    <w:p w:rsidR="00D6485F" w:rsidRDefault="00D6485F">
      <w:pPr>
        <w:ind w:firstLine="698"/>
        <w:jc w:val="right"/>
      </w:pPr>
      <w:bookmarkStart w:id="193" w:name="sub_40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</w:p>
    <w:bookmarkEnd w:id="193"/>
    <w:p w:rsidR="00D6485F" w:rsidRDefault="00D64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8"/>
        <w:gridCol w:w="5880"/>
      </w:tblGrid>
      <w:tr w:rsidR="00D6485F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Директору КУ __________________________________</w:t>
            </w:r>
          </w:p>
          <w:p w:rsidR="00D6485F" w:rsidRDefault="00D6485F">
            <w:pPr>
              <w:pStyle w:val="a5"/>
              <w:jc w:val="center"/>
            </w:pPr>
            <w:r>
              <w:t>центра занятости населения</w:t>
            </w:r>
          </w:p>
          <w:p w:rsidR="00D6485F" w:rsidRDefault="00D6485F">
            <w:pPr>
              <w:pStyle w:val="a7"/>
            </w:pPr>
            <w:r>
              <w:t>_______________________________________________</w:t>
            </w:r>
          </w:p>
          <w:p w:rsidR="00D6485F" w:rsidRDefault="00D6485F">
            <w:pPr>
              <w:pStyle w:val="a5"/>
              <w:jc w:val="center"/>
            </w:pPr>
            <w:r>
              <w:t>(Ф.И.О.)</w:t>
            </w:r>
          </w:p>
          <w:p w:rsidR="00D6485F" w:rsidRDefault="00D6485F">
            <w:pPr>
              <w:pStyle w:val="a7"/>
            </w:pPr>
            <w:r>
              <w:t>гражданина (ки) ________________________________,</w:t>
            </w:r>
          </w:p>
          <w:p w:rsidR="00D6485F" w:rsidRDefault="00D6485F">
            <w:pPr>
              <w:pStyle w:val="a5"/>
              <w:jc w:val="center"/>
            </w:pPr>
            <w:r>
              <w:t>(Ф.И.О.)</w:t>
            </w:r>
          </w:p>
          <w:p w:rsidR="00D6485F" w:rsidRDefault="00D6485F">
            <w:pPr>
              <w:pStyle w:val="a7"/>
            </w:pPr>
            <w:r>
              <w:t>проживающего(ей) по адресу:_____________________</w:t>
            </w:r>
          </w:p>
          <w:p w:rsidR="00D6485F" w:rsidRDefault="00D6485F">
            <w:pPr>
              <w:pStyle w:val="a7"/>
            </w:pPr>
            <w:r>
              <w:t>зарегистрированного(ой) в качестве безработного(ой)</w:t>
            </w:r>
          </w:p>
          <w:p w:rsidR="00D6485F" w:rsidRDefault="00D6485F">
            <w:pPr>
              <w:pStyle w:val="a7"/>
            </w:pPr>
            <w:r>
              <w:t>"_____" ________________20___ г.</w:t>
            </w:r>
          </w:p>
          <w:p w:rsidR="00D6485F" w:rsidRDefault="00D6485F">
            <w:pPr>
              <w:pStyle w:val="a7"/>
            </w:pPr>
            <w:r>
              <w:t>Лицевой счет N________________________________,</w:t>
            </w:r>
          </w:p>
          <w:p w:rsidR="00D6485F" w:rsidRDefault="00D6485F">
            <w:pPr>
              <w:pStyle w:val="a7"/>
            </w:pPr>
            <w:r>
              <w:t>открытый в кредитной организации</w:t>
            </w:r>
          </w:p>
          <w:p w:rsidR="00D6485F" w:rsidRDefault="00D6485F">
            <w:pPr>
              <w:pStyle w:val="a7"/>
            </w:pPr>
            <w:r>
              <w:t>______________________________________________</w:t>
            </w:r>
          </w:p>
          <w:p w:rsidR="00D6485F" w:rsidRDefault="00D6485F">
            <w:pPr>
              <w:pStyle w:val="a5"/>
              <w:jc w:val="center"/>
            </w:pPr>
            <w:r>
              <w:t>(название кредитной организации)</w:t>
            </w:r>
          </w:p>
        </w:tc>
      </w:tr>
    </w:tbl>
    <w:p w:rsidR="00D6485F" w:rsidRDefault="00D6485F"/>
    <w:p w:rsidR="00D6485F" w:rsidRDefault="00D6485F">
      <w:pPr>
        <w:pStyle w:val="1"/>
      </w:pPr>
      <w:r>
        <w:t>Заявление</w:t>
      </w:r>
      <w:r>
        <w:br/>
        <w:t>на предоставление финансовой поддержки</w:t>
      </w:r>
    </w:p>
    <w:p w:rsidR="00D6485F" w:rsidRDefault="00D6485F"/>
    <w:p w:rsidR="00D6485F" w:rsidRDefault="00D6485F">
      <w:r>
        <w:t>В связи с переездом в другую местность для временного трудоустройства ____________</w:t>
      </w:r>
    </w:p>
    <w:p w:rsidR="00D6485F" w:rsidRDefault="00D6485F">
      <w:r>
        <w:t>____________________________________________________________________ __________</w:t>
      </w:r>
    </w:p>
    <w:p w:rsidR="00D6485F" w:rsidRDefault="00D6485F">
      <w:r>
        <w:t>____________________________________________________________________ __________</w:t>
      </w:r>
    </w:p>
    <w:p w:rsidR="00D6485F" w:rsidRDefault="00D6485F">
      <w:r>
        <w:t>Кем (профессия, специальность), куда (организация), название территории</w:t>
      </w:r>
    </w:p>
    <w:p w:rsidR="00D6485F" w:rsidRDefault="00D6485F">
      <w:r>
        <w:t>прошу предоставить финансовую поддержку в размере:</w:t>
      </w:r>
    </w:p>
    <w:p w:rsidR="00D6485F" w:rsidRDefault="00D6485F">
      <w:r>
        <w:t>_____________ (____________________________________________) рублей,</w:t>
      </w:r>
    </w:p>
    <w:p w:rsidR="00D6485F" w:rsidRDefault="00D6485F">
      <w:r>
        <w:t>(цифрами) (прописью)</w:t>
      </w:r>
    </w:p>
    <w:p w:rsidR="00D6485F" w:rsidRDefault="00D6485F">
      <w:r>
        <w:t>в том числе возместить расходы:</w:t>
      </w:r>
    </w:p>
    <w:p w:rsidR="00D6485F" w:rsidRDefault="00D6485F">
      <w:r>
        <w:t>оплата стоимости проезда к месту работы и обратно _____________________________</w:t>
      </w:r>
    </w:p>
    <w:p w:rsidR="00D6485F" w:rsidRDefault="00D6485F">
      <w:r>
        <w:t>__________________________________________________ руб. ______ коп.;</w:t>
      </w:r>
    </w:p>
    <w:p w:rsidR="00D6485F" w:rsidRDefault="00D6485F">
      <w:r>
        <w:t>суточные расходы за время следования к месту работы и обратно ____________________</w:t>
      </w:r>
    </w:p>
    <w:p w:rsidR="00D6485F" w:rsidRDefault="00D6485F">
      <w:r>
        <w:t>__________________________________________________ руб. ______ коп.;</w:t>
      </w:r>
    </w:p>
    <w:p w:rsidR="00D6485F" w:rsidRDefault="00D6485F">
      <w:r>
        <w:t>оплата найма жилого помещения ____________________________ руб. ______ коп.</w:t>
      </w:r>
    </w:p>
    <w:p w:rsidR="00D6485F" w:rsidRDefault="00D6485F">
      <w:r>
        <w:t>Денежные средства прошу перечислить на лицевой счет N_________________в______</w:t>
      </w:r>
    </w:p>
    <w:p w:rsidR="00D6485F" w:rsidRDefault="00D6485F">
      <w:r>
        <w:lastRenderedPageBreak/>
        <w:t>____________________________________________________________________ __________</w:t>
      </w:r>
    </w:p>
    <w:p w:rsidR="00D6485F" w:rsidRDefault="00D6485F">
      <w:pPr>
        <w:ind w:firstLine="698"/>
        <w:jc w:val="center"/>
      </w:pPr>
      <w:r>
        <w:t>(Название кредитной организации)</w:t>
      </w:r>
    </w:p>
    <w:p w:rsidR="00D6485F" w:rsidRDefault="00D6485F">
      <w:r>
        <w:t>Реквизиты кредитной организации:</w:t>
      </w:r>
    </w:p>
    <w:p w:rsidR="00D6485F" w:rsidRDefault="00D6485F">
      <w:r>
        <w:t>_______________________________________________________________</w:t>
      </w:r>
    </w:p>
    <w:p w:rsidR="00D6485F" w:rsidRDefault="00D6485F">
      <w:r>
        <w:t>_______________________________________________________________</w:t>
      </w:r>
    </w:p>
    <w:p w:rsidR="00D6485F" w:rsidRDefault="00D6485F">
      <w:r>
        <w:t>_______________________________________________________________</w:t>
      </w:r>
    </w:p>
    <w:p w:rsidR="00D6485F" w:rsidRDefault="00D6485F">
      <w:r>
        <w:t>К заявлению прилагаю следующие документы:</w:t>
      </w:r>
    </w:p>
    <w:p w:rsidR="00D6485F" w:rsidRDefault="00D6485F">
      <w:r>
        <w:t>1. _______________________________________________________________</w:t>
      </w:r>
    </w:p>
    <w:p w:rsidR="00D6485F" w:rsidRDefault="00D6485F">
      <w:r>
        <w:t>2. _______________________________________________________________</w:t>
      </w:r>
    </w:p>
    <w:p w:rsidR="00D6485F" w:rsidRDefault="00D6485F">
      <w:r>
        <w:t>3. _______________________________________________________________</w:t>
      </w:r>
    </w:p>
    <w:p w:rsidR="00D6485F" w:rsidRDefault="00D64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1"/>
        <w:gridCol w:w="1967"/>
        <w:gridCol w:w="2280"/>
      </w:tblGrid>
      <w:tr w:rsidR="00D6485F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"____"_________20___ г.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______________/</w:t>
            </w:r>
          </w:p>
          <w:p w:rsidR="00D6485F" w:rsidRDefault="00D6485F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________________</w:t>
            </w:r>
          </w:p>
          <w:p w:rsidR="00D6485F" w:rsidRDefault="00D6485F">
            <w:pPr>
              <w:pStyle w:val="a5"/>
              <w:jc w:val="center"/>
            </w:pPr>
            <w:r>
              <w:t>Ф.И.О.</w:t>
            </w:r>
          </w:p>
        </w:tc>
      </w:tr>
    </w:tbl>
    <w:p w:rsidR="00D6485F" w:rsidRDefault="00D6485F"/>
    <w:p w:rsidR="00D6485F" w:rsidRDefault="00D6485F">
      <w:pPr>
        <w:ind w:firstLine="698"/>
        <w:jc w:val="right"/>
      </w:pPr>
      <w:bookmarkStart w:id="194" w:name="sub_50"/>
      <w:r>
        <w:rPr>
          <w:rStyle w:val="a3"/>
          <w:bCs/>
        </w:rPr>
        <w:t>Приложение 5</w:t>
      </w:r>
    </w:p>
    <w:bookmarkEnd w:id="194"/>
    <w:p w:rsidR="00D6485F" w:rsidRDefault="00D6485F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</w:p>
    <w:p w:rsidR="00D6485F" w:rsidRDefault="00D64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88"/>
        <w:gridCol w:w="5880"/>
      </w:tblGrid>
      <w:tr w:rsidR="00D6485F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Директору КУ __________________________________</w:t>
            </w:r>
          </w:p>
          <w:p w:rsidR="00D6485F" w:rsidRDefault="00D6485F">
            <w:pPr>
              <w:pStyle w:val="a5"/>
              <w:jc w:val="center"/>
            </w:pPr>
            <w:r>
              <w:t>центра занятости населения</w:t>
            </w:r>
          </w:p>
          <w:p w:rsidR="00D6485F" w:rsidRDefault="00D6485F">
            <w:pPr>
              <w:pStyle w:val="a7"/>
            </w:pPr>
            <w:r>
              <w:t>_______________________________________________</w:t>
            </w:r>
          </w:p>
          <w:p w:rsidR="00D6485F" w:rsidRDefault="00D6485F">
            <w:pPr>
              <w:pStyle w:val="a5"/>
              <w:jc w:val="center"/>
            </w:pPr>
            <w:r>
              <w:t>(Ф.И.О.)</w:t>
            </w:r>
          </w:p>
          <w:p w:rsidR="00D6485F" w:rsidRDefault="00D6485F">
            <w:pPr>
              <w:pStyle w:val="a7"/>
            </w:pPr>
            <w:r>
              <w:t>гражданина (ки) ________________________________,</w:t>
            </w:r>
          </w:p>
          <w:p w:rsidR="00D6485F" w:rsidRDefault="00D6485F">
            <w:pPr>
              <w:pStyle w:val="a5"/>
              <w:jc w:val="center"/>
            </w:pPr>
            <w:r>
              <w:t>(Ф.И.О.)</w:t>
            </w:r>
          </w:p>
          <w:p w:rsidR="00D6485F" w:rsidRDefault="00D6485F">
            <w:pPr>
              <w:pStyle w:val="a7"/>
            </w:pPr>
            <w:r>
              <w:t>проживающего(ей) по адресу:_____________________</w:t>
            </w:r>
          </w:p>
          <w:p w:rsidR="00D6485F" w:rsidRDefault="00D6485F">
            <w:pPr>
              <w:pStyle w:val="a7"/>
            </w:pPr>
            <w:r>
              <w:t>зарегистрированного(ой) в качестве безработного(ой)</w:t>
            </w:r>
          </w:p>
          <w:p w:rsidR="00D6485F" w:rsidRDefault="00D6485F">
            <w:pPr>
              <w:pStyle w:val="a7"/>
            </w:pPr>
            <w:r>
              <w:t>"_____" ________________20___ г.</w:t>
            </w:r>
          </w:p>
          <w:p w:rsidR="00D6485F" w:rsidRDefault="00D6485F">
            <w:pPr>
              <w:pStyle w:val="a7"/>
            </w:pPr>
            <w:r>
              <w:t>Лицевой счет N________________________________,</w:t>
            </w:r>
          </w:p>
          <w:p w:rsidR="00D6485F" w:rsidRDefault="00D6485F">
            <w:pPr>
              <w:pStyle w:val="a7"/>
            </w:pPr>
            <w:r>
              <w:t>открытый в кредитной организации</w:t>
            </w:r>
          </w:p>
          <w:p w:rsidR="00D6485F" w:rsidRDefault="00D6485F">
            <w:pPr>
              <w:pStyle w:val="a7"/>
            </w:pPr>
            <w:r>
              <w:t>______________________________________________</w:t>
            </w:r>
          </w:p>
          <w:p w:rsidR="00D6485F" w:rsidRDefault="00D6485F">
            <w:pPr>
              <w:pStyle w:val="a5"/>
              <w:jc w:val="center"/>
            </w:pPr>
            <w:r>
              <w:t>(название кредитной организации)</w:t>
            </w:r>
          </w:p>
        </w:tc>
      </w:tr>
    </w:tbl>
    <w:p w:rsidR="00D6485F" w:rsidRDefault="00D6485F"/>
    <w:p w:rsidR="00D6485F" w:rsidRDefault="00D6485F">
      <w:pPr>
        <w:pStyle w:val="1"/>
      </w:pPr>
      <w:r>
        <w:t>Заявление</w:t>
      </w:r>
      <w:r>
        <w:br/>
        <w:t>на предоставление финансовой поддержки</w:t>
      </w:r>
    </w:p>
    <w:p w:rsidR="00D6485F" w:rsidRDefault="00D6485F"/>
    <w:p w:rsidR="00D6485F" w:rsidRDefault="00D6485F">
      <w:r>
        <w:t>В связи с переселением в другую местность на новое место жительства для трудоустройства</w:t>
      </w:r>
    </w:p>
    <w:p w:rsidR="00D6485F" w:rsidRDefault="00D6485F">
      <w:r>
        <w:t>____________________________________________________________________ _____________</w:t>
      </w:r>
    </w:p>
    <w:p w:rsidR="00D6485F" w:rsidRDefault="00D6485F">
      <w:r>
        <w:t>Кем (профессия, специальность), куда (организация), название территории</w:t>
      </w:r>
    </w:p>
    <w:p w:rsidR="00D6485F" w:rsidRDefault="00D6485F">
      <w:r>
        <w:t>прошу предоставить финансовую поддержку мне и членам моей семьи __________________</w:t>
      </w:r>
    </w:p>
    <w:p w:rsidR="00D6485F" w:rsidRDefault="00D6485F">
      <w:r>
        <w:t>____________________________________________________________________ _____________</w:t>
      </w:r>
    </w:p>
    <w:p w:rsidR="00D6485F" w:rsidRDefault="00D6485F">
      <w:pPr>
        <w:ind w:firstLine="698"/>
        <w:jc w:val="center"/>
      </w:pPr>
      <w:r>
        <w:t>(Ф.И.О. членов семьи)</w:t>
      </w:r>
    </w:p>
    <w:p w:rsidR="00D6485F" w:rsidRDefault="00D6485F">
      <w:r>
        <w:t>в размере: ________ (________________________________________) рублей,</w:t>
      </w:r>
    </w:p>
    <w:p w:rsidR="00D6485F" w:rsidRDefault="00D6485F">
      <w:r>
        <w:t>(цифрами) (прописью)</w:t>
      </w:r>
    </w:p>
    <w:p w:rsidR="00D6485F" w:rsidRDefault="00D6485F">
      <w:r>
        <w:t>в том числе возместить расходы:</w:t>
      </w:r>
    </w:p>
    <w:p w:rsidR="00D6485F" w:rsidRDefault="00D6485F">
      <w:r>
        <w:t>оплата стоимости проезда безработного гражданина и членов его семьи к новому месту жительства_______________________________________________ руб. ______ коп.;</w:t>
      </w:r>
    </w:p>
    <w:p w:rsidR="00D6485F" w:rsidRDefault="00D6485F">
      <w:r>
        <w:t>оплата стоимости провоза имущества безработного гражданина и членов его семьи к новому месту жительства ________________________________________ руб. ______ коп.;</w:t>
      </w:r>
    </w:p>
    <w:p w:rsidR="00D6485F" w:rsidRDefault="00D6485F">
      <w:r>
        <w:lastRenderedPageBreak/>
        <w:t>суточные расходы за время следования к новому месту жительства ___________________</w:t>
      </w:r>
    </w:p>
    <w:p w:rsidR="00D6485F" w:rsidRDefault="00D6485F">
      <w:r>
        <w:t>__________________________________________________ руб. ______ коп.;</w:t>
      </w:r>
    </w:p>
    <w:p w:rsidR="00D6485F" w:rsidRDefault="00D6485F">
      <w:r>
        <w:t>единовременное пособие для обустройства на новом месте жительства _________________</w:t>
      </w:r>
    </w:p>
    <w:p w:rsidR="00D6485F" w:rsidRDefault="00D6485F">
      <w:r>
        <w:t>___________________________________________________ руб. ______ коп.</w:t>
      </w:r>
    </w:p>
    <w:p w:rsidR="00D6485F" w:rsidRDefault="00D6485F">
      <w:r>
        <w:t>Денежные средства прошу перечислить на лицевой счет N_________________в______</w:t>
      </w:r>
    </w:p>
    <w:p w:rsidR="00D6485F" w:rsidRDefault="00D6485F">
      <w:r>
        <w:t>____________________________________________________________________ _____________</w:t>
      </w:r>
    </w:p>
    <w:p w:rsidR="00D6485F" w:rsidRDefault="00D6485F">
      <w:pPr>
        <w:ind w:firstLine="698"/>
        <w:jc w:val="center"/>
      </w:pPr>
      <w:r>
        <w:t>(Название кредитной организации)</w:t>
      </w:r>
    </w:p>
    <w:p w:rsidR="00D6485F" w:rsidRDefault="00D6485F">
      <w:r>
        <w:t>Реквизиты кредитной организации:</w:t>
      </w:r>
    </w:p>
    <w:p w:rsidR="00D6485F" w:rsidRDefault="00D6485F">
      <w:r>
        <w:t>_______________________________________________________________</w:t>
      </w:r>
    </w:p>
    <w:p w:rsidR="00D6485F" w:rsidRDefault="00D6485F">
      <w:r>
        <w:t>_______________________________________________________________</w:t>
      </w:r>
    </w:p>
    <w:p w:rsidR="00D6485F" w:rsidRDefault="00D6485F">
      <w:r>
        <w:t>_______________________________________________________________</w:t>
      </w:r>
    </w:p>
    <w:p w:rsidR="00D6485F" w:rsidRDefault="00D6485F">
      <w:r>
        <w:t>К заявлению прилагаю следующие документы:</w:t>
      </w:r>
    </w:p>
    <w:p w:rsidR="00D6485F" w:rsidRDefault="00D6485F">
      <w:r>
        <w:t>1. ____________________________________________________________</w:t>
      </w:r>
    </w:p>
    <w:p w:rsidR="00D6485F" w:rsidRDefault="00D6485F">
      <w:r>
        <w:t>2. ____________________________________________________________</w:t>
      </w:r>
    </w:p>
    <w:p w:rsidR="00D6485F" w:rsidRDefault="00D6485F">
      <w:r>
        <w:t>3. ____________________________________________________________</w:t>
      </w:r>
    </w:p>
    <w:p w:rsidR="00D6485F" w:rsidRDefault="00D64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1"/>
        <w:gridCol w:w="1967"/>
        <w:gridCol w:w="2280"/>
      </w:tblGrid>
      <w:tr w:rsidR="00D6485F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"____"_________20___ г.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______________/</w:t>
            </w:r>
          </w:p>
          <w:p w:rsidR="00D6485F" w:rsidRDefault="00D6485F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________________</w:t>
            </w:r>
          </w:p>
          <w:p w:rsidR="00D6485F" w:rsidRDefault="00D6485F">
            <w:pPr>
              <w:pStyle w:val="a5"/>
              <w:jc w:val="center"/>
            </w:pPr>
            <w:r>
              <w:t>Ф.И.О.</w:t>
            </w:r>
          </w:p>
        </w:tc>
      </w:tr>
    </w:tbl>
    <w:p w:rsidR="00D6485F" w:rsidRDefault="00D6485F"/>
    <w:p w:rsidR="00D6485F" w:rsidRDefault="00D6485F">
      <w:pPr>
        <w:ind w:firstLine="698"/>
        <w:jc w:val="right"/>
      </w:pPr>
      <w:bookmarkStart w:id="195" w:name="sub_60"/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  <w:r>
        <w:rPr>
          <w:rStyle w:val="a3"/>
          <w:bCs/>
        </w:rPr>
        <w:br/>
        <w:t>(с изменениями от 8 ноября 2013 г.)</w:t>
      </w:r>
    </w:p>
    <w:bookmarkEnd w:id="195"/>
    <w:p w:rsidR="00D6485F" w:rsidRDefault="00D6485F"/>
    <w:p w:rsidR="00D6485F" w:rsidRDefault="00D6485F">
      <w:pPr>
        <w:pStyle w:val="1"/>
      </w:pPr>
      <w:r>
        <w:t xml:space="preserve">Трехсторонний договор </w:t>
      </w:r>
      <w:r>
        <w:br/>
        <w:t>о содействии безработному гражданину в переезде (переселении) в другую местность для трудоустройства по направлению органов службы занятости</w:t>
      </w:r>
      <w:r>
        <w:br/>
        <w:t>N________</w:t>
      </w:r>
    </w:p>
    <w:p w:rsidR="00D6485F" w:rsidRDefault="00D6485F"/>
    <w:p w:rsidR="00D6485F" w:rsidRDefault="00D6485F">
      <w:r>
        <w:t>______________________"__"________20__г.</w:t>
      </w:r>
    </w:p>
    <w:p w:rsidR="00D6485F" w:rsidRDefault="00D6485F">
      <w:r>
        <w:t>(место заключения договора)</w:t>
      </w:r>
    </w:p>
    <w:p w:rsidR="00D6485F" w:rsidRDefault="00D6485F">
      <w:r>
        <w:t>____________________________________________________________________ ______________</w:t>
      </w:r>
    </w:p>
    <w:p w:rsidR="00D6485F" w:rsidRDefault="00D6485F">
      <w:pPr>
        <w:ind w:firstLine="698"/>
        <w:jc w:val="center"/>
      </w:pPr>
      <w:r>
        <w:t>(полное название учреждения)</w:t>
      </w:r>
    </w:p>
    <w:p w:rsidR="00D6485F" w:rsidRDefault="00D6485F">
      <w:r>
        <w:t>____________________________________________________________________ ______________</w:t>
      </w:r>
    </w:p>
    <w:p w:rsidR="00D6485F" w:rsidRDefault="00D6485F">
      <w:pPr>
        <w:ind w:firstLine="698"/>
        <w:jc w:val="center"/>
      </w:pPr>
      <w:r>
        <w:t>(сокращенное название учреждения)</w:t>
      </w:r>
    </w:p>
    <w:p w:rsidR="00D6485F" w:rsidRDefault="00D6485F">
      <w:r>
        <w:t>именуемое в дальнейшем Центр занятости, в лице директора______________________________</w:t>
      </w:r>
    </w:p>
    <w:p w:rsidR="00D6485F" w:rsidRDefault="00D6485F">
      <w:r>
        <w:t>____________________________________________________________________ ______________,</w:t>
      </w:r>
    </w:p>
    <w:p w:rsidR="00D6485F" w:rsidRDefault="00D6485F">
      <w:pPr>
        <w:ind w:firstLine="698"/>
        <w:jc w:val="center"/>
      </w:pPr>
      <w:r>
        <w:t>(Ф.И.О.)</w:t>
      </w:r>
    </w:p>
    <w:p w:rsidR="00D6485F" w:rsidRDefault="00D6485F">
      <w:r>
        <w:t>действующего на основании Устава, с одной стороны, безработный гражданин _______________</w:t>
      </w:r>
    </w:p>
    <w:p w:rsidR="00D6485F" w:rsidRDefault="00D6485F">
      <w:r>
        <w:t>____________________________________________________________________ ______________</w:t>
      </w:r>
    </w:p>
    <w:p w:rsidR="00D6485F" w:rsidRDefault="00D6485F">
      <w:pPr>
        <w:ind w:firstLine="698"/>
        <w:jc w:val="center"/>
      </w:pPr>
      <w:r>
        <w:t>(Ф.И.О.)</w:t>
      </w:r>
    </w:p>
    <w:p w:rsidR="00D6485F" w:rsidRDefault="00D6485F"/>
    <w:p w:rsidR="00D6485F" w:rsidRDefault="00D6485F">
      <w:r>
        <w:t>приказ от____________________20__г. N_____,</w:t>
      </w:r>
    </w:p>
    <w:p w:rsidR="00D6485F" w:rsidRDefault="00D6485F">
      <w:r>
        <w:lastRenderedPageBreak/>
        <w:t>(дата, N приказа о признании гражданина безработным)</w:t>
      </w:r>
    </w:p>
    <w:p w:rsidR="00D6485F" w:rsidRDefault="00D6485F">
      <w:r>
        <w:t>Паспорт серия_____N____________, выданный_____________________,</w:t>
      </w:r>
    </w:p>
    <w:p w:rsidR="00D6485F" w:rsidRDefault="00D6485F">
      <w:r>
        <w:t>(кем, когда)</w:t>
      </w:r>
    </w:p>
    <w:p w:rsidR="00D6485F" w:rsidRDefault="00D6485F">
      <w:r>
        <w:t>Зарегистрированный по адресу:________________________________________________________</w:t>
      </w:r>
    </w:p>
    <w:p w:rsidR="00D6485F" w:rsidRDefault="00D6485F">
      <w:r>
        <w:t>____________________________________________________________________ ______________</w:t>
      </w:r>
    </w:p>
    <w:p w:rsidR="00D6485F" w:rsidRDefault="00D6485F">
      <w:r>
        <w:t>именуемый в дальнейшем Гражданин, действующий от своего имени, с другой стороны</w:t>
      </w:r>
    </w:p>
    <w:p w:rsidR="00D6485F" w:rsidRDefault="00D6485F">
      <w:r>
        <w:t>и _________________________________________________________________________ _________</w:t>
      </w:r>
    </w:p>
    <w:p w:rsidR="00D6485F" w:rsidRDefault="00D6485F">
      <w:pPr>
        <w:ind w:firstLine="698"/>
        <w:jc w:val="center"/>
      </w:pPr>
      <w:r>
        <w:t>(полное название предприятия (организации) трудоустройства)</w:t>
      </w:r>
    </w:p>
    <w:p w:rsidR="00D6485F" w:rsidRDefault="00D6485F">
      <w:r>
        <w:t>____________________________________________________________________ ______________</w:t>
      </w:r>
    </w:p>
    <w:p w:rsidR="00D6485F" w:rsidRDefault="00D6485F">
      <w:pPr>
        <w:ind w:firstLine="698"/>
        <w:jc w:val="center"/>
      </w:pPr>
      <w:r>
        <w:t>(сокращенное название предприятия (организации) трудоустройства)</w:t>
      </w:r>
    </w:p>
    <w:p w:rsidR="00D6485F" w:rsidRDefault="00D6485F">
      <w:r>
        <w:t>именуемое в дальнейшем "Работодатель", в лице руководителя____________________________</w:t>
      </w:r>
    </w:p>
    <w:p w:rsidR="00D6485F" w:rsidRDefault="00D6485F">
      <w:r>
        <w:t>____________________________________________________________________ ______________</w:t>
      </w:r>
    </w:p>
    <w:p w:rsidR="00D6485F" w:rsidRDefault="00D6485F">
      <w:pPr>
        <w:ind w:firstLine="698"/>
        <w:jc w:val="center"/>
      </w:pPr>
      <w:r>
        <w:t>(Ф.И.О.)</w:t>
      </w:r>
    </w:p>
    <w:p w:rsidR="00D6485F" w:rsidRDefault="00D6485F">
      <w:r>
        <w:t>действующего на основании______________________________________, с третьей стороны, вместе именуемые в дальнейшем Стороны, в соответствии с Законом Российской Федерации от 19 апреля 1991 года N 1032-1 "О занятости населения в Российской Федерации" заключили настоящий договор о нижеследующем:</w:t>
      </w:r>
    </w:p>
    <w:p w:rsidR="00D6485F" w:rsidRDefault="00D6485F"/>
    <w:p w:rsidR="00D6485F" w:rsidRDefault="00D6485F">
      <w:pPr>
        <w:pStyle w:val="1"/>
      </w:pPr>
      <w:r>
        <w:t>1. Предмет договора</w:t>
      </w:r>
    </w:p>
    <w:p w:rsidR="00D6485F" w:rsidRDefault="00D6485F"/>
    <w:p w:rsidR="00D6485F" w:rsidRDefault="00D6485F">
      <w:r>
        <w:t>1.1. Предметом настоящего договора является предоставление Центром занятости финансовой поддержки Гражданину при переезде (переселении) для трудоустройства в другую местность по направлению Центра занятости по имеющейся у него профессии (специальности) (далее - переезд (переселение), в целях возмещения расходов по переезду (переселению) в соответствии с условиями настоящего договора.</w:t>
      </w:r>
    </w:p>
    <w:p w:rsidR="00D6485F" w:rsidRDefault="00D6485F"/>
    <w:p w:rsidR="00D6485F" w:rsidRDefault="00D6485F">
      <w:pPr>
        <w:pStyle w:val="1"/>
      </w:pPr>
      <w:r>
        <w:t>2. Обязательства сторон</w:t>
      </w:r>
    </w:p>
    <w:p w:rsidR="00D6485F" w:rsidRDefault="00D6485F"/>
    <w:p w:rsidR="00D6485F" w:rsidRDefault="00D6485F">
      <w:r>
        <w:t>2.1. Центр занятости:</w:t>
      </w:r>
    </w:p>
    <w:p w:rsidR="00D6485F" w:rsidRDefault="00D6485F">
      <w:r>
        <w:t>2.1.1. Выдает направление на работу Гражданину при переезде (переселении) в _______________</w:t>
      </w:r>
    </w:p>
    <w:p w:rsidR="00D6485F" w:rsidRDefault="00D6485F">
      <w:r>
        <w:t>(наименование предприятия (организации) трудоустройства)</w:t>
      </w:r>
    </w:p>
    <w:p w:rsidR="00D6485F" w:rsidRDefault="00D6485F">
      <w:r>
        <w:t>по профессии (специальности)__________________________________________________________</w:t>
      </w:r>
    </w:p>
    <w:p w:rsidR="00D6485F" w:rsidRDefault="00D6485F">
      <w:r>
        <w:t>2.1.2. Предоставляет финансовую поддержку в связи с переездом (переселением) в другую местность, включающую:</w:t>
      </w:r>
    </w:p>
    <w:p w:rsidR="00D6485F" w:rsidRDefault="00D6485F">
      <w:r>
        <w:t>При переезде:</w:t>
      </w:r>
    </w:p>
    <w:p w:rsidR="00D6485F" w:rsidRDefault="00D6485F">
      <w:r>
        <w:t xml:space="preserve">оплату стоимости проезда к месту работы и обратно,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за исключением случаев, когда переезд работника осуществляется за счет средств работодателя, в размере фактических расходов, подтвержденных проездными документами, но не выше стоимости </w:t>
      </w:r>
      <w:r>
        <w:lastRenderedPageBreak/>
        <w:t>проезда:</w:t>
      </w:r>
    </w:p>
    <w:p w:rsidR="00D6485F" w:rsidRDefault="00D6485F">
      <w:r>
        <w:t>железнодорожным транспортом - в плацкартном вагоне пассажирского поезда;</w:t>
      </w:r>
    </w:p>
    <w:p w:rsidR="00D6485F" w:rsidRDefault="00D6485F">
      <w: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D6485F" w:rsidRDefault="00D6485F">
      <w:r>
        <w:t>воздушным транспортом - в салоне экономического (низшего) класса самолетов;</w:t>
      </w:r>
    </w:p>
    <w:p w:rsidR="00D6485F" w:rsidRDefault="00D6485F">
      <w:r>
        <w:t>автомобильным транспортом - в автобусах междугородного сообщения;</w:t>
      </w:r>
    </w:p>
    <w:p w:rsidR="00D6485F" w:rsidRDefault="00D6485F">
      <w:r>
        <w:t>при следовании личным транспортом компенсация расходов осуществляется на основании справки транспортной организации о стоимости проезда по кратчайшему маршруту следования к месту работы и обратно в размере минимальной стоимости проезда;</w:t>
      </w:r>
    </w:p>
    <w:p w:rsidR="00D6485F" w:rsidRDefault="00D6485F">
      <w:r>
        <w:t>суточные расходы за время следования к месту работы и обратно - в размере 300 рублей за каждый день нахождения в пути;</w:t>
      </w:r>
    </w:p>
    <w:p w:rsidR="00D6485F" w:rsidRDefault="00D6485F">
      <w:r>
        <w:t>оплату найма жилого помещения на период оформления трудовых отношений (кроме случаев, когда направляемому для трудоустройства безработному гражданину предоставляется бесплатное жилое помещение или оплачиваются соответствующие расходы работодателем) - в размере фактических расходов, подтвержденных соответствующими документам, но не более 550 рублей в сутки и продолжительности трудоустройства не более 14 суток с даты приезда к месту работы; при отсутствии документов, подтверждающих эти расходы, - 100 рублей в сутки.</w:t>
      </w:r>
    </w:p>
    <w:p w:rsidR="00D6485F" w:rsidRDefault="00D6485F">
      <w:r>
        <w:t>При переселении:</w:t>
      </w:r>
    </w:p>
    <w:p w:rsidR="00D6485F" w:rsidRDefault="00D6485F">
      <w:r>
        <w:t>оплату стоимости проезда безработного гражданина и членов его семьи - в размере фактических расходов, подтвержденных проездными документами, но не выше стоимости, предусмотренной настоящим договором для безработного гражданина;</w:t>
      </w:r>
    </w:p>
    <w:p w:rsidR="00D6485F" w:rsidRDefault="00D6485F">
      <w:r>
        <w:t>оплату стоимости провоза имущества безработного гражданина (весом до 5000 килограммов) к новому месту жительства и работы железнодорожным, водным и автомобильным транспортом - в размере фактических расходов, но не выше тарифов, предусмотренных для перевозки грузов, багажа, грузобагажа железнодорожным транспортом.</w:t>
      </w:r>
    </w:p>
    <w:p w:rsidR="00D6485F" w:rsidRDefault="00D6485F">
      <w:r>
        <w:t>При отсутствии указанных видов транспорта компенсируются расходы по провозу имущества воздушным транспортом от ближайшей к месту работы железнодорожной станции или от ближайшего речного порта, открытого для навигации в данное время;</w:t>
      </w:r>
    </w:p>
    <w:p w:rsidR="00D6485F" w:rsidRDefault="00D6485F">
      <w:r>
        <w:t>суточные расходы за время следования к новому месту жительства и работы - в размере 300 рублей за каждый день нахождения в пути следования (безработному гражданину и на каждого члена его семьи);</w:t>
      </w:r>
    </w:p>
    <w:p w:rsidR="00D6485F" w:rsidRDefault="00D6485F">
      <w:r>
        <w:t>единовременное пособие для обустройства на новом месте жительства - в размере максимальной величины пособия по безработице на безработного гражданина и минимальной величины пособия на каждого члена семьи с учетом районного коэффициента к заработной плате.</w:t>
      </w:r>
    </w:p>
    <w:p w:rsidR="00D6485F" w:rsidRDefault="00D6485F">
      <w:r>
        <w:t>2.2. Гражданин:</w:t>
      </w:r>
    </w:p>
    <w:p w:rsidR="00D6485F" w:rsidRDefault="00D6485F">
      <w:r>
        <w:t>2.2.1. Осуществляет переезд (переселение) в другую местность для трудоустройства ___________</w:t>
      </w:r>
    </w:p>
    <w:p w:rsidR="00D6485F" w:rsidRDefault="00D6485F">
      <w:r>
        <w:t>____________________________________________________________________ ______________</w:t>
      </w:r>
    </w:p>
    <w:p w:rsidR="00D6485F" w:rsidRDefault="00D6485F">
      <w:pPr>
        <w:ind w:firstLine="698"/>
        <w:jc w:val="center"/>
      </w:pPr>
      <w:r>
        <w:t>(наименование предприятия (организации) трудоустройства)</w:t>
      </w:r>
    </w:p>
    <w:p w:rsidR="00D6485F" w:rsidRDefault="00D6485F">
      <w:r>
        <w:t>по профессии (специальности) _________________________________________________________</w:t>
      </w:r>
    </w:p>
    <w:p w:rsidR="00D6485F" w:rsidRDefault="00D6485F">
      <w:r>
        <w:t>2.2.2. По прибытию в другую местность трудоустраивается, заключает трудовой договор с Работодателем, осуществляет трудовую деятельность в соответствии с заключенным трудовым договором.</w:t>
      </w:r>
    </w:p>
    <w:p w:rsidR="00D6485F" w:rsidRDefault="00D6485F">
      <w:bookmarkStart w:id="196" w:name="sub_223"/>
      <w:r>
        <w:t>2.2.3. Не позднее 5 рабочих дней после заключения трудового договора предоставляет Центру занятости:</w:t>
      </w:r>
    </w:p>
    <w:bookmarkEnd w:id="196"/>
    <w:p w:rsidR="00D6485F" w:rsidRDefault="00D6485F">
      <w:r>
        <w:t>заявление на предоставление финансовой поддержки;</w:t>
      </w:r>
    </w:p>
    <w:p w:rsidR="00D6485F" w:rsidRDefault="00D6485F">
      <w:r>
        <w:t>один экземпляр трехстороннего договора, подписанный работодателем;</w:t>
      </w:r>
    </w:p>
    <w:p w:rsidR="00D6485F" w:rsidRDefault="00D6485F">
      <w:r>
        <w:t>копию трудового договора, заверенную в установленном порядке работодателем;</w:t>
      </w:r>
    </w:p>
    <w:p w:rsidR="00D6485F" w:rsidRDefault="00D6485F">
      <w:r>
        <w:lastRenderedPageBreak/>
        <w:t>копию свидетельства о государственной регистрации работодателя, заверенную им круглой печатью (при отсутствии сведений о работодателе в регистре получателей государственных услуг в сфере занятости населения);</w:t>
      </w:r>
    </w:p>
    <w:p w:rsidR="00D6485F" w:rsidRDefault="00D6485F">
      <w:r>
        <w:t>проездные документы, подтверждающие сведения о фактических расходах по переезду (переселению) в другую местность.</w:t>
      </w:r>
    </w:p>
    <w:p w:rsidR="00D6485F" w:rsidRDefault="00D6485F">
      <w:r>
        <w:t>2.2.4. При переезде в другую местность дополнительно представляет в Центр занятости:</w:t>
      </w:r>
    </w:p>
    <w:p w:rsidR="00D6485F" w:rsidRDefault="00D6485F">
      <w:r>
        <w:t>в течение 5 рабочих дней после заключения с работодателем трудового договора - копию договора найма жилого помещения или другие документы, подтверждающие фактические расходы по найму жилого помещения;</w:t>
      </w:r>
    </w:p>
    <w:p w:rsidR="00D6485F" w:rsidRDefault="00D6485F">
      <w:r>
        <w:t>по истечении каждого календарного месяца в течение 5 рабочих дней - справку от работодателя о продолжении трудовых отношений;</w:t>
      </w:r>
    </w:p>
    <w:p w:rsidR="00D6485F" w:rsidRDefault="00D6485F">
      <w:r>
        <w:t>по окончании срока временного трудоустройства в другой местности в течение 5 дней со дня прибытия в населенный пункт по месту постоянного проживания - проездные документы, подтверждающие фактические расходы на обратный проезд к месту постоянного проживания.</w:t>
      </w:r>
    </w:p>
    <w:p w:rsidR="00D6485F" w:rsidRDefault="00D6485F">
      <w:r>
        <w:t>При переселении в другую местность дополнительно представляет в Центр занятости:</w:t>
      </w:r>
    </w:p>
    <w:p w:rsidR="00D6485F" w:rsidRDefault="00D6485F">
      <w:r>
        <w:t>в течение 5 рабочих дней после заключения с работодателем трудового договора - документы, подтверждающие фактические расходы по провозу имущества;</w:t>
      </w:r>
    </w:p>
    <w:p w:rsidR="00D6485F" w:rsidRDefault="00D6485F">
      <w:r>
        <w:t>в течение 10 рабочих дней после заключения с работодателем трудового договора - документы, подтверждающие регистрацию по новому месту жительства безработного гражданина и членов его семьи.</w:t>
      </w:r>
    </w:p>
    <w:p w:rsidR="00D6485F" w:rsidRDefault="00D6485F">
      <w:bookmarkStart w:id="197" w:name="sub_225"/>
      <w:r>
        <w:t>2.2.5. По окончании срока действия или при досрочном расторжении трудового договора предоставляет в 5-дневный срок в Центр занятости заверенную копию приказа об увольнении, а в случае продолжения работы сведения о дальнейшей трудовой деятельности.</w:t>
      </w:r>
    </w:p>
    <w:bookmarkEnd w:id="197"/>
    <w:p w:rsidR="00D6485F" w:rsidRDefault="00D6485F">
      <w:r>
        <w:t>2.2.6. Информирует Центр занятости обо всех изменениях условий трудового договора, которые могут повлечь за собой прекращение трудового договора и выезд из места пребывания.</w:t>
      </w:r>
    </w:p>
    <w:p w:rsidR="00D6485F" w:rsidRDefault="00D6485F">
      <w:r>
        <w:t>2.3. Работодатель:</w:t>
      </w:r>
    </w:p>
    <w:p w:rsidR="00D6485F" w:rsidRDefault="00D6485F">
      <w:r>
        <w:t>2.3.1. На условиях, предварительно согласованных с Центром занятости, заключает трудовой договор с Гражданином.</w:t>
      </w:r>
    </w:p>
    <w:p w:rsidR="00D6485F" w:rsidRDefault="00D6485F">
      <w:r>
        <w:t>2.3.2. Информирует Центр занятости о досрочном расторжении трудового договора с Гражданином.</w:t>
      </w:r>
    </w:p>
    <w:p w:rsidR="00D6485F" w:rsidRDefault="00D6485F"/>
    <w:p w:rsidR="00D6485F" w:rsidRDefault="00D6485F">
      <w:pPr>
        <w:pStyle w:val="1"/>
      </w:pPr>
      <w:r>
        <w:t>3. Цена договора и порядок расчетов</w:t>
      </w:r>
    </w:p>
    <w:p w:rsidR="00D6485F" w:rsidRDefault="00D6485F"/>
    <w:p w:rsidR="00D6485F" w:rsidRDefault="00D6485F">
      <w:r>
        <w:t>3.1. Расчетная Цена договора не может превышать сумму лимитов бюджетных обязательств, выделенных Центру занятости на организацию переезда (переселения) безработных граждан и членов их семей в другую местность для трудоустройства по направлению органов службы занятости и составляет:_______руб._коп. (________________________________________________________________).</w:t>
      </w:r>
    </w:p>
    <w:p w:rsidR="00D6485F" w:rsidRDefault="00D6485F">
      <w:r>
        <w:t>Если сумма фактически произведенных расходов будет меньше расчетной Цены договора, оплате подлежит сумма фактически произведенных расходов.</w:t>
      </w:r>
    </w:p>
    <w:p w:rsidR="00D6485F" w:rsidRDefault="00D6485F">
      <w:r>
        <w:t>Если сумма фактически произведенных затрат будет больше расчетной Цены договора, оплата осуществляется на основании дополнительных соглашений к договору, заключенных в рамках выделенных (выделения дополнительных) Центру занятости лимитов бюджетных обязательств.</w:t>
      </w:r>
    </w:p>
    <w:p w:rsidR="00D6485F" w:rsidRDefault="00D6485F">
      <w:r>
        <w:t>Окончательная Цена договора определяется суммой фактически предоставленной финансовой поддержки, все изменения к договору оформляются дополнительным соглашением.</w:t>
      </w:r>
    </w:p>
    <w:p w:rsidR="00D6485F" w:rsidRDefault="00D6485F">
      <w:r>
        <w:t>3.2. Центр занятости ежемесячно в период временного трудоустройства Гражданина принимает решение о предоставлении или об отказе в предоставлении финансовой поддержки в срок, не превышающий 10 рабочих дней со дня предоставления документов в следующем порядке:</w:t>
      </w:r>
    </w:p>
    <w:p w:rsidR="00D6485F" w:rsidRDefault="00D6485F">
      <w:r>
        <w:lastRenderedPageBreak/>
        <w:t>первый этап - по предоставлению одного экземпляра трехстороннего договора, заверенных копий трудового договора и приказа о приеме на работу и оригиналов проездных документов по проезду к месту работы в другую местность, заявления на оказание финансовой поддержки;</w:t>
      </w:r>
    </w:p>
    <w:p w:rsidR="00D6485F" w:rsidRDefault="00D6485F">
      <w:r>
        <w:t xml:space="preserve">второй и последующие этапы - по предоставлению документов указанных в </w:t>
      </w:r>
      <w:hyperlink w:anchor="sub_225" w:history="1">
        <w:r>
          <w:rPr>
            <w:rStyle w:val="a4"/>
            <w:rFonts w:cs="Times New Roman CYR"/>
          </w:rPr>
          <w:t>пункте 2.2.5</w:t>
        </w:r>
      </w:hyperlink>
      <w:r>
        <w:t xml:space="preserve"> настоящего договора и заявления на оказание финансовой поддержки;</w:t>
      </w:r>
    </w:p>
    <w:p w:rsidR="00D6485F" w:rsidRDefault="00D6485F">
      <w:r>
        <w:t xml:space="preserve">заключительный этап - по предоставлению документов указанных в </w:t>
      </w:r>
      <w:hyperlink w:anchor="sub_225" w:history="1">
        <w:r>
          <w:rPr>
            <w:rStyle w:val="a4"/>
            <w:rFonts w:cs="Times New Roman CYR"/>
          </w:rPr>
          <w:t>пункте 2.2.5</w:t>
        </w:r>
      </w:hyperlink>
      <w:r>
        <w:t xml:space="preserve"> настоящего договора, оригиналов проездных документов по проезду обратно к месту постоянного проживания и заявления на оказание финансовой поддержки.</w:t>
      </w:r>
    </w:p>
    <w:p w:rsidR="00D6485F" w:rsidRDefault="00D6485F">
      <w:r>
        <w:t xml:space="preserve">3.3. Основанием для отказа в предоставлении финансовой поддержки является непредставление гражданином документов, указанных в </w:t>
      </w:r>
      <w:hyperlink w:anchor="sub_223" w:history="1">
        <w:r>
          <w:rPr>
            <w:rStyle w:val="a4"/>
            <w:rFonts w:cs="Times New Roman CYR"/>
          </w:rPr>
          <w:t>пунктах 2.2.3 - 2.2.5</w:t>
        </w:r>
      </w:hyperlink>
      <w:r>
        <w:t xml:space="preserve"> настоящего договора.</w:t>
      </w:r>
    </w:p>
    <w:p w:rsidR="00D6485F" w:rsidRDefault="00D6485F">
      <w:r>
        <w:t>В случае принятия решения об отказе в предоставлении финансовой поддержки письменно уведомляет Гражданина о принятом решении в течение 3 дней со дня принятия решения.</w:t>
      </w:r>
    </w:p>
    <w:p w:rsidR="00D6485F" w:rsidRDefault="00D6485F">
      <w:r>
        <w:t xml:space="preserve">3.4. В случае принятия решения о предоставлении финансовой поддержки перечисляет финансовую поддержку на лицевой счет, указанный в заявлении Гражданина, в течение 3 рабочих дней со дня получения от Гражданина документов, указанных в </w:t>
      </w:r>
      <w:hyperlink w:anchor="sub_223" w:history="1">
        <w:r>
          <w:rPr>
            <w:rStyle w:val="a4"/>
            <w:rFonts w:cs="Times New Roman CYR"/>
          </w:rPr>
          <w:t>пунктах 2.2.3 - 2.2.5</w:t>
        </w:r>
      </w:hyperlink>
      <w:r>
        <w:t xml:space="preserve"> настоящего договора.</w:t>
      </w:r>
    </w:p>
    <w:p w:rsidR="00D6485F" w:rsidRDefault="00D6485F"/>
    <w:p w:rsidR="00D6485F" w:rsidRDefault="00D6485F">
      <w:pPr>
        <w:pStyle w:val="1"/>
      </w:pPr>
      <w:r>
        <w:t>4. Ответственность Сторон</w:t>
      </w:r>
    </w:p>
    <w:p w:rsidR="00D6485F" w:rsidRDefault="00D6485F"/>
    <w:p w:rsidR="00D6485F" w:rsidRDefault="00D6485F">
      <w:r>
        <w:t>4.1. За ненадлежащее исполнение, неисполнение обязательств по договору, ответственность Сторон определяется в соответствии с законодательством Российской Федерации.</w:t>
      </w:r>
    </w:p>
    <w:p w:rsidR="00D6485F" w:rsidRDefault="00D6485F">
      <w:r>
        <w:t>4.2. Споры и разногласия разрешаются путем переговоров между Сторонами, а в случае не достижения соглашения - в судебном порядке.</w:t>
      </w:r>
    </w:p>
    <w:p w:rsidR="00D6485F" w:rsidRDefault="00D6485F">
      <w:r>
        <w:t>4.3. Центр занятости не несет ответственности за просрочку предоставления финансовой поддержки, связанную с несвоевременным поступлением средств окружного бюджета на лицевой счет Центра занятости.</w:t>
      </w:r>
    </w:p>
    <w:p w:rsidR="00D6485F" w:rsidRDefault="00D6485F"/>
    <w:p w:rsidR="00D6485F" w:rsidRDefault="00D6485F">
      <w:pPr>
        <w:pStyle w:val="1"/>
      </w:pPr>
      <w:r>
        <w:t>5. Заключительные положения</w:t>
      </w:r>
    </w:p>
    <w:p w:rsidR="00D6485F" w:rsidRDefault="00D6485F"/>
    <w:p w:rsidR="00D6485F" w:rsidRDefault="00D6485F">
      <w:r>
        <w:t>5.1. Настоящий договор вступает в силу с момента подписания Сторонами и действует до "__"__________20___года.</w:t>
      </w:r>
    </w:p>
    <w:p w:rsidR="00D6485F" w:rsidRDefault="00D6485F">
      <w:r>
        <w:t>5.2. Условия настоящего договора могут быть изменены по соглашению Сторон в письменном виде. Дополнения и изменения вносятся в договор в установленном законом порядке.</w:t>
      </w:r>
    </w:p>
    <w:p w:rsidR="00D6485F" w:rsidRDefault="00D6485F">
      <w:r>
        <w:t>5.3. Настоящий договор составлен в трех экземплярах, каждый из которых имеет одинаковую юридическую силу и хранится по одному экземпляру у каждой из Сторон.</w:t>
      </w:r>
    </w:p>
    <w:p w:rsidR="00D6485F" w:rsidRDefault="00D6485F"/>
    <w:p w:rsidR="00D6485F" w:rsidRDefault="00D6485F">
      <w:pPr>
        <w:pStyle w:val="1"/>
      </w:pPr>
      <w:r>
        <w:t>6. Реквизиты, подписи и адреса Сторон</w:t>
      </w:r>
    </w:p>
    <w:p w:rsidR="00D6485F" w:rsidRDefault="00D648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437"/>
        <w:gridCol w:w="599"/>
        <w:gridCol w:w="1540"/>
        <w:gridCol w:w="1579"/>
        <w:gridCol w:w="559"/>
        <w:gridCol w:w="1820"/>
        <w:gridCol w:w="1959"/>
      </w:tblGrid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Центр занятости: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Гражданин: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Работодатель: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Адрес: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Адрес: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Адрес: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7"/>
            </w:pPr>
            <w:r>
              <w:t>Тел.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7"/>
            </w:pPr>
            <w:r>
              <w:t>Тел.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7"/>
            </w:pPr>
            <w:r>
              <w:t>Тел.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7"/>
            </w:pPr>
            <w:r>
              <w:t>Банковские реквизиты: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Паспорт:</w:t>
            </w:r>
          </w:p>
          <w:p w:rsidR="00D6485F" w:rsidRDefault="00D6485F">
            <w:pPr>
              <w:pStyle w:val="a7"/>
            </w:pPr>
            <w:r>
              <w:t>серия _________N_______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7"/>
            </w:pPr>
            <w:r>
              <w:t>Банковские реквизиты: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выданный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85F" w:rsidRDefault="00D6485F">
            <w:pPr>
              <w:pStyle w:val="a5"/>
            </w:pP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Директор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Руководитель</w:t>
            </w:r>
          </w:p>
        </w:tc>
      </w:tr>
      <w:tr w:rsidR="00D6485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(_________________)</w:t>
            </w:r>
          </w:p>
          <w:p w:rsidR="00D6485F" w:rsidRDefault="00D6485F">
            <w:pPr>
              <w:pStyle w:val="a7"/>
            </w:pPr>
            <w:r>
              <w:t>(подпись) (Ф.И.О.)</w:t>
            </w:r>
          </w:p>
          <w:p w:rsidR="00D6485F" w:rsidRDefault="00D6485F">
            <w:pPr>
              <w:pStyle w:val="a7"/>
            </w:pPr>
            <w:r>
              <w:t>М.П.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(____________________)</w:t>
            </w:r>
          </w:p>
          <w:p w:rsidR="00D6485F" w:rsidRDefault="00D6485F">
            <w:pPr>
              <w:pStyle w:val="a7"/>
            </w:pPr>
            <w:r>
              <w:t>(подпись) (Ф.И.О.)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5"/>
            </w:pPr>
          </w:p>
        </w:tc>
        <w:tc>
          <w:tcPr>
            <w:tcW w:w="3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5F" w:rsidRDefault="00D6485F">
            <w:pPr>
              <w:pStyle w:val="a7"/>
            </w:pPr>
            <w:r>
              <w:t>(________________________)</w:t>
            </w:r>
          </w:p>
          <w:p w:rsidR="00D6485F" w:rsidRDefault="00D6485F">
            <w:pPr>
              <w:pStyle w:val="a7"/>
            </w:pPr>
            <w:r>
              <w:t>(подпись) (Ф.И.О.)</w:t>
            </w:r>
          </w:p>
          <w:p w:rsidR="00D6485F" w:rsidRDefault="00D6485F">
            <w:pPr>
              <w:pStyle w:val="a7"/>
            </w:pPr>
            <w:r>
              <w:t>М.П.</w:t>
            </w:r>
          </w:p>
        </w:tc>
      </w:tr>
    </w:tbl>
    <w:p w:rsidR="00D6485F" w:rsidRDefault="00D6485F"/>
    <w:p w:rsidR="00D6485F" w:rsidRDefault="00D6485F"/>
    <w:p w:rsidR="00D6485F" w:rsidRDefault="00D6485F">
      <w:pPr>
        <w:ind w:firstLine="698"/>
        <w:jc w:val="right"/>
      </w:pPr>
      <w:bookmarkStart w:id="198" w:name="sub_70"/>
      <w:r>
        <w:rPr>
          <w:rStyle w:val="a3"/>
          <w:bCs/>
        </w:rPr>
        <w:t>Приложение 7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Административному регламенту</w:t>
        </w:r>
      </w:hyperlink>
    </w:p>
    <w:bookmarkEnd w:id="198"/>
    <w:p w:rsidR="00D6485F" w:rsidRDefault="00D6485F"/>
    <w:p w:rsidR="00D6485F" w:rsidRDefault="00D6485F">
      <w:pPr>
        <w:pStyle w:val="1"/>
      </w:pPr>
      <w:r>
        <w:t>Блок-схема предоставления государственной услуги</w:t>
      </w:r>
    </w:p>
    <w:p w:rsidR="00D6485F" w:rsidRDefault="00D6485F"/>
    <w:p w:rsidR="00D6485F" w:rsidRDefault="00D6485F"/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┌───────────────────────────────────────────────────────────┐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Обращение заявителя в Центр занятости по месту жительства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  лично, письменно, в электронной форме или в МФЦ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└─────────────────────────┬────────────────────┬────────────┘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┌────────────▼────────────┐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│Передача МФЦ заявления в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│     Центр занятости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└────────────┬────────────┘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┌─────────────────────────▼────────────────────▼────────────┐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Прием и регистрация заявления об оказании содействия в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переезде (переселении) для работы в другой местности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└─────────────────────────┬─────────────────────────────────┘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┌─────────────────────────▼─────────────────────────────────┐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   Подбор подходящей вакансии в другой местности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└─────────────┬────────────────────────────────┬────────────┘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┌─────────────▼────────────┐     ┌─────────────▼────────────┐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Отсутствие в банке    │     │Наличие в банке вакансий и│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вакансий и работодателей │     │ работодателей вариантов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вариантов подходящей   │     │   подходящей вакансии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     вакансии         │     │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└─────────────┬────────────┘     └─────────────┬────────────┘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┌─────────────▼────────────┐     ┌─────────────▼────────────┐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  Информирование      │     │     Выбор заявителем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    заявителя         │     │    подходящих вакансий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└─────────────┬────────────┘     └─────────────┬────────────┘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┌─────────────▼────────────────────────────────▼────────────┐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│Направление работодателю запроса о рассмотрении кандидатуры│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      заявителя с целью трудоустройства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└─────────────┬────────────────────────────────┬────────────┘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│    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┌─────────────▼───────────┐      ┌─────────────▼────────────┐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Мотивированный отказ в  │      │Согласие в трудоустройстве│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│трудоустройстве заявителя│      │        заявителя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└─────────────────────────┘      └─────────────┬────────────┘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┌───────────────────────────────────▼────────────┐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│Выдача направления на работу в другой местности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└───────────────────────┬────────────────────────┘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┌───────────────────────▼────────────────────────┐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│ Заключение с работодателем трудового договора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└───────────────────────┬────────────────────────┘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┌───────────────────────▼────────────────────────┐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│Прием и регистрация заявления на предоставление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финансовой поддержки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└───┬──────────────────────────────┬─────────────┘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│   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┌──────────────▼─────────┐       ┌────────────▼─────────────┐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 Предоставление     │       │  Отказ в предоставлении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финансовой поддержки  │       │   финансовой поддержки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└─────┬───────────┬──────┘       └────────────┬─────────────┘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│           │                 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│    ┌──────▼───────────────────────────▼─────────────┐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│    │    Уведомление заявителя о принятом решении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│    └────────────────────────────────────────────────┘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┌─────▼────────────────────────────┐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Перечисление денежных средств на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│          счет заявителя          │</w:t>
      </w:r>
    </w:p>
    <w:p w:rsidR="00D6485F" w:rsidRDefault="00D6485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└──────────────────────────────────┘</w:t>
      </w:r>
    </w:p>
    <w:p w:rsidR="00D6485F" w:rsidRDefault="00D6485F"/>
    <w:sectPr w:rsidR="00D6485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5A6D"/>
    <w:rsid w:val="0037257B"/>
    <w:rsid w:val="004F5A6D"/>
    <w:rsid w:val="00D6485F"/>
    <w:rsid w:val="00F9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5A6D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F5A6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s52">
    <w:name w:val="s_52"/>
    <w:basedOn w:val="a"/>
    <w:rsid w:val="004F5A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5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8830118&amp;sub=0" TargetMode="External"/><Relationship Id="rId13" Type="http://schemas.openxmlformats.org/officeDocument/2006/relationships/hyperlink" Target="http://internet.garant.ru/document?id=45139818&amp;sub=11" TargetMode="External"/><Relationship Id="rId18" Type="http://schemas.openxmlformats.org/officeDocument/2006/relationships/hyperlink" Target="http://internet.garant.ru/document?id=12077515&amp;sub=0" TargetMode="External"/><Relationship Id="rId26" Type="http://schemas.openxmlformats.org/officeDocument/2006/relationships/hyperlink" Target="http://internet.garant.ru/document?id=70843538&amp;sub=37000" TargetMode="External"/><Relationship Id="rId39" Type="http://schemas.openxmlformats.org/officeDocument/2006/relationships/hyperlink" Target="http://internet.garant.ru/document?id=18843758&amp;sub=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8847850&amp;sub=113" TargetMode="External"/><Relationship Id="rId34" Type="http://schemas.openxmlformats.org/officeDocument/2006/relationships/hyperlink" Target="http://internet.garant.ru/document?id=12081450&amp;sub=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hyperlink" Target="http://internet.garant.ru/document?id=18847850&amp;sub=97" TargetMode="External"/><Relationship Id="rId17" Type="http://schemas.openxmlformats.org/officeDocument/2006/relationships/hyperlink" Target="http://internet.garant.ru/document?id=10064333&amp;sub=0" TargetMode="External"/><Relationship Id="rId25" Type="http://schemas.openxmlformats.org/officeDocument/2006/relationships/hyperlink" Target="http://internet.garant.ru/document?id=18833111&amp;sub=0" TargetMode="External"/><Relationship Id="rId33" Type="http://schemas.openxmlformats.org/officeDocument/2006/relationships/hyperlink" Target="http://internet.garant.ru/document?id=12077515&amp;sub=0" TargetMode="External"/><Relationship Id="rId38" Type="http://schemas.openxmlformats.org/officeDocument/2006/relationships/hyperlink" Target="http://internet.garant.ru/document?id=18843758&amp;sub=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25268&amp;sub=0" TargetMode="External"/><Relationship Id="rId20" Type="http://schemas.openxmlformats.org/officeDocument/2006/relationships/hyperlink" Target="http://internet.garant.ru/document?id=18847850&amp;sub=113" TargetMode="External"/><Relationship Id="rId29" Type="http://schemas.openxmlformats.org/officeDocument/2006/relationships/hyperlink" Target="http://internet.garant.ru/document?id=12084522&amp;sub=2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333&amp;sub=7101" TargetMode="External"/><Relationship Id="rId11" Type="http://schemas.openxmlformats.org/officeDocument/2006/relationships/hyperlink" Target="http://internet.garant.ru/document?id=18847850&amp;sub=99" TargetMode="External"/><Relationship Id="rId24" Type="http://schemas.openxmlformats.org/officeDocument/2006/relationships/hyperlink" Target="http://internet.garant.ru/document?id=18832586&amp;sub=0" TargetMode="External"/><Relationship Id="rId32" Type="http://schemas.openxmlformats.org/officeDocument/2006/relationships/hyperlink" Target="http://internet.garant.ru/document?id=45139818&amp;sub=17" TargetMode="External"/><Relationship Id="rId37" Type="http://schemas.openxmlformats.org/officeDocument/2006/relationships/hyperlink" Target="http://internet.garant.ru/document?id=18843758&amp;sub=2" TargetMode="External"/><Relationship Id="rId40" Type="http://schemas.openxmlformats.org/officeDocument/2006/relationships/hyperlink" Target="http://internet.garant.ru/document?id=18843758&amp;sub=4" TargetMode="External"/><Relationship Id="rId5" Type="http://schemas.openxmlformats.org/officeDocument/2006/relationships/hyperlink" Target="http://internet.garant.ru/document?id=18832700&amp;sub=0" TargetMode="External"/><Relationship Id="rId15" Type="http://schemas.openxmlformats.org/officeDocument/2006/relationships/hyperlink" Target="http://internet.garant.ru/document?id=10003000&amp;sub=0" TargetMode="External"/><Relationship Id="rId23" Type="http://schemas.openxmlformats.org/officeDocument/2006/relationships/hyperlink" Target="http://internet.garant.ru/document?id=18831955&amp;sub=0" TargetMode="External"/><Relationship Id="rId28" Type="http://schemas.openxmlformats.org/officeDocument/2006/relationships/hyperlink" Target="http://internet.garant.ru/document?id=70843538&amp;sub=37000" TargetMode="External"/><Relationship Id="rId36" Type="http://schemas.openxmlformats.org/officeDocument/2006/relationships/hyperlink" Target="http://internet.garant.ru/document?id=12077515&amp;sub=11027" TargetMode="External"/><Relationship Id="rId10" Type="http://schemas.openxmlformats.org/officeDocument/2006/relationships/hyperlink" Target="http://internet.garant.ru/document?id=18909900&amp;sub=0" TargetMode="External"/><Relationship Id="rId19" Type="http://schemas.openxmlformats.org/officeDocument/2006/relationships/hyperlink" Target="http://internet.garant.ru/document?id=12048555&amp;sub=0" TargetMode="External"/><Relationship Id="rId31" Type="http://schemas.openxmlformats.org/officeDocument/2006/relationships/hyperlink" Target="http://internet.garant.ru/document?id=18834429&amp;sub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8909900&amp;sub=0" TargetMode="External"/><Relationship Id="rId14" Type="http://schemas.openxmlformats.org/officeDocument/2006/relationships/hyperlink" Target="http://internet.garant.ru/document?id=18836262&amp;sub=12" TargetMode="External"/><Relationship Id="rId22" Type="http://schemas.openxmlformats.org/officeDocument/2006/relationships/hyperlink" Target="http://internet.garant.ru/document?id=18830118&amp;sub=0" TargetMode="External"/><Relationship Id="rId27" Type="http://schemas.openxmlformats.org/officeDocument/2006/relationships/hyperlink" Target="http://internet.garant.ru/document?id=70843538&amp;sub=38000" TargetMode="External"/><Relationship Id="rId30" Type="http://schemas.openxmlformats.org/officeDocument/2006/relationships/hyperlink" Target="http://internet.garant.ru/document?id=12077515&amp;sub=706" TargetMode="External"/><Relationship Id="rId35" Type="http://schemas.openxmlformats.org/officeDocument/2006/relationships/hyperlink" Target="http://internet.garant.ru/document?id=12084522&amp;sub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17634</Words>
  <Characters>100516</Characters>
  <Application>Microsoft Office Word</Application>
  <DocSecurity>0</DocSecurity>
  <Lines>837</Lines>
  <Paragraphs>235</Paragraphs>
  <ScaleCrop>false</ScaleCrop>
  <Company>НПП "Гарант-Сервис"</Company>
  <LinksUpToDate>false</LinksUpToDate>
  <CharactersWithSpaces>117915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on</cp:lastModifiedBy>
  <cp:revision>2</cp:revision>
  <cp:lastPrinted>2017-12-27T07:15:00Z</cp:lastPrinted>
  <dcterms:created xsi:type="dcterms:W3CDTF">2018-03-23T04:50:00Z</dcterms:created>
  <dcterms:modified xsi:type="dcterms:W3CDTF">2018-03-23T04:50:00Z</dcterms:modified>
</cp:coreProperties>
</file>