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CC15FE" w:rsidRPr="00CC15FE" w:rsidTr="00A35723"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pageBreakBefore/>
              <w:jc w:val="both"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A35723" w:rsidRPr="00CC15FE" w:rsidRDefault="00A35723" w:rsidP="00A35723">
            <w:pPr>
              <w:pStyle w:val="a4"/>
              <w:pageBreakBefore/>
              <w:jc w:val="both"/>
            </w:pPr>
            <w:r w:rsidRPr="00CC15FE">
              <w:t>Приложение 4  к постановлению администрации города Урай</w:t>
            </w:r>
          </w:p>
        </w:tc>
      </w:tr>
      <w:tr w:rsidR="00A35723" w:rsidRPr="00CC15FE" w:rsidTr="00A35723">
        <w:trPr>
          <w:trHeight w:val="227"/>
        </w:trPr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</w:t>
            </w:r>
            <w:r w:rsidR="00356E88">
              <w:t>30.06.2017</w:t>
            </w:r>
          </w:p>
        </w:tc>
        <w:tc>
          <w:tcPr>
            <w:tcW w:w="53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356E88" w:rsidP="00A35723">
            <w:pPr>
              <w:pStyle w:val="a4"/>
              <w:spacing w:after="0"/>
              <w:jc w:val="both"/>
            </w:pPr>
            <w:r>
              <w:t>1876</w:t>
            </w:r>
            <w:r w:rsidR="00A35723"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</w:tr>
    </w:tbl>
    <w:p w:rsidR="00A35723" w:rsidRPr="00CC15FE" w:rsidRDefault="00A35723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38E" w:rsidRDefault="00F6338E" w:rsidP="00F6338E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CC15F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CC15FE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включенной в муниципальную программу </w:t>
      </w:r>
    </w:p>
    <w:p w:rsidR="000172DD" w:rsidRPr="000172DD" w:rsidRDefault="000172DD" w:rsidP="000172DD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постановления администрации города Урай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от 22.02.2018 №406)</w:t>
      </w:r>
    </w:p>
    <w:p w:rsidR="00F6338E" w:rsidRPr="00CC15FE" w:rsidRDefault="00F6338E" w:rsidP="00F6338E">
      <w:pPr>
        <w:numPr>
          <w:ilvl w:val="0"/>
          <w:numId w:val="26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6338E" w:rsidRDefault="00F6338E" w:rsidP="002B4794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794">
        <w:rPr>
          <w:rFonts w:ascii="Times New Roman" w:hAnsi="Times New Roman" w:cs="Times New Roman"/>
          <w:iCs/>
          <w:sz w:val="24"/>
          <w:szCs w:val="24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2B4794"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gramEnd"/>
      <w:r w:rsidRPr="002B4794">
        <w:rPr>
          <w:rFonts w:ascii="Times New Roman" w:hAnsi="Times New Roman" w:cs="Times New Roman"/>
          <w:iCs/>
          <w:sz w:val="24"/>
          <w:szCs w:val="24"/>
        </w:rPr>
        <w:t xml:space="preserve"> благоустройства дворовой территории, включенной в </w:t>
      </w:r>
      <w:r w:rsidR="000172DD" w:rsidRPr="000172D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муниципальную </w:t>
      </w:r>
      <w:hyperlink r:id="rId8" w:history="1">
        <w:r w:rsidR="000172DD" w:rsidRPr="000172DD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программу</w:t>
        </w:r>
      </w:hyperlink>
      <w:r w:rsidR="000172DD" w:rsidRPr="000172D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«Формирование современной городской среды муниципального образования город Урай» на 2018-2022 годы</w:t>
      </w:r>
      <w:r w:rsidR="000172DD" w:rsidRPr="002B47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2549" w:rsidRPr="002B4794">
        <w:rPr>
          <w:rFonts w:ascii="Times New Roman" w:hAnsi="Times New Roman" w:cs="Times New Roman"/>
          <w:iCs/>
          <w:sz w:val="24"/>
          <w:szCs w:val="24"/>
        </w:rPr>
        <w:t>(далее -</w:t>
      </w:r>
      <w:r w:rsidRPr="002B4794">
        <w:rPr>
          <w:rFonts w:ascii="Times New Roman" w:hAnsi="Times New Roman" w:cs="Times New Roman"/>
          <w:iCs/>
          <w:sz w:val="24"/>
          <w:szCs w:val="24"/>
        </w:rPr>
        <w:t xml:space="preserve"> муниципальная программа) на территории муниципального образования городской округ город Урай (далее </w:t>
      </w:r>
      <w:r w:rsidR="00BE2549" w:rsidRPr="002B4794">
        <w:rPr>
          <w:rFonts w:ascii="Times New Roman" w:hAnsi="Times New Roman" w:cs="Times New Roman"/>
          <w:iCs/>
          <w:sz w:val="24"/>
          <w:szCs w:val="24"/>
        </w:rPr>
        <w:t>-</w:t>
      </w:r>
      <w:r w:rsidRPr="002B4794">
        <w:rPr>
          <w:rFonts w:ascii="Times New Roman" w:hAnsi="Times New Roman" w:cs="Times New Roman"/>
          <w:iCs/>
          <w:sz w:val="24"/>
          <w:szCs w:val="24"/>
        </w:rPr>
        <w:t xml:space="preserve"> Порядок).</w:t>
      </w:r>
    </w:p>
    <w:p w:rsidR="000172DD" w:rsidRPr="000172DD" w:rsidRDefault="000172DD" w:rsidP="000172DD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0172DD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от 22.02.2018 №406)</w:t>
      </w:r>
    </w:p>
    <w:p w:rsidR="00F6338E" w:rsidRPr="00CC15FE" w:rsidRDefault="00F6338E" w:rsidP="00F6338E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5FE">
        <w:rPr>
          <w:rFonts w:ascii="Times New Roman" w:hAnsi="Times New Roman" w:cs="Times New Roman"/>
          <w:iCs/>
          <w:sz w:val="24"/>
          <w:szCs w:val="24"/>
        </w:rPr>
        <w:t xml:space="preserve">Под </w:t>
      </w:r>
      <w:proofErr w:type="spellStart"/>
      <w:proofErr w:type="gramStart"/>
      <w:r w:rsidRPr="00CC15FE">
        <w:rPr>
          <w:rFonts w:ascii="Times New Roman" w:hAnsi="Times New Roman" w:cs="Times New Roman"/>
          <w:iCs/>
          <w:sz w:val="24"/>
          <w:szCs w:val="24"/>
        </w:rPr>
        <w:t>дизайн-проектом</w:t>
      </w:r>
      <w:proofErr w:type="spellEnd"/>
      <w:proofErr w:type="gramEnd"/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</w:t>
      </w:r>
      <w:r w:rsidR="00BE2549">
        <w:rPr>
          <w:rFonts w:ascii="Times New Roman" w:hAnsi="Times New Roman" w:cs="Times New Roman"/>
          <w:iCs/>
          <w:sz w:val="24"/>
          <w:szCs w:val="24"/>
        </w:rPr>
        <w:t xml:space="preserve">едлагаемых к выполнению (далее </w:t>
      </w:r>
      <w:r w:rsidR="00A73BD5">
        <w:rPr>
          <w:rFonts w:ascii="Times New Roman" w:hAnsi="Times New Roman" w:cs="Times New Roman"/>
          <w:iCs/>
          <w:sz w:val="24"/>
          <w:szCs w:val="24"/>
        </w:rPr>
        <w:t>–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дизайн</w:t>
      </w:r>
      <w:r w:rsidR="00A73BD5">
        <w:rPr>
          <w:rFonts w:ascii="Times New Roman" w:hAnsi="Times New Roman" w:cs="Times New Roman"/>
          <w:iCs/>
          <w:sz w:val="24"/>
          <w:szCs w:val="24"/>
        </w:rPr>
        <w:t>-</w:t>
      </w:r>
      <w:r w:rsidRPr="00CC15FE">
        <w:rPr>
          <w:rFonts w:ascii="Times New Roman" w:hAnsi="Times New Roman" w:cs="Times New Roman"/>
          <w:iCs/>
          <w:sz w:val="24"/>
          <w:szCs w:val="24"/>
        </w:rPr>
        <w:t>проект).</w:t>
      </w:r>
    </w:p>
    <w:p w:rsidR="00F6338E" w:rsidRPr="00CC15FE" w:rsidRDefault="00F6338E" w:rsidP="00F6338E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5FE">
        <w:rPr>
          <w:rFonts w:ascii="Times New Roman" w:hAnsi="Times New Roman" w:cs="Times New Roman"/>
          <w:iCs/>
          <w:sz w:val="24"/>
          <w:szCs w:val="24"/>
        </w:rPr>
        <w:t xml:space="preserve">Содержание </w:t>
      </w:r>
      <w:proofErr w:type="spellStart"/>
      <w:proofErr w:type="gramStart"/>
      <w:r w:rsidRPr="00CC15FE"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spellEnd"/>
      <w:proofErr w:type="gramEnd"/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</w:t>
      </w:r>
      <w:r w:rsidR="00227D32">
        <w:rPr>
          <w:rFonts w:ascii="Times New Roman" w:hAnsi="Times New Roman" w:cs="Times New Roman"/>
          <w:iCs/>
          <w:sz w:val="24"/>
          <w:szCs w:val="24"/>
        </w:rPr>
        <w:t xml:space="preserve"> (сметный расчет)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, так и упрощенный вариант в виде изображения дворовой территории или территории общего пользования </w:t>
      </w:r>
      <w:r w:rsidR="002B4794">
        <w:rPr>
          <w:rFonts w:ascii="Times New Roman" w:hAnsi="Times New Roman" w:cs="Times New Roman"/>
          <w:iCs/>
          <w:sz w:val="24"/>
          <w:szCs w:val="24"/>
        </w:rPr>
        <w:t xml:space="preserve">(далее - дворовая территория) </w:t>
      </w:r>
      <w:r w:rsidRPr="00CC15FE">
        <w:rPr>
          <w:rFonts w:ascii="Times New Roman" w:hAnsi="Times New Roman" w:cs="Times New Roman"/>
          <w:iCs/>
          <w:sz w:val="24"/>
          <w:szCs w:val="24"/>
        </w:rPr>
        <w:t>с описанием работ и мероприятий, предлагаемых к выполнению.</w:t>
      </w:r>
    </w:p>
    <w:p w:rsidR="00FC560C" w:rsidRPr="00FC560C" w:rsidRDefault="00FC560C" w:rsidP="00FC560C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C560C">
        <w:rPr>
          <w:rFonts w:ascii="Times New Roman" w:hAnsi="Times New Roman" w:cs="Times New Roman"/>
          <w:iCs/>
          <w:sz w:val="24"/>
          <w:szCs w:val="24"/>
        </w:rPr>
        <w:t>Уполномоченным органом по осуществлению контроля за реализацией приоритетного проекта «Формирование комфортной городской среды», осуществлению контроля и координации хода выполнения муниципальной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программы</w:t>
      </w:r>
      <w:r w:rsidRPr="00FC560C">
        <w:rPr>
          <w:rFonts w:ascii="Times New Roman" w:hAnsi="Times New Roman" w:cs="Times New Roman"/>
          <w:iCs/>
          <w:sz w:val="24"/>
          <w:szCs w:val="24"/>
        </w:rPr>
        <w:t xml:space="preserve">, проведению комиссионной оценки предложений заинтересованных лиц для включения их в муниципальную программу является общественная комиссия по обеспечению реализации приоритетного проекта «Формирование комфортной городской среды» (далее - уполномоченный орган), </w:t>
      </w:r>
      <w:r w:rsidR="002B4794">
        <w:rPr>
          <w:rFonts w:ascii="Times New Roman" w:hAnsi="Times New Roman" w:cs="Times New Roman"/>
          <w:iCs/>
          <w:sz w:val="24"/>
          <w:szCs w:val="24"/>
        </w:rPr>
        <w:t>созданная</w:t>
      </w:r>
      <w:r w:rsidRPr="00FC560C">
        <w:rPr>
          <w:rFonts w:ascii="Times New Roman" w:hAnsi="Times New Roman" w:cs="Times New Roman"/>
          <w:iCs/>
          <w:sz w:val="24"/>
          <w:szCs w:val="24"/>
        </w:rPr>
        <w:t xml:space="preserve"> постановлением администрации города Урай от 07.03.2017 №543. </w:t>
      </w:r>
      <w:proofErr w:type="gramEnd"/>
    </w:p>
    <w:p w:rsidR="00F6338E" w:rsidRPr="00CC15FE" w:rsidRDefault="00F6338E" w:rsidP="00F6338E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5FE">
        <w:rPr>
          <w:rFonts w:ascii="Times New Roman" w:hAnsi="Times New Roman" w:cs="Times New Roman"/>
          <w:iCs/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</w:t>
      </w:r>
      <w:r w:rsidR="002B4794">
        <w:rPr>
          <w:rFonts w:ascii="Times New Roman" w:hAnsi="Times New Roman" w:cs="Times New Roman"/>
          <w:iCs/>
          <w:sz w:val="24"/>
          <w:szCs w:val="24"/>
        </w:rPr>
        <w:t xml:space="preserve"> в границах дворовой территории</w:t>
      </w:r>
      <w:r w:rsidRPr="00CC15FE">
        <w:rPr>
          <w:rFonts w:ascii="Times New Roman" w:hAnsi="Times New Roman" w:cs="Times New Roman"/>
          <w:iCs/>
          <w:sz w:val="24"/>
          <w:szCs w:val="24"/>
        </w:rPr>
        <w:t>, под</w:t>
      </w:r>
      <w:r w:rsidR="002B4794">
        <w:rPr>
          <w:rFonts w:ascii="Times New Roman" w:hAnsi="Times New Roman" w:cs="Times New Roman"/>
          <w:iCs/>
          <w:sz w:val="24"/>
          <w:szCs w:val="24"/>
        </w:rPr>
        <w:t>лежащей благоустройству (далее -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заинтересованные лица).</w:t>
      </w:r>
    </w:p>
    <w:p w:rsidR="00F6338E" w:rsidRPr="00CC15FE" w:rsidRDefault="00F6338E" w:rsidP="00F6338E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5FE">
        <w:rPr>
          <w:rFonts w:ascii="Times New Roman" w:hAnsi="Times New Roman" w:cs="Times New Roman"/>
          <w:iCs/>
          <w:sz w:val="24"/>
          <w:szCs w:val="24"/>
        </w:rPr>
        <w:t xml:space="preserve">Представителем </w:t>
      </w:r>
      <w:r w:rsidR="002B4794">
        <w:rPr>
          <w:rFonts w:ascii="Times New Roman" w:hAnsi="Times New Roman" w:cs="Times New Roman"/>
          <w:iCs/>
          <w:sz w:val="24"/>
          <w:szCs w:val="24"/>
        </w:rPr>
        <w:t>заинтересованных лиц</w:t>
      </w:r>
      <w:r w:rsidRPr="00CC15FE">
        <w:rPr>
          <w:rFonts w:ascii="Times New Roman" w:hAnsi="Times New Roman" w:cs="Times New Roman"/>
          <w:iCs/>
          <w:sz w:val="24"/>
          <w:szCs w:val="24"/>
        </w:rPr>
        <w:t>, является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</w:t>
      </w:r>
      <w:r w:rsidR="006928C9">
        <w:rPr>
          <w:rFonts w:ascii="Times New Roman" w:hAnsi="Times New Roman" w:cs="Times New Roman"/>
          <w:iCs/>
          <w:sz w:val="24"/>
          <w:szCs w:val="24"/>
        </w:rPr>
        <w:t xml:space="preserve"> муниципальной программы</w:t>
      </w:r>
      <w:r w:rsidR="002B4794">
        <w:rPr>
          <w:rFonts w:ascii="Times New Roman" w:hAnsi="Times New Roman" w:cs="Times New Roman"/>
          <w:iCs/>
          <w:sz w:val="24"/>
          <w:szCs w:val="24"/>
        </w:rPr>
        <w:t>,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опред</w:t>
      </w:r>
      <w:r w:rsidR="002B4794">
        <w:rPr>
          <w:rFonts w:ascii="Times New Roman" w:hAnsi="Times New Roman" w:cs="Times New Roman"/>
          <w:iCs/>
          <w:sz w:val="24"/>
          <w:szCs w:val="24"/>
        </w:rPr>
        <w:t>еленное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2B4794">
        <w:rPr>
          <w:rFonts w:ascii="Times New Roman" w:hAnsi="Times New Roman" w:cs="Times New Roman"/>
          <w:iCs/>
          <w:sz w:val="24"/>
          <w:szCs w:val="24"/>
        </w:rPr>
        <w:t xml:space="preserve">общем </w:t>
      </w:r>
      <w:r w:rsidRPr="00CC15FE">
        <w:rPr>
          <w:rFonts w:ascii="Times New Roman" w:hAnsi="Times New Roman" w:cs="Times New Roman"/>
          <w:iCs/>
          <w:sz w:val="24"/>
          <w:szCs w:val="24"/>
        </w:rPr>
        <w:t>собрании собственников.</w:t>
      </w:r>
    </w:p>
    <w:p w:rsidR="00F6338E" w:rsidRPr="00CC15FE" w:rsidRDefault="00F6338E" w:rsidP="00F6338E">
      <w:pPr>
        <w:numPr>
          <w:ilvl w:val="0"/>
          <w:numId w:val="26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proofErr w:type="gramStart"/>
      <w:r w:rsidRPr="00CC15F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</w:p>
    <w:p w:rsidR="00F6338E" w:rsidRPr="002B4794" w:rsidRDefault="002B4794" w:rsidP="002B47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7. </w:t>
      </w:r>
      <w:proofErr w:type="gramStart"/>
      <w:r w:rsidR="00F6338E" w:rsidRPr="002B4794">
        <w:rPr>
          <w:rFonts w:ascii="Times New Roman" w:hAnsi="Times New Roman" w:cs="Times New Roman"/>
          <w:iCs/>
          <w:sz w:val="24"/>
          <w:szCs w:val="24"/>
        </w:rPr>
        <w:t xml:space="preserve">Разработка </w:t>
      </w:r>
      <w:proofErr w:type="spellStart"/>
      <w:r w:rsidR="00F6338E" w:rsidRPr="002B4794"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spellEnd"/>
      <w:r w:rsidR="00F6338E" w:rsidRPr="002B4794">
        <w:rPr>
          <w:rFonts w:ascii="Times New Roman" w:hAnsi="Times New Roman" w:cs="Times New Roman"/>
          <w:iCs/>
          <w:sz w:val="24"/>
          <w:szCs w:val="24"/>
        </w:rPr>
        <w:t xml:space="preserve"> осуществляется заинтересованными лицами самостоятельно или муниципальным казённым учреждением «Управление градостроительства, землепользования и природопользования города Урай» с привлечением муниципального казённого учреждения «Управление капитального строительства города Урай», в течение 20 дней со дня утверждения уполномоченным органом протокола оценки (ранжирования) заявок заинтересованных лиц на включение в адресный перечень дворовых территорий проекта муниципальной программы.</w:t>
      </w:r>
      <w:proofErr w:type="gramEnd"/>
    </w:p>
    <w:p w:rsidR="007E3523" w:rsidRPr="002B4794" w:rsidRDefault="002B4794" w:rsidP="002B47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8. </w:t>
      </w:r>
      <w:r w:rsidR="007E3523" w:rsidRPr="002B4794">
        <w:rPr>
          <w:rFonts w:ascii="Times New Roman" w:hAnsi="Times New Roman" w:cs="Times New Roman"/>
          <w:iCs/>
          <w:sz w:val="24"/>
          <w:szCs w:val="24"/>
        </w:rPr>
        <w:t xml:space="preserve">Разработанный дизайн-проект, в случае разработки заинтересованными лицами самостоятельно, в течение 2 дней со </w:t>
      </w:r>
      <w:r w:rsidR="007E3523" w:rsidRPr="002B4794">
        <w:rPr>
          <w:rFonts w:ascii="Times New Roman" w:hAnsi="Times New Roman"/>
          <w:sz w:val="24"/>
          <w:szCs w:val="24"/>
        </w:rPr>
        <w:t>дня его изготовления</w:t>
      </w:r>
      <w:r w:rsidR="007E3523" w:rsidRPr="002B4794">
        <w:rPr>
          <w:rFonts w:ascii="Times New Roman" w:hAnsi="Times New Roman" w:cs="Times New Roman"/>
          <w:iCs/>
          <w:sz w:val="24"/>
          <w:szCs w:val="24"/>
        </w:rPr>
        <w:t xml:space="preserve"> направляется в уполномоченный орган в двух экземплярах.</w:t>
      </w:r>
    </w:p>
    <w:p w:rsidR="00F6338E" w:rsidRPr="002B4794" w:rsidRDefault="002B4794" w:rsidP="002B47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9. </w:t>
      </w:r>
      <w:r w:rsidR="00F6338E" w:rsidRPr="002B4794">
        <w:rPr>
          <w:rFonts w:ascii="Times New Roman" w:hAnsi="Times New Roman" w:cs="Times New Roman"/>
          <w:iCs/>
          <w:sz w:val="24"/>
          <w:szCs w:val="24"/>
        </w:rPr>
        <w:t xml:space="preserve">Разработка </w:t>
      </w:r>
      <w:proofErr w:type="spellStart"/>
      <w:proofErr w:type="gramStart"/>
      <w:r w:rsidR="00F6338E" w:rsidRPr="002B4794"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spellEnd"/>
      <w:proofErr w:type="gramEnd"/>
      <w:r w:rsidR="00F6338E" w:rsidRPr="002B4794">
        <w:rPr>
          <w:rFonts w:ascii="Times New Roman" w:hAnsi="Times New Roman" w:cs="Times New Roman"/>
          <w:iCs/>
          <w:sz w:val="24"/>
          <w:szCs w:val="24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</w:t>
      </w:r>
      <w:r>
        <w:rPr>
          <w:rFonts w:ascii="Times New Roman" w:hAnsi="Times New Roman" w:cs="Times New Roman"/>
          <w:iCs/>
          <w:sz w:val="24"/>
          <w:szCs w:val="24"/>
        </w:rPr>
        <w:t xml:space="preserve">м общего собрания собственников помещений </w:t>
      </w:r>
      <w:r w:rsidR="00F6338E" w:rsidRPr="002B4794">
        <w:rPr>
          <w:rFonts w:ascii="Times New Roman" w:hAnsi="Times New Roman" w:cs="Times New Roman"/>
          <w:iCs/>
          <w:sz w:val="24"/>
          <w:szCs w:val="24"/>
        </w:rPr>
        <w:t>в многоквартирном доме, в отношении которой разрабатывается дизайн-проект благоустройства.</w:t>
      </w:r>
    </w:p>
    <w:p w:rsidR="00F6338E" w:rsidRPr="00CC15FE" w:rsidRDefault="00F6338E" w:rsidP="00F6338E">
      <w:pPr>
        <w:numPr>
          <w:ilvl w:val="0"/>
          <w:numId w:val="26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ab/>
        <w:t xml:space="preserve">Обсуждение, согласование и утверждение </w:t>
      </w:r>
      <w:proofErr w:type="gramStart"/>
      <w:r w:rsidRPr="00CC15F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</w:p>
    <w:p w:rsidR="00F6338E" w:rsidRPr="00CC15FE" w:rsidRDefault="002B4794" w:rsidP="006928C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928C9">
        <w:rPr>
          <w:rFonts w:ascii="Times New Roman" w:hAnsi="Times New Roman"/>
          <w:sz w:val="24"/>
          <w:szCs w:val="24"/>
        </w:rPr>
        <w:t xml:space="preserve"> </w:t>
      </w:r>
      <w:r w:rsidR="00F6338E" w:rsidRPr="00CC15FE">
        <w:rPr>
          <w:rFonts w:ascii="Times New Roman" w:hAnsi="Times New Roman"/>
          <w:sz w:val="24"/>
          <w:szCs w:val="24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F6338E" w:rsidRPr="00CC15FE">
        <w:rPr>
          <w:rFonts w:ascii="Times New Roman" w:hAnsi="Times New Roman"/>
          <w:iCs/>
          <w:sz w:val="24"/>
          <w:szCs w:val="24"/>
        </w:rPr>
        <w:t xml:space="preserve">уполномоченный орган  </w:t>
      </w:r>
      <w:r w:rsidR="00F6338E" w:rsidRPr="00CC15FE">
        <w:rPr>
          <w:rFonts w:ascii="Times New Roman" w:hAnsi="Times New Roman"/>
          <w:sz w:val="24"/>
          <w:szCs w:val="24"/>
        </w:rPr>
        <w:t xml:space="preserve">уведомляет представителя </w:t>
      </w:r>
      <w:r>
        <w:rPr>
          <w:rFonts w:ascii="Times New Roman" w:hAnsi="Times New Roman"/>
          <w:sz w:val="24"/>
          <w:szCs w:val="24"/>
        </w:rPr>
        <w:t xml:space="preserve">заинтересованных </w:t>
      </w:r>
      <w:proofErr w:type="gramStart"/>
      <w:r>
        <w:rPr>
          <w:rFonts w:ascii="Times New Roman" w:hAnsi="Times New Roman"/>
          <w:sz w:val="24"/>
          <w:szCs w:val="24"/>
        </w:rPr>
        <w:t>лиц</w:t>
      </w:r>
      <w:proofErr w:type="gramEnd"/>
      <w:r w:rsidR="006928C9">
        <w:rPr>
          <w:rFonts w:ascii="Times New Roman" w:hAnsi="Times New Roman"/>
          <w:sz w:val="24"/>
          <w:szCs w:val="24"/>
        </w:rPr>
        <w:t xml:space="preserve"> дворовая территория которых</w:t>
      </w:r>
      <w:r w:rsidR="00F6338E" w:rsidRPr="00CC15FE">
        <w:rPr>
          <w:rFonts w:ascii="Times New Roman" w:hAnsi="Times New Roman"/>
          <w:sz w:val="24"/>
          <w:szCs w:val="24"/>
        </w:rPr>
        <w:t xml:space="preserve"> включена в адресный перечень дворовых территорий </w:t>
      </w:r>
      <w:r w:rsidR="006928C9">
        <w:rPr>
          <w:rFonts w:ascii="Times New Roman" w:hAnsi="Times New Roman"/>
          <w:sz w:val="24"/>
          <w:szCs w:val="24"/>
        </w:rPr>
        <w:t>проекта муниципальной программы</w:t>
      </w:r>
      <w:r w:rsidR="00F6338E" w:rsidRPr="00CC15FE">
        <w:rPr>
          <w:rFonts w:ascii="Times New Roman" w:hAnsi="Times New Roman"/>
          <w:sz w:val="24"/>
          <w:szCs w:val="24"/>
        </w:rPr>
        <w:t>, о готовности дизайн-проекта в течение 2 рабочих дней со дня его изготовления и передает ему один экземпляр проект-дизайна.</w:t>
      </w:r>
    </w:p>
    <w:p w:rsidR="00F6338E" w:rsidRPr="002B4794" w:rsidRDefault="002B4794" w:rsidP="00692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928C9">
        <w:rPr>
          <w:rFonts w:ascii="Times New Roman" w:hAnsi="Times New Roman"/>
          <w:sz w:val="24"/>
          <w:szCs w:val="24"/>
        </w:rPr>
        <w:t xml:space="preserve"> </w:t>
      </w:r>
      <w:r w:rsidR="00F6338E" w:rsidRPr="002B4794">
        <w:rPr>
          <w:rFonts w:ascii="Times New Roman" w:hAnsi="Times New Roman"/>
          <w:sz w:val="24"/>
          <w:szCs w:val="24"/>
        </w:rPr>
        <w:t xml:space="preserve">Представитель </w:t>
      </w:r>
      <w:r w:rsidR="006928C9">
        <w:rPr>
          <w:rFonts w:ascii="Times New Roman" w:hAnsi="Times New Roman"/>
          <w:sz w:val="24"/>
          <w:szCs w:val="24"/>
        </w:rPr>
        <w:t xml:space="preserve">заинтересованных лиц </w:t>
      </w:r>
      <w:r w:rsidR="00F6338E" w:rsidRPr="002B4794">
        <w:rPr>
          <w:rFonts w:ascii="Times New Roman" w:hAnsi="Times New Roman"/>
          <w:sz w:val="24"/>
          <w:szCs w:val="24"/>
        </w:rPr>
        <w:t xml:space="preserve">обеспечивает обсуждение, согласование </w:t>
      </w:r>
      <w:proofErr w:type="gramStart"/>
      <w:r w:rsidR="00F6338E" w:rsidRPr="002B479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F6338E" w:rsidRPr="002B4794">
        <w:rPr>
          <w:rFonts w:ascii="Times New Roman" w:hAnsi="Times New Roman"/>
          <w:sz w:val="24"/>
          <w:szCs w:val="24"/>
        </w:rPr>
        <w:t xml:space="preserve"> благоустройства дворовой территории с </w:t>
      </w:r>
      <w:r>
        <w:rPr>
          <w:rFonts w:ascii="Times New Roman" w:hAnsi="Times New Roman"/>
          <w:sz w:val="24"/>
          <w:szCs w:val="24"/>
        </w:rPr>
        <w:t>заинтересованными лицами</w:t>
      </w:r>
      <w:r w:rsidR="00F6338E" w:rsidRPr="002B4794">
        <w:rPr>
          <w:rFonts w:ascii="Times New Roman" w:hAnsi="Times New Roman"/>
          <w:sz w:val="24"/>
          <w:szCs w:val="24"/>
        </w:rPr>
        <w:t>, для дальнейшего его утверждения в срок, не превышающий 15 рабочих дней.</w:t>
      </w:r>
    </w:p>
    <w:p w:rsidR="00D40174" w:rsidRDefault="002B4794" w:rsidP="006928C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6928C9">
        <w:rPr>
          <w:rFonts w:ascii="Times New Roman" w:hAnsi="Times New Roman"/>
          <w:sz w:val="24"/>
          <w:szCs w:val="24"/>
        </w:rPr>
        <w:t xml:space="preserve"> </w:t>
      </w:r>
      <w:r w:rsidR="00D40174" w:rsidRPr="00CC15F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40174" w:rsidRPr="00CC15FE">
        <w:rPr>
          <w:rFonts w:ascii="Times New Roman" w:hAnsi="Times New Roman"/>
          <w:sz w:val="24"/>
          <w:szCs w:val="24"/>
        </w:rPr>
        <w:t>случае</w:t>
      </w:r>
      <w:proofErr w:type="gramEnd"/>
      <w:r w:rsidR="00D40174">
        <w:rPr>
          <w:rFonts w:ascii="Times New Roman" w:hAnsi="Times New Roman"/>
          <w:sz w:val="24"/>
          <w:szCs w:val="24"/>
        </w:rPr>
        <w:t xml:space="preserve"> внесения изменений в дизайн-проект по результатам</w:t>
      </w:r>
      <w:r w:rsidR="00D40174" w:rsidRPr="00D40174">
        <w:rPr>
          <w:rFonts w:ascii="Times New Roman" w:hAnsi="Times New Roman"/>
          <w:sz w:val="24"/>
          <w:szCs w:val="24"/>
        </w:rPr>
        <w:t xml:space="preserve"> </w:t>
      </w:r>
      <w:r w:rsidR="00E453B6">
        <w:rPr>
          <w:rFonts w:ascii="Times New Roman" w:hAnsi="Times New Roman"/>
          <w:sz w:val="24"/>
          <w:szCs w:val="24"/>
        </w:rPr>
        <w:t xml:space="preserve">рассмотрения уполномоченным органом или </w:t>
      </w:r>
      <w:r w:rsidR="00D40174" w:rsidRPr="00CC15FE">
        <w:rPr>
          <w:rFonts w:ascii="Times New Roman" w:hAnsi="Times New Roman"/>
          <w:sz w:val="24"/>
          <w:szCs w:val="24"/>
        </w:rPr>
        <w:t>обсуждения</w:t>
      </w:r>
      <w:r w:rsidR="00E453B6">
        <w:rPr>
          <w:rFonts w:ascii="Times New Roman" w:hAnsi="Times New Roman"/>
          <w:sz w:val="24"/>
          <w:szCs w:val="24"/>
        </w:rPr>
        <w:t xml:space="preserve"> и</w:t>
      </w:r>
      <w:r w:rsidR="00D40174" w:rsidRPr="00CC15FE">
        <w:rPr>
          <w:rFonts w:ascii="Times New Roman" w:hAnsi="Times New Roman"/>
          <w:sz w:val="24"/>
          <w:szCs w:val="24"/>
        </w:rPr>
        <w:t xml:space="preserve"> согласования</w:t>
      </w:r>
      <w:r w:rsidR="00E453B6">
        <w:rPr>
          <w:rFonts w:ascii="Times New Roman" w:hAnsi="Times New Roman"/>
          <w:sz w:val="24"/>
          <w:szCs w:val="24"/>
        </w:rPr>
        <w:t xml:space="preserve"> </w:t>
      </w:r>
      <w:r w:rsidR="006928C9">
        <w:rPr>
          <w:rFonts w:ascii="Times New Roman" w:hAnsi="Times New Roman" w:cs="Times New Roman"/>
          <w:iCs/>
          <w:sz w:val="24"/>
          <w:szCs w:val="24"/>
        </w:rPr>
        <w:t xml:space="preserve"> с заинтересованными лицами</w:t>
      </w:r>
      <w:r w:rsidR="00E453B6">
        <w:rPr>
          <w:rFonts w:ascii="Times New Roman" w:hAnsi="Times New Roman" w:cs="Times New Roman"/>
          <w:iCs/>
          <w:sz w:val="24"/>
          <w:szCs w:val="24"/>
        </w:rPr>
        <w:t>,</w:t>
      </w:r>
      <w:r w:rsidR="00E453B6">
        <w:rPr>
          <w:rFonts w:ascii="Times New Roman" w:hAnsi="Times New Roman"/>
          <w:sz w:val="24"/>
          <w:szCs w:val="24"/>
        </w:rPr>
        <w:t xml:space="preserve"> требуется повторное проведение процедуры </w:t>
      </w:r>
      <w:r w:rsidR="00735326" w:rsidRPr="00CC15FE">
        <w:rPr>
          <w:rFonts w:ascii="Times New Roman" w:hAnsi="Times New Roman"/>
          <w:sz w:val="24"/>
          <w:szCs w:val="24"/>
        </w:rPr>
        <w:t>обсуждения</w:t>
      </w:r>
      <w:r w:rsidR="00735326">
        <w:rPr>
          <w:rFonts w:ascii="Times New Roman" w:hAnsi="Times New Roman"/>
          <w:sz w:val="24"/>
          <w:szCs w:val="24"/>
        </w:rPr>
        <w:t>,</w:t>
      </w:r>
      <w:r w:rsidR="00735326" w:rsidRPr="00CC15FE">
        <w:rPr>
          <w:rFonts w:ascii="Times New Roman" w:hAnsi="Times New Roman"/>
          <w:sz w:val="24"/>
          <w:szCs w:val="24"/>
        </w:rPr>
        <w:t xml:space="preserve"> согласования</w:t>
      </w:r>
      <w:r w:rsidR="00735326">
        <w:rPr>
          <w:rFonts w:ascii="Times New Roman" w:hAnsi="Times New Roman"/>
          <w:sz w:val="24"/>
          <w:szCs w:val="24"/>
        </w:rPr>
        <w:t xml:space="preserve"> и утверждения.</w:t>
      </w:r>
    </w:p>
    <w:p w:rsidR="00F6338E" w:rsidRPr="00CC15FE" w:rsidRDefault="002B4794" w:rsidP="006928C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928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338E" w:rsidRPr="00CC15FE">
        <w:rPr>
          <w:rFonts w:ascii="Times New Roman" w:hAnsi="Times New Roman"/>
          <w:sz w:val="24"/>
          <w:szCs w:val="24"/>
        </w:rPr>
        <w:t xml:space="preserve">В случае разработки </w:t>
      </w:r>
      <w:proofErr w:type="spellStart"/>
      <w:r w:rsidR="00F6338E" w:rsidRPr="00CC15FE">
        <w:rPr>
          <w:rFonts w:ascii="Times New Roman" w:hAnsi="Times New Roman"/>
          <w:sz w:val="24"/>
          <w:szCs w:val="24"/>
        </w:rPr>
        <w:t>дизайн-проекта</w:t>
      </w:r>
      <w:proofErr w:type="spellEnd"/>
      <w:r w:rsidR="00F6338E" w:rsidRPr="00CC15FE">
        <w:rPr>
          <w:rFonts w:ascii="Times New Roman" w:hAnsi="Times New Roman" w:cs="Times New Roman"/>
          <w:iCs/>
          <w:sz w:val="24"/>
          <w:szCs w:val="24"/>
        </w:rPr>
        <w:t xml:space="preserve"> муниципальным казённым учреждением «Управление градостроительства, землепользования и природопользования города Урай» требуется повторное согласование </w:t>
      </w:r>
      <w:r>
        <w:rPr>
          <w:rFonts w:ascii="Times New Roman" w:hAnsi="Times New Roman"/>
          <w:sz w:val="24"/>
          <w:szCs w:val="24"/>
        </w:rPr>
        <w:t xml:space="preserve">с заинтересованными лицами </w:t>
      </w:r>
      <w:r w:rsidR="00F6338E" w:rsidRPr="00CC15FE">
        <w:rPr>
          <w:rFonts w:ascii="Times New Roman" w:hAnsi="Times New Roman"/>
          <w:sz w:val="24"/>
          <w:szCs w:val="24"/>
        </w:rPr>
        <w:t>перечня работ по благоустройству территории, выполняемых в рамках трудового и (или) финансового участия, сформированного в соответствии с</w:t>
      </w:r>
      <w:r w:rsidR="00227D32">
        <w:rPr>
          <w:rFonts w:ascii="Times New Roman" w:hAnsi="Times New Roman"/>
          <w:sz w:val="24"/>
          <w:szCs w:val="24"/>
        </w:rPr>
        <w:t>о</w:t>
      </w:r>
      <w:r w:rsidR="00F6338E" w:rsidRPr="00CC15FE">
        <w:rPr>
          <w:rFonts w:ascii="Times New Roman" w:hAnsi="Times New Roman"/>
          <w:sz w:val="24"/>
          <w:szCs w:val="24"/>
        </w:rPr>
        <w:t xml:space="preserve"> </w:t>
      </w:r>
      <w:r w:rsidR="00227D32">
        <w:rPr>
          <w:rFonts w:ascii="Times New Roman" w:hAnsi="Times New Roman" w:cs="Times New Roman"/>
          <w:iCs/>
          <w:sz w:val="24"/>
          <w:szCs w:val="24"/>
        </w:rPr>
        <w:t>сметным расчетом</w:t>
      </w:r>
      <w:r w:rsidR="00F6338E" w:rsidRPr="00CC15F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6338E" w:rsidRPr="006928C9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6928C9">
        <w:rPr>
          <w:rFonts w:ascii="Times New Roman" w:hAnsi="Times New Roman"/>
          <w:sz w:val="24"/>
          <w:szCs w:val="24"/>
        </w:rPr>
        <w:t xml:space="preserve">Под обеспечением обсуждения и согласования </w:t>
      </w:r>
      <w:proofErr w:type="gramStart"/>
      <w:r w:rsidRPr="006928C9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6928C9">
        <w:rPr>
          <w:rFonts w:ascii="Times New Roman" w:hAnsi="Times New Roman"/>
          <w:sz w:val="24"/>
          <w:szCs w:val="24"/>
        </w:rPr>
        <w:t xml:space="preserve"> принимается: 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-993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информирование </w:t>
      </w:r>
      <w:r w:rsidR="002B4794">
        <w:rPr>
          <w:color w:val="auto"/>
        </w:rPr>
        <w:t>заинтересованных лиц</w:t>
      </w:r>
      <w:r w:rsidRPr="00CC15FE">
        <w:rPr>
          <w:color w:val="auto"/>
        </w:rPr>
        <w:t xml:space="preserve"> о проведении обсуждения дизайн проекта;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-1843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обеспечение ознакомления с разработанным </w:t>
      </w:r>
      <w:proofErr w:type="gramStart"/>
      <w:r w:rsidRPr="00CC15FE">
        <w:rPr>
          <w:color w:val="auto"/>
        </w:rPr>
        <w:t>дизайн-проектом</w:t>
      </w:r>
      <w:proofErr w:type="gramEnd"/>
      <w:r w:rsidRPr="00CC15FE">
        <w:rPr>
          <w:color w:val="auto"/>
        </w:rPr>
        <w:t xml:space="preserve"> </w:t>
      </w:r>
      <w:r w:rsidR="006928C9">
        <w:rPr>
          <w:color w:val="auto"/>
        </w:rPr>
        <w:t xml:space="preserve"> заинтересованных лиц</w:t>
      </w:r>
      <w:r w:rsidRPr="00CC15FE">
        <w:rPr>
          <w:color w:val="auto"/>
        </w:rPr>
        <w:t>, в том числе и информирование о размещении материалов на сайте органов местного самоуправления города Урай в информационно-телекоммуникационной сети «Интернет»;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составление и распространение опросных листов (анкет);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сбор подписей, замечаний и предложений;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согласование перечня работ по благоустройству территории, выполняемых в рамках трудового участия, оформленного в форме протокола общего собрания собственников помещений в многоквартирном доме;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первичное подведение итогов обсуждения.</w:t>
      </w:r>
    </w:p>
    <w:p w:rsidR="00F6338E" w:rsidRPr="006928C9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8C9">
        <w:rPr>
          <w:rFonts w:ascii="Times New Roman" w:hAnsi="Times New Roman"/>
          <w:sz w:val="24"/>
          <w:szCs w:val="24"/>
        </w:rPr>
        <w:t xml:space="preserve">Уполномоченный орган, в целях максимального учета мнений </w:t>
      </w:r>
      <w:r w:rsidR="006928C9" w:rsidRPr="006928C9">
        <w:rPr>
          <w:rFonts w:ascii="Times New Roman" w:hAnsi="Times New Roman"/>
          <w:sz w:val="24"/>
          <w:szCs w:val="24"/>
        </w:rPr>
        <w:t xml:space="preserve"> заинтересованных лиц</w:t>
      </w:r>
      <w:r w:rsidRPr="006928C9">
        <w:rPr>
          <w:rFonts w:ascii="Times New Roman" w:hAnsi="Times New Roman"/>
          <w:sz w:val="24"/>
          <w:szCs w:val="24"/>
        </w:rPr>
        <w:t xml:space="preserve">, размещает разработанный дизайн-проект на </w:t>
      </w:r>
      <w:r w:rsidRPr="006928C9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города Урай в информационно-телекоммуникационной сети «Интернет»</w:t>
      </w:r>
      <w:r w:rsidRPr="006928C9">
        <w:rPr>
          <w:rFonts w:ascii="Times New Roman" w:hAnsi="Times New Roman"/>
          <w:sz w:val="24"/>
          <w:szCs w:val="24"/>
        </w:rPr>
        <w:t xml:space="preserve"> (в подразделе «Формирование комфортной городской среды\Проектные предложения» раздела «Информация для граждан» главной страницы) для голосования собственников и жителей многоквартирного дома, с указанием конкретного срока окончания приема замечаний и предложений.</w:t>
      </w:r>
      <w:proofErr w:type="gramEnd"/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 xml:space="preserve">Представитель </w:t>
      </w:r>
      <w:r w:rsidR="006928C9">
        <w:rPr>
          <w:rFonts w:ascii="Times New Roman" w:hAnsi="Times New Roman"/>
          <w:sz w:val="24"/>
          <w:szCs w:val="24"/>
        </w:rPr>
        <w:t>заинтересованных лиц</w:t>
      </w:r>
      <w:r w:rsidRPr="00CC15FE">
        <w:rPr>
          <w:rFonts w:ascii="Times New Roman" w:hAnsi="Times New Roman"/>
          <w:sz w:val="24"/>
          <w:szCs w:val="24"/>
        </w:rPr>
        <w:t xml:space="preserve"> направляет результаты обсуждения в уполномоченный орган в течение 2 рабочих дней со дня окончания обсуждения.</w:t>
      </w:r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C15FE">
        <w:rPr>
          <w:rFonts w:ascii="Times New Roman" w:hAnsi="Times New Roman"/>
          <w:sz w:val="24"/>
          <w:szCs w:val="24"/>
        </w:rPr>
        <w:t>случае</w:t>
      </w:r>
      <w:proofErr w:type="gramEnd"/>
      <w:r w:rsidRPr="00CC15FE">
        <w:rPr>
          <w:rFonts w:ascii="Times New Roman" w:hAnsi="Times New Roman"/>
          <w:sz w:val="24"/>
          <w:szCs w:val="24"/>
        </w:rPr>
        <w:t xml:space="preserve"> наличия предложений заинтересованных лиц и несогласовании дизайн-проекта, он направляется на доработку и повторное согласование, проводимые в соответствии с пунктами </w:t>
      </w:r>
      <w:r w:rsidR="006928C9">
        <w:rPr>
          <w:rFonts w:ascii="Times New Roman" w:hAnsi="Times New Roman"/>
          <w:sz w:val="24"/>
          <w:szCs w:val="24"/>
        </w:rPr>
        <w:t>7, 11</w:t>
      </w:r>
      <w:r w:rsidRPr="00CC15F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 xml:space="preserve">Уполномоченный орган оформляет протокол обсуждения </w:t>
      </w:r>
      <w:proofErr w:type="gramStart"/>
      <w:r w:rsidRPr="00CC15F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CC15FE">
        <w:rPr>
          <w:rFonts w:ascii="Times New Roman" w:hAnsi="Times New Roman"/>
          <w:sz w:val="24"/>
          <w:szCs w:val="24"/>
        </w:rPr>
        <w:t xml:space="preserve"> в течение 2 рабочих дней со дня поступления результатов обсуждения.</w:t>
      </w:r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 xml:space="preserve">Протокол обсуждения </w:t>
      </w:r>
      <w:proofErr w:type="gramStart"/>
      <w:r w:rsidRPr="00CC15F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CC15FE">
        <w:rPr>
          <w:rFonts w:ascii="Times New Roman" w:hAnsi="Times New Roman"/>
          <w:sz w:val="24"/>
          <w:szCs w:val="24"/>
        </w:rPr>
        <w:t xml:space="preserve"> оформляется в  двух экземплярах, один экземпляр хранится у представителя </w:t>
      </w:r>
      <w:r w:rsidR="006928C9">
        <w:rPr>
          <w:rFonts w:ascii="Times New Roman" w:hAnsi="Times New Roman"/>
          <w:sz w:val="24"/>
          <w:szCs w:val="24"/>
        </w:rPr>
        <w:t>заинтересованных лиц</w:t>
      </w:r>
      <w:r w:rsidRPr="00CC15FE">
        <w:rPr>
          <w:rFonts w:ascii="Times New Roman" w:hAnsi="Times New Roman"/>
          <w:sz w:val="24"/>
          <w:szCs w:val="24"/>
        </w:rPr>
        <w:t>.</w:t>
      </w:r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>В случае отсутствия согласованного перечня работ по благоустройству территории, выполняемых в рамках трудового и (или) финансового участия, сформированного в соответствии с</w:t>
      </w:r>
      <w:r w:rsidR="00227D32">
        <w:rPr>
          <w:rFonts w:ascii="Times New Roman" w:hAnsi="Times New Roman"/>
          <w:sz w:val="24"/>
          <w:szCs w:val="24"/>
        </w:rPr>
        <w:t>о сметным расчетом</w:t>
      </w:r>
      <w:r w:rsidRPr="00CC15FE">
        <w:rPr>
          <w:rFonts w:ascii="Times New Roman" w:hAnsi="Times New Roman"/>
          <w:sz w:val="24"/>
          <w:szCs w:val="24"/>
        </w:rPr>
        <w:t>, заявка не подлежит включению в муниципальную программу.</w:t>
      </w:r>
    </w:p>
    <w:p w:rsidR="00F6338E" w:rsidRPr="00CC15FE" w:rsidRDefault="00F6338E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6338E" w:rsidRPr="00CC15FE" w:rsidSect="00930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BE" w:rsidRDefault="006909BE" w:rsidP="00746BAD">
      <w:pPr>
        <w:spacing w:after="0" w:line="240" w:lineRule="auto"/>
      </w:pPr>
      <w:r>
        <w:separator/>
      </w:r>
    </w:p>
  </w:endnote>
  <w:endnote w:type="continuationSeparator" w:id="0">
    <w:p w:rsidR="006909BE" w:rsidRDefault="006909BE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BE" w:rsidRDefault="006909BE" w:rsidP="00746BAD">
      <w:pPr>
        <w:spacing w:after="0" w:line="240" w:lineRule="auto"/>
      </w:pPr>
      <w:r>
        <w:separator/>
      </w:r>
    </w:p>
  </w:footnote>
  <w:footnote w:type="continuationSeparator" w:id="0">
    <w:p w:rsidR="006909BE" w:rsidRDefault="006909BE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F5A7F5B"/>
    <w:multiLevelType w:val="hybridMultilevel"/>
    <w:tmpl w:val="55A063EA"/>
    <w:lvl w:ilvl="0" w:tplc="412A47C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1A4EED"/>
    <w:multiLevelType w:val="hybridMultilevel"/>
    <w:tmpl w:val="EF6A4230"/>
    <w:lvl w:ilvl="0" w:tplc="9AB81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5BE"/>
    <w:multiLevelType w:val="hybridMultilevel"/>
    <w:tmpl w:val="9F6C6A96"/>
    <w:lvl w:ilvl="0" w:tplc="9F6A4ED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32F5"/>
    <w:multiLevelType w:val="hybridMultilevel"/>
    <w:tmpl w:val="F2C2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42895651"/>
    <w:multiLevelType w:val="hybridMultilevel"/>
    <w:tmpl w:val="4D703BE4"/>
    <w:lvl w:ilvl="0" w:tplc="92A417A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583653E4"/>
    <w:multiLevelType w:val="hybridMultilevel"/>
    <w:tmpl w:val="2DB00B70"/>
    <w:lvl w:ilvl="0" w:tplc="491C4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21"/>
  </w:num>
  <w:num w:numId="5">
    <w:abstractNumId w:val="2"/>
  </w:num>
  <w:num w:numId="6">
    <w:abstractNumId w:val="18"/>
  </w:num>
  <w:num w:numId="7">
    <w:abstractNumId w:val="35"/>
  </w:num>
  <w:num w:numId="8">
    <w:abstractNumId w:val="11"/>
  </w:num>
  <w:num w:numId="9">
    <w:abstractNumId w:val="9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14"/>
  </w:num>
  <w:num w:numId="15">
    <w:abstractNumId w:val="28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3"/>
  </w:num>
  <w:num w:numId="23">
    <w:abstractNumId w:val="1"/>
  </w:num>
  <w:num w:numId="24">
    <w:abstractNumId w:val="25"/>
  </w:num>
  <w:num w:numId="25">
    <w:abstractNumId w:val="24"/>
  </w:num>
  <w:num w:numId="26">
    <w:abstractNumId w:val="34"/>
  </w:num>
  <w:num w:numId="27">
    <w:abstractNumId w:val="4"/>
  </w:num>
  <w:num w:numId="28">
    <w:abstractNumId w:val="19"/>
  </w:num>
  <w:num w:numId="29">
    <w:abstractNumId w:val="33"/>
  </w:num>
  <w:num w:numId="30">
    <w:abstractNumId w:val="26"/>
  </w:num>
  <w:num w:numId="31">
    <w:abstractNumId w:val="23"/>
  </w:num>
  <w:num w:numId="32">
    <w:abstractNumId w:val="7"/>
  </w:num>
  <w:num w:numId="33">
    <w:abstractNumId w:val="5"/>
  </w:num>
  <w:num w:numId="34">
    <w:abstractNumId w:val="17"/>
  </w:num>
  <w:num w:numId="35">
    <w:abstractNumId w:val="20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3E"/>
    <w:rsid w:val="00001436"/>
    <w:rsid w:val="00002985"/>
    <w:rsid w:val="00005103"/>
    <w:rsid w:val="00013DC0"/>
    <w:rsid w:val="000172DD"/>
    <w:rsid w:val="000172E7"/>
    <w:rsid w:val="00017CD2"/>
    <w:rsid w:val="000215D3"/>
    <w:rsid w:val="00021C20"/>
    <w:rsid w:val="0002388C"/>
    <w:rsid w:val="00027523"/>
    <w:rsid w:val="00027C04"/>
    <w:rsid w:val="00030FB8"/>
    <w:rsid w:val="0003383E"/>
    <w:rsid w:val="00040F3A"/>
    <w:rsid w:val="00043017"/>
    <w:rsid w:val="00050354"/>
    <w:rsid w:val="00050653"/>
    <w:rsid w:val="00051797"/>
    <w:rsid w:val="00051C64"/>
    <w:rsid w:val="00055A2B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06D1"/>
    <w:rsid w:val="000D14E4"/>
    <w:rsid w:val="000D39E4"/>
    <w:rsid w:val="000D4DAE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67B86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6A4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4794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6E88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B7626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6EBD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2AC5"/>
    <w:rsid w:val="004F4669"/>
    <w:rsid w:val="00501A14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6E77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09BE"/>
    <w:rsid w:val="00691A15"/>
    <w:rsid w:val="00691E8C"/>
    <w:rsid w:val="006928C9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471"/>
    <w:rsid w:val="006F3D00"/>
    <w:rsid w:val="006F5527"/>
    <w:rsid w:val="00701533"/>
    <w:rsid w:val="00707CA0"/>
    <w:rsid w:val="00724922"/>
    <w:rsid w:val="007304D8"/>
    <w:rsid w:val="0073357F"/>
    <w:rsid w:val="00733D12"/>
    <w:rsid w:val="00733E31"/>
    <w:rsid w:val="0073463F"/>
    <w:rsid w:val="00735326"/>
    <w:rsid w:val="00736E08"/>
    <w:rsid w:val="007374A2"/>
    <w:rsid w:val="00741A1A"/>
    <w:rsid w:val="00742490"/>
    <w:rsid w:val="007428D5"/>
    <w:rsid w:val="007437A2"/>
    <w:rsid w:val="0074404A"/>
    <w:rsid w:val="00744B65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194C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07AF"/>
    <w:rsid w:val="00932427"/>
    <w:rsid w:val="009337D7"/>
    <w:rsid w:val="00942790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08B6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3BD5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3E91"/>
    <w:rsid w:val="00AE7373"/>
    <w:rsid w:val="00AF4740"/>
    <w:rsid w:val="00AF6260"/>
    <w:rsid w:val="00AF6DDB"/>
    <w:rsid w:val="00B00906"/>
    <w:rsid w:val="00B00D9F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D21"/>
    <w:rsid w:val="00BA7CEA"/>
    <w:rsid w:val="00BB3B8A"/>
    <w:rsid w:val="00BB4A53"/>
    <w:rsid w:val="00BB613F"/>
    <w:rsid w:val="00BC5132"/>
    <w:rsid w:val="00BD4811"/>
    <w:rsid w:val="00BD62EC"/>
    <w:rsid w:val="00BD6BC2"/>
    <w:rsid w:val="00BD74C0"/>
    <w:rsid w:val="00BE0136"/>
    <w:rsid w:val="00BE2549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5D89"/>
    <w:rsid w:val="00C33CA3"/>
    <w:rsid w:val="00C34712"/>
    <w:rsid w:val="00C35119"/>
    <w:rsid w:val="00C35515"/>
    <w:rsid w:val="00C36B24"/>
    <w:rsid w:val="00C46938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3993"/>
    <w:rsid w:val="00D24550"/>
    <w:rsid w:val="00D2792A"/>
    <w:rsid w:val="00D33911"/>
    <w:rsid w:val="00D34240"/>
    <w:rsid w:val="00D3472F"/>
    <w:rsid w:val="00D34E98"/>
    <w:rsid w:val="00D358C9"/>
    <w:rsid w:val="00D40174"/>
    <w:rsid w:val="00D40D1E"/>
    <w:rsid w:val="00D43553"/>
    <w:rsid w:val="00D4471F"/>
    <w:rsid w:val="00D47B0B"/>
    <w:rsid w:val="00D53607"/>
    <w:rsid w:val="00D5393B"/>
    <w:rsid w:val="00D54BC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4ACD"/>
    <w:rsid w:val="00E067A7"/>
    <w:rsid w:val="00E076D4"/>
    <w:rsid w:val="00E13529"/>
    <w:rsid w:val="00E14BCE"/>
    <w:rsid w:val="00E156E6"/>
    <w:rsid w:val="00E175F7"/>
    <w:rsid w:val="00E20A45"/>
    <w:rsid w:val="00E211A9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53B6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55D4"/>
    <w:rsid w:val="00E86465"/>
    <w:rsid w:val="00E92D41"/>
    <w:rsid w:val="00E935C0"/>
    <w:rsid w:val="00E960ED"/>
    <w:rsid w:val="00E97318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19EB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008B6774A0B5A3F79312A7B9FF04256C89F53C64C383330979A1C1FF6614AE04E53FB9BDCF77B7AE99BR8H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729F-2B09-420A-B9C0-0AC01539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4</cp:revision>
  <cp:lastPrinted>2017-06-15T10:26:00Z</cp:lastPrinted>
  <dcterms:created xsi:type="dcterms:W3CDTF">2017-07-04T04:21:00Z</dcterms:created>
  <dcterms:modified xsi:type="dcterms:W3CDTF">2018-02-22T06:49:00Z</dcterms:modified>
</cp:coreProperties>
</file>