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44" w:rsidRDefault="001B5844" w:rsidP="001B5844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844">
        <w:rPr>
          <w:rFonts w:ascii="Times New Roman" w:hAnsi="Times New Roman" w:cs="Times New Roman"/>
          <w:sz w:val="28"/>
          <w:szCs w:val="28"/>
        </w:rPr>
        <w:t>К СВЕДЕНИЮ РУКОВОДИТЕЛЕЙ ОРГАНИЗАЦИЙ ТЕЛЕРАДИОВЕЩАНИЯ, РЕДАКЦИЙ ПЕРИОДИЧЕСКИХ ПЕЧАТНЫХ ИЗДАНИЙ И СЕТЕВЫХ ИЗДАНИЙ</w:t>
      </w:r>
    </w:p>
    <w:p w:rsidR="001B5844" w:rsidRPr="001B5844" w:rsidRDefault="001B5844" w:rsidP="001B5844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5844" w:rsidRDefault="001B5844" w:rsidP="001B584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844">
        <w:rPr>
          <w:rStyle w:val="a4"/>
          <w:rFonts w:ascii="Times New Roman" w:hAnsi="Times New Roman" w:cs="Times New Roman"/>
          <w:sz w:val="28"/>
          <w:szCs w:val="28"/>
        </w:rPr>
        <w:t>Обращаем Ваше внимание, что обязательным условием участия организаций телерадиовещания, редакций периодических печатных изданий, редакций сетевых изданий в предоставлении зарегистрированным кандидатам на выборах Президента Российской Федерации 18 марта 2018 года платного эфирного времени, платной печатной площади, услуг по размещению агитационных материалов в сетевом издании является:</w:t>
      </w:r>
      <w:proofErr w:type="gramEnd"/>
    </w:p>
    <w:p w:rsidR="001B5844" w:rsidRDefault="001B5844" w:rsidP="001B584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844">
        <w:rPr>
          <w:rFonts w:ascii="Times New Roman" w:hAnsi="Times New Roman" w:cs="Times New Roman"/>
          <w:sz w:val="28"/>
          <w:szCs w:val="28"/>
        </w:rPr>
        <w:t>1) опубликование (в любом печатном издании) </w:t>
      </w:r>
      <w:r w:rsidRPr="001B5844">
        <w:rPr>
          <w:rStyle w:val="a4"/>
          <w:rFonts w:ascii="Times New Roman" w:hAnsi="Times New Roman" w:cs="Times New Roman"/>
          <w:sz w:val="28"/>
          <w:szCs w:val="28"/>
        </w:rPr>
        <w:t>сведений</w:t>
      </w:r>
      <w:r w:rsidRPr="001B5844">
        <w:rPr>
          <w:rFonts w:ascii="Times New Roman" w:hAnsi="Times New Roman" w:cs="Times New Roman"/>
          <w:sz w:val="28"/>
          <w:szCs w:val="28"/>
        </w:rPr>
        <w:t> о размере (в валюте Российской Федерации) и других условиях оплаты эфирного времени, печатной площади, услуг по размещению агитационных материалов </w:t>
      </w:r>
      <w:r w:rsidRPr="001B5844">
        <w:rPr>
          <w:rStyle w:val="a4"/>
          <w:rFonts w:ascii="Times New Roman" w:hAnsi="Times New Roman" w:cs="Times New Roman"/>
          <w:sz w:val="28"/>
          <w:szCs w:val="28"/>
        </w:rPr>
        <w:t>не позднее чем через 30 дней со дня официального опубликования (публикации) решения о назначении выборов</w:t>
      </w:r>
      <w:r w:rsidRPr="001B58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5844" w:rsidRDefault="001B5844" w:rsidP="001B584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44">
        <w:rPr>
          <w:rFonts w:ascii="Times New Roman" w:hAnsi="Times New Roman" w:cs="Times New Roman"/>
          <w:sz w:val="28"/>
          <w:szCs w:val="28"/>
        </w:rPr>
        <w:t>2) предоставление </w:t>
      </w:r>
      <w:r w:rsidRPr="001B5844">
        <w:rPr>
          <w:rStyle w:val="a4"/>
          <w:rFonts w:ascii="Times New Roman" w:hAnsi="Times New Roman" w:cs="Times New Roman"/>
          <w:sz w:val="28"/>
          <w:szCs w:val="28"/>
        </w:rPr>
        <w:t>указанных сведений, </w:t>
      </w:r>
      <w:r w:rsidRPr="001B5844">
        <w:rPr>
          <w:rFonts w:ascii="Times New Roman" w:hAnsi="Times New Roman" w:cs="Times New Roman"/>
          <w:sz w:val="28"/>
          <w:szCs w:val="28"/>
        </w:rPr>
        <w:t xml:space="preserve">информации о дате </w:t>
      </w:r>
      <w:proofErr w:type="gramStart"/>
      <w:r w:rsidRPr="001B584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B5844">
        <w:rPr>
          <w:rFonts w:ascii="Times New Roman" w:hAnsi="Times New Roman" w:cs="Times New Roman"/>
          <w:sz w:val="28"/>
          <w:szCs w:val="28"/>
        </w:rPr>
        <w:t xml:space="preserve">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</w:r>
    </w:p>
    <w:p w:rsidR="001B5844" w:rsidRDefault="001B5844" w:rsidP="001B584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44">
        <w:rPr>
          <w:rFonts w:ascii="Times New Roman" w:hAnsi="Times New Roman" w:cs="Times New Roman"/>
          <w:sz w:val="28"/>
          <w:szCs w:val="28"/>
        </w:rPr>
        <w:t>– в Центральную избирательную комиссию Российской Федерации — общероссийскими организациями телерадиовещания, редакциями общероссийских периодических печатных изданий, редакциями сетевых изданий;</w:t>
      </w:r>
    </w:p>
    <w:p w:rsidR="001B5844" w:rsidRDefault="001B5844" w:rsidP="001B584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44">
        <w:rPr>
          <w:rFonts w:ascii="Times New Roman" w:hAnsi="Times New Roman" w:cs="Times New Roman"/>
          <w:sz w:val="28"/>
          <w:szCs w:val="28"/>
        </w:rPr>
        <w:t>– в Избирательную комиссию Ханты-Мансийского автономного округа – Югры — региональными и муниципальными организациями телерадиовещания, редакциями региональных и муниципальных периодических печатных изданий, зарегистрированными на территории Ханты-Мансийского автономного округа — Югры.</w:t>
      </w:r>
    </w:p>
    <w:p w:rsidR="001B5844" w:rsidRPr="001B5844" w:rsidRDefault="001B5844" w:rsidP="001B584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44">
        <w:rPr>
          <w:rStyle w:val="a4"/>
          <w:rFonts w:ascii="Times New Roman" w:hAnsi="Times New Roman" w:cs="Times New Roman"/>
          <w:sz w:val="28"/>
          <w:szCs w:val="28"/>
        </w:rPr>
        <w:t>Срок подачи уведомлений с 18 декабря 2017 года по 17 января 2018 года.</w:t>
      </w:r>
    </w:p>
    <w:p w:rsidR="001B5844" w:rsidRPr="001B5844" w:rsidRDefault="001B5844" w:rsidP="001B584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44">
        <w:rPr>
          <w:rFonts w:ascii="Times New Roman" w:hAnsi="Times New Roman" w:cs="Times New Roman"/>
          <w:sz w:val="28"/>
          <w:szCs w:val="28"/>
        </w:rPr>
        <w:t>Предоставление указанных сведений может осуществляться с использованием сервиса «Уведомления СМИ» ЦИК России.</w:t>
      </w:r>
    </w:p>
    <w:p w:rsidR="001B5844" w:rsidRPr="001B5844" w:rsidRDefault="001B5844" w:rsidP="001B584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B584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http://www.cikrf.ru/services/lksmi</w:t>
        </w:r>
      </w:hyperlink>
    </w:p>
    <w:p w:rsidR="001B5844" w:rsidRDefault="001B5844" w:rsidP="001B584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44">
        <w:rPr>
          <w:rStyle w:val="a6"/>
          <w:rFonts w:ascii="Times New Roman" w:hAnsi="Times New Roman" w:cs="Times New Roman"/>
          <w:sz w:val="28"/>
          <w:szCs w:val="28"/>
        </w:rPr>
        <w:t>(Уведомление, с обязательным приложением копии печатного издания, в котором опубликованы условия предоставления эфирного времени, печатной площади может подаваться на бумажном носителе в Избирательную комиссию Ханты-Мансийского автономного округ</w:t>
      </w:r>
      <w:proofErr w:type="gramStart"/>
      <w:r w:rsidRPr="001B5844">
        <w:rPr>
          <w:rStyle w:val="a6"/>
          <w:rFonts w:ascii="Times New Roman" w:hAnsi="Times New Roman" w:cs="Times New Roman"/>
          <w:sz w:val="28"/>
          <w:szCs w:val="28"/>
        </w:rPr>
        <w:t>а-</w:t>
      </w:r>
      <w:proofErr w:type="gramEnd"/>
      <w:r w:rsidRPr="001B5844">
        <w:rPr>
          <w:rStyle w:val="a6"/>
          <w:rFonts w:ascii="Times New Roman" w:hAnsi="Times New Roman" w:cs="Times New Roman"/>
          <w:sz w:val="28"/>
          <w:szCs w:val="28"/>
        </w:rPr>
        <w:t xml:space="preserve"> Югры по адресу: г. Ханты-Мансийск, ул. Карла Маркса, д. 14, </w:t>
      </w:r>
      <w:proofErr w:type="spellStart"/>
      <w:r w:rsidRPr="001B5844">
        <w:rPr>
          <w:rStyle w:val="a6"/>
          <w:rFonts w:ascii="Times New Roman" w:hAnsi="Times New Roman" w:cs="Times New Roman"/>
          <w:sz w:val="28"/>
          <w:szCs w:val="28"/>
        </w:rPr>
        <w:t>каб</w:t>
      </w:r>
      <w:proofErr w:type="spellEnd"/>
      <w:r w:rsidRPr="001B5844">
        <w:rPr>
          <w:rStyle w:val="a6"/>
          <w:rFonts w:ascii="Times New Roman" w:hAnsi="Times New Roman" w:cs="Times New Roman"/>
          <w:sz w:val="28"/>
          <w:szCs w:val="28"/>
        </w:rPr>
        <w:t>. 304 или  по электронному адресу </w:t>
      </w:r>
      <w:hyperlink r:id="rId5" w:history="1">
        <w:r w:rsidRPr="00F3094F">
          <w:rPr>
            <w:rStyle w:val="a5"/>
            <w:rFonts w:ascii="Times New Roman" w:hAnsi="Times New Roman" w:cs="Times New Roman"/>
            <w:i/>
            <w:iCs/>
            <w:sz w:val="28"/>
            <w:szCs w:val="28"/>
          </w:rPr>
          <w:t>iks86.smi</w:t>
        </w:r>
        <w:r w:rsidRPr="00F3094F">
          <w:rPr>
            <w:rStyle w:val="a5"/>
            <w:rFonts w:ascii="Times New Roman" w:hAnsi="Times New Roman" w:cs="Times New Roman"/>
            <w:sz w:val="28"/>
            <w:szCs w:val="28"/>
          </w:rPr>
          <w:t>@yandex.ru</w:t>
        </w:r>
      </w:hyperlink>
      <w:r w:rsidRPr="001B5844">
        <w:rPr>
          <w:rStyle w:val="a4"/>
          <w:rFonts w:ascii="Times New Roman" w:hAnsi="Times New Roman" w:cs="Times New Roman"/>
          <w:sz w:val="28"/>
          <w:szCs w:val="28"/>
        </w:rPr>
        <w:t>)</w:t>
      </w:r>
    </w:p>
    <w:p w:rsidR="001B5844" w:rsidRPr="001B5844" w:rsidRDefault="001B5844" w:rsidP="001B584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44">
        <w:rPr>
          <w:rStyle w:val="a6"/>
          <w:rFonts w:ascii="Times New Roman" w:hAnsi="Times New Roman" w:cs="Times New Roman"/>
          <w:sz w:val="28"/>
          <w:szCs w:val="28"/>
        </w:rPr>
        <w:t>Правом предоставлять платное эфирное время, платную печатную площадь, платные услуги по размещению агитационных материалов в сетевых изданиях обладают следующие организации:</w:t>
      </w:r>
      <w:r w:rsidRPr="001B584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B5844">
        <w:rPr>
          <w:rStyle w:val="a6"/>
          <w:rFonts w:ascii="Times New Roman" w:hAnsi="Times New Roman" w:cs="Times New Roman"/>
          <w:sz w:val="28"/>
          <w:szCs w:val="28"/>
        </w:rPr>
        <w:lastRenderedPageBreak/>
        <w:t>—  организации телерадиовещания, редакции периодических печатных изданий и редакции сетевых изданий, осуществляющие выпуск средств массовой информации, зарегистрированных не менее чем за один год до начала избирательной кампании;   — редакции периодических печатных изданий и редакции сетевых изданий, учрежденных избирательными объединениями (в том числе их структурными подразделениями) независимо от срока регистрации изданий.</w:t>
      </w:r>
      <w:proofErr w:type="gramEnd"/>
    </w:p>
    <w:p w:rsidR="001B5844" w:rsidRDefault="001B5844" w:rsidP="001B584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844" w:rsidRDefault="001B5844" w:rsidP="001B584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5844" w:rsidSect="0097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844"/>
    <w:rsid w:val="001B5844"/>
    <w:rsid w:val="0097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844"/>
    <w:rPr>
      <w:b/>
      <w:bCs/>
    </w:rPr>
  </w:style>
  <w:style w:type="character" w:styleId="a5">
    <w:name w:val="Hyperlink"/>
    <w:basedOn w:val="a0"/>
    <w:uiPriority w:val="99"/>
    <w:unhideWhenUsed/>
    <w:rsid w:val="001B5844"/>
    <w:rPr>
      <w:color w:val="0000FF"/>
      <w:u w:val="single"/>
    </w:rPr>
  </w:style>
  <w:style w:type="character" w:styleId="a6">
    <w:name w:val="Emphasis"/>
    <w:basedOn w:val="a0"/>
    <w:uiPriority w:val="20"/>
    <w:qFormat/>
    <w:rsid w:val="001B5844"/>
    <w:rPr>
      <w:i/>
      <w:iCs/>
    </w:rPr>
  </w:style>
  <w:style w:type="paragraph" w:styleId="a7">
    <w:name w:val="No Spacing"/>
    <w:uiPriority w:val="1"/>
    <w:qFormat/>
    <w:rsid w:val="001B58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ks86.smi@yandex.ru" TargetMode="External"/><Relationship Id="rId4" Type="http://schemas.openxmlformats.org/officeDocument/2006/relationships/hyperlink" Target="http://www.cikrf.ru/services/lks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Иноземцева</dc:creator>
  <cp:keywords/>
  <dc:description/>
  <cp:lastModifiedBy>Иноземцева</cp:lastModifiedBy>
  <cp:revision>2</cp:revision>
  <dcterms:created xsi:type="dcterms:W3CDTF">2018-01-31T09:59:00Z</dcterms:created>
  <dcterms:modified xsi:type="dcterms:W3CDTF">2018-01-31T10:01:00Z</dcterms:modified>
</cp:coreProperties>
</file>