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5" w:rsidRDefault="00C055D5" w:rsidP="00184E5D">
      <w:pPr>
        <w:jc w:val="right"/>
      </w:pPr>
    </w:p>
    <w:p w:rsidR="00C055D5" w:rsidRDefault="00C055D5" w:rsidP="00184E5D">
      <w:pPr>
        <w:jc w:val="right"/>
      </w:pP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План мероприятий</w:t>
      </w:r>
    </w:p>
    <w:p w:rsidR="00184E5D" w:rsidRDefault="00C055D5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в </w:t>
      </w:r>
      <w:r w:rsidR="00184E5D">
        <w:rPr>
          <w:b/>
          <w:iCs/>
        </w:rPr>
        <w:t>Дум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Урай, Контрольно-счетной палат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 </w:t>
      </w: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по профилактике коррупционных и иных правонарушений при прохождении муниципальной службы,  замещении муниципальных должностей в Думе  города Урай на 2017 год</w:t>
      </w:r>
    </w:p>
    <w:p w:rsidR="00184E5D" w:rsidRDefault="00184E5D" w:rsidP="00184E5D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92"/>
        <w:gridCol w:w="1796"/>
        <w:gridCol w:w="2259"/>
      </w:tblGrid>
      <w:tr w:rsidR="00184E5D" w:rsidTr="00184E5D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4E5D" w:rsidTr="00184E5D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312213">
            <w:pPr>
              <w:autoSpaceDE w:val="0"/>
              <w:autoSpaceDN w:val="0"/>
              <w:adjustRightInd w:val="0"/>
            </w:pPr>
            <w:r>
              <w:t xml:space="preserve">Консультирование муниципальных служащих </w:t>
            </w:r>
            <w:r w:rsidRPr="00184E5D">
              <w:rPr>
                <w:iCs/>
              </w:rPr>
              <w:t>аппарат</w:t>
            </w:r>
            <w:r w:rsidR="00312213">
              <w:rPr>
                <w:iCs/>
              </w:rPr>
              <w:t>а</w:t>
            </w:r>
            <w:r w:rsidRPr="00184E5D">
              <w:rPr>
                <w:iCs/>
              </w:rPr>
              <w:t xml:space="preserve"> Думы города Урай, Контрольно-счетной палаты города Урай</w:t>
            </w:r>
            <w:r>
              <w:rPr>
                <w:b/>
                <w:iCs/>
              </w:rPr>
              <w:t xml:space="preserve"> </w:t>
            </w:r>
            <w:r>
              <w:t xml:space="preserve">(далее – муниципальные служащие) и </w:t>
            </w:r>
            <w:r w:rsidR="00C055D5">
              <w:t xml:space="preserve"> </w:t>
            </w:r>
            <w:r>
              <w:t>лиц, замещающи</w:t>
            </w:r>
            <w:r w:rsidR="00C055D5">
              <w:t>х</w:t>
            </w:r>
            <w:r>
              <w:t xml:space="preserve">  муниципальные должности  Думы  города Урай</w:t>
            </w:r>
            <w:r w:rsidR="002E3687">
              <w:t xml:space="preserve"> (в т.ч. индивидуальное)</w:t>
            </w:r>
            <w:r>
              <w:t xml:space="preserve">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2E3687">
              <w:t xml:space="preserve">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184E5D" w:rsidRDefault="00184E5D" w:rsidP="00184E5D">
            <w:pPr>
              <w:autoSpaceDE w:val="0"/>
              <w:autoSpaceDN w:val="0"/>
              <w:adjustRightInd w:val="0"/>
              <w:jc w:val="center"/>
            </w:pPr>
            <w:r w:rsidRPr="00184E5D">
              <w:t xml:space="preserve"> 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графика предоставления муниципальными служащими и лицами, замещающими муниципальные должности в Думе города (далее – депутаты Думы) Справок за 2016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pPr>
              <w:autoSpaceDE w:val="0"/>
              <w:autoSpaceDN w:val="0"/>
              <w:adjustRightInd w:val="0"/>
            </w:pPr>
            <w:r>
              <w:t>Прием Справок муниципальных служащих</w:t>
            </w:r>
            <w:r w:rsidR="002E3687">
              <w:t>,</w:t>
            </w:r>
            <w:r>
              <w:t xml:space="preserve"> депутатов Думы </w:t>
            </w:r>
            <w:r w:rsidR="002E3687">
              <w:t xml:space="preserve"> и членов их семей </w:t>
            </w:r>
            <w:r>
              <w:t>за 2016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январь - апрель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май-июль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Организация проведения провер</w:t>
            </w:r>
            <w:r w:rsidR="00A70435">
              <w:t>о</w:t>
            </w:r>
            <w:r>
              <w:t>к</w:t>
            </w:r>
            <w:r w:rsidR="00A70435">
              <w:t>:</w:t>
            </w:r>
            <w:r>
              <w:t xml:space="preserve"> 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а) достоверности и полноты сведений о доходах, расходах,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муниципальными служащими и лицами, замещающими муниципальные должности в Думе города по состоянию на конец отчетного периода;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184E5D" w:rsidRDefault="00184E5D" w:rsidP="00184E5D">
            <w:pPr>
              <w:autoSpaceDE w:val="0"/>
              <w:autoSpaceDN w:val="0"/>
              <w:adjustRightInd w:val="0"/>
              <w:ind w:firstLine="23"/>
            </w:pPr>
            <w:r>
              <w:t>в) соблюдения муниципальными служащими  и лицами, замещающими муниципальные должности в Думе  города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Организация проведения проверки соблюдения гражданами, замещавшими должности муниципальной службы, в Думе города,</w:t>
            </w:r>
            <w:r w:rsidR="002440C8">
              <w:t xml:space="preserve"> Контрольн</w:t>
            </w:r>
            <w:proofErr w:type="gramStart"/>
            <w:r w:rsidR="002440C8">
              <w:t>о-</w:t>
            </w:r>
            <w:proofErr w:type="gramEnd"/>
            <w:r w:rsidR="002440C8">
              <w:t xml:space="preserve"> счетной палате города </w:t>
            </w:r>
            <w:r>
              <w:t xml:space="preserve">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r>
              <w:t xml:space="preserve">Оказание консультативной помощи муниципальным служащим и депутатам Думы </w:t>
            </w:r>
            <w:r w:rsidR="002440C8">
              <w:t xml:space="preserve">города </w:t>
            </w:r>
            <w:r>
              <w:t>по вопросам, связанным с применением на практике требований к служебному поведению и общих принципов служебного поведения, Кодекса этики и служебного поведения</w:t>
            </w:r>
            <w:r w:rsidR="002E3687">
              <w:t>.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Обновление размещенной на официальном сайте </w:t>
            </w:r>
            <w:r w:rsidR="002440C8">
              <w:t xml:space="preserve">органов местного самоуправления </w:t>
            </w:r>
            <w:r w:rsidR="002E3687">
              <w:t xml:space="preserve"> в  разделе Дума </w:t>
            </w:r>
            <w:r>
              <w:t>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>
              <w:t>Начальник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аналитического отдела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both"/>
            </w:pPr>
            <w: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ведением личных дел муниципальных служащих в соответствии с Указом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05"/>
              </w:smartTagPr>
              <w:r>
                <w:t>30.05.2005</w:t>
              </w:r>
            </w:smartTag>
            <w:r>
      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руководитель аппарата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Обеспечение информирования граждан и </w:t>
            </w:r>
            <w:r>
              <w:lastRenderedPageBreak/>
              <w:t xml:space="preserve">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</w:t>
            </w:r>
            <w:r w:rsidR="002440C8">
              <w:t xml:space="preserve">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lastRenderedPageBreak/>
              <w:t xml:space="preserve">руководитель </w:t>
            </w:r>
            <w:r w:rsidRPr="00184E5D">
              <w:lastRenderedPageBreak/>
              <w:t>аппарата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 w:rsidP="00C055D5">
            <w:pPr>
              <w:jc w:val="center"/>
            </w:pPr>
            <w: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Ознакомление муниципальных служащих и депутатов Думы </w:t>
            </w:r>
            <w:r w:rsidR="002440C8">
              <w:t xml:space="preserve">города </w:t>
            </w:r>
            <w:r>
              <w:t>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5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Консультирование муниципальных служащих, и лиц, замещающих муниципальные должности в Думе </w:t>
            </w:r>
            <w:r w:rsidR="002440C8">
              <w:t xml:space="preserve"> города </w:t>
            </w:r>
            <w:r>
              <w:t>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20</w:t>
            </w:r>
            <w:r w:rsidR="00184E5D"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C58B1">
            <w:pPr>
              <w:jc w:val="both"/>
            </w:pPr>
            <w:r>
              <w:t xml:space="preserve">Консультирование муниципальных служащих и депутатов Думы </w:t>
            </w:r>
            <w:r w:rsidR="002440C8">
              <w:t xml:space="preserve">города </w:t>
            </w:r>
            <w:r>
              <w:t>по вопросам соблюдения ограничений и запретов, связанных с недопущени</w:t>
            </w:r>
            <w:r w:rsidR="00CC58B1">
              <w:t>ем</w:t>
            </w:r>
            <w:r>
              <w:t xml:space="preserve"> конфликта интересов, соблюдения ограничений, налагаемых на гражданина, замещавшего должность муниципальной службы, муниципальную должность  в органах местного самоуправления, при заключении им трудового или 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  <w:p w:rsidR="00C055D5" w:rsidRDefault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center"/>
            </w:pPr>
            <w: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</w:tbl>
    <w:p w:rsidR="00F61907" w:rsidRDefault="00F61907"/>
    <w:sectPr w:rsidR="00F61907" w:rsidSect="00F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E5D"/>
    <w:rsid w:val="00184E5D"/>
    <w:rsid w:val="002440C8"/>
    <w:rsid w:val="002E3687"/>
    <w:rsid w:val="00312213"/>
    <w:rsid w:val="00692BA7"/>
    <w:rsid w:val="009257D1"/>
    <w:rsid w:val="009B5EBC"/>
    <w:rsid w:val="00A70435"/>
    <w:rsid w:val="00B116B8"/>
    <w:rsid w:val="00C055D5"/>
    <w:rsid w:val="00CC58B1"/>
    <w:rsid w:val="00E013F4"/>
    <w:rsid w:val="00E2344B"/>
    <w:rsid w:val="00F61907"/>
    <w:rsid w:val="00F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Пользователь</cp:lastModifiedBy>
  <cp:revision>2</cp:revision>
  <cp:lastPrinted>2017-10-27T04:15:00Z</cp:lastPrinted>
  <dcterms:created xsi:type="dcterms:W3CDTF">2017-11-09T11:38:00Z</dcterms:created>
  <dcterms:modified xsi:type="dcterms:W3CDTF">2017-11-09T11:38:00Z</dcterms:modified>
</cp:coreProperties>
</file>