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07"/>
        <w:gridCol w:w="4947"/>
      </w:tblGrid>
      <w:tr w:rsidR="00C01954" w:rsidRPr="00E34DE2" w:rsidTr="00D0652B">
        <w:tc>
          <w:tcPr>
            <w:tcW w:w="5069" w:type="dxa"/>
            <w:shd w:val="clear" w:color="auto" w:fill="auto"/>
          </w:tcPr>
          <w:p w:rsidR="00C01954" w:rsidRPr="00E34DE2" w:rsidRDefault="00C01954" w:rsidP="00AA331C">
            <w:pPr>
              <w:jc w:val="both"/>
              <w:rPr>
                <w:szCs w:val="28"/>
              </w:rPr>
            </w:pPr>
            <w:r w:rsidRPr="00E34DE2">
              <w:rPr>
                <w:szCs w:val="28"/>
              </w:rPr>
              <w:tab/>
            </w:r>
            <w:r w:rsidRPr="00E34DE2">
              <w:rPr>
                <w:szCs w:val="28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7C6FD0" w:rsidRDefault="007C6FD0" w:rsidP="00AA331C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Доклад </w:t>
            </w:r>
            <w:r w:rsidR="00E34DE2">
              <w:rPr>
                <w:i/>
                <w:szCs w:val="28"/>
              </w:rPr>
              <w:t>начальника ОМВД</w:t>
            </w:r>
            <w:r>
              <w:rPr>
                <w:i/>
                <w:szCs w:val="28"/>
              </w:rPr>
              <w:t xml:space="preserve"> России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250C96" w:rsidRDefault="007C6FD0" w:rsidP="00AA331C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г. </w:t>
            </w:r>
            <w:proofErr w:type="spellStart"/>
            <w:r>
              <w:rPr>
                <w:i/>
                <w:szCs w:val="28"/>
              </w:rPr>
              <w:t>Ураю</w:t>
            </w:r>
            <w:proofErr w:type="spellEnd"/>
            <w:r>
              <w:rPr>
                <w:i/>
                <w:szCs w:val="28"/>
              </w:rPr>
              <w:t xml:space="preserve"> полковника полиции Капустина Родиона Анатольевича на 13-е </w:t>
            </w:r>
            <w:r w:rsidR="00250C96">
              <w:rPr>
                <w:i/>
                <w:szCs w:val="28"/>
              </w:rPr>
              <w:t xml:space="preserve">заседание </w:t>
            </w:r>
            <w:r w:rsidR="00C01954" w:rsidRPr="00E34DE2">
              <w:rPr>
                <w:i/>
                <w:szCs w:val="28"/>
              </w:rPr>
              <w:t>Дум</w:t>
            </w:r>
            <w:r w:rsidR="00250C96">
              <w:rPr>
                <w:i/>
                <w:szCs w:val="28"/>
              </w:rPr>
              <w:t>ы</w:t>
            </w:r>
            <w:r w:rsidR="00C01954" w:rsidRPr="00E34DE2">
              <w:rPr>
                <w:i/>
                <w:szCs w:val="28"/>
              </w:rPr>
              <w:t xml:space="preserve"> города </w:t>
            </w:r>
            <w:proofErr w:type="spellStart"/>
            <w:r w:rsidR="00C01954" w:rsidRPr="00E34DE2">
              <w:rPr>
                <w:i/>
                <w:szCs w:val="28"/>
              </w:rPr>
              <w:t>Урай</w:t>
            </w:r>
            <w:proofErr w:type="spellEnd"/>
            <w:r w:rsidR="00C01954" w:rsidRPr="00E34DE2">
              <w:rPr>
                <w:i/>
                <w:szCs w:val="28"/>
              </w:rPr>
              <w:t xml:space="preserve"> </w:t>
            </w:r>
          </w:p>
          <w:p w:rsidR="00C01954" w:rsidRPr="00E34DE2" w:rsidRDefault="00250C96" w:rsidP="00AA331C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26 октября</w:t>
            </w:r>
            <w:r w:rsidR="007C6FD0" w:rsidRPr="00E34DE2">
              <w:rPr>
                <w:i/>
                <w:szCs w:val="28"/>
              </w:rPr>
              <w:t xml:space="preserve"> 201</w:t>
            </w:r>
            <w:r w:rsidR="007C6FD0">
              <w:rPr>
                <w:i/>
                <w:szCs w:val="28"/>
              </w:rPr>
              <w:t>7</w:t>
            </w:r>
            <w:r w:rsidR="007C6FD0" w:rsidRPr="00E34DE2">
              <w:rPr>
                <w:i/>
                <w:szCs w:val="28"/>
              </w:rPr>
              <w:t xml:space="preserve"> года </w:t>
            </w:r>
            <w:r w:rsidR="00C01954" w:rsidRPr="00E34DE2">
              <w:rPr>
                <w:i/>
                <w:szCs w:val="28"/>
              </w:rPr>
              <w:t>по вопросу «</w:t>
            </w:r>
            <w:r>
              <w:rPr>
                <w:i/>
                <w:szCs w:val="28"/>
              </w:rPr>
              <w:t xml:space="preserve">О результатах </w:t>
            </w:r>
            <w:r w:rsidR="00C01954" w:rsidRPr="00E34DE2">
              <w:rPr>
                <w:i/>
                <w:szCs w:val="28"/>
              </w:rPr>
              <w:t xml:space="preserve">оперативно-служебной деятельности ОМВД России по </w:t>
            </w:r>
            <w:proofErr w:type="gramStart"/>
            <w:r w:rsidR="00C01954" w:rsidRPr="00E34DE2">
              <w:rPr>
                <w:i/>
                <w:szCs w:val="28"/>
              </w:rPr>
              <w:t>г</w:t>
            </w:r>
            <w:proofErr w:type="gramEnd"/>
            <w:r w:rsidR="00C01954" w:rsidRPr="00E34DE2">
              <w:rPr>
                <w:i/>
                <w:szCs w:val="28"/>
              </w:rPr>
              <w:t xml:space="preserve">. </w:t>
            </w:r>
            <w:proofErr w:type="spellStart"/>
            <w:r w:rsidR="00C01954" w:rsidRPr="00E34DE2">
              <w:rPr>
                <w:i/>
                <w:szCs w:val="28"/>
              </w:rPr>
              <w:t>Ураю</w:t>
            </w:r>
            <w:proofErr w:type="spellEnd"/>
            <w:r w:rsidR="00C01954" w:rsidRPr="00E34DE2">
              <w:rPr>
                <w:i/>
                <w:szCs w:val="28"/>
              </w:rPr>
              <w:t xml:space="preserve"> за </w:t>
            </w:r>
            <w:r>
              <w:rPr>
                <w:i/>
                <w:szCs w:val="28"/>
              </w:rPr>
              <w:t>9</w:t>
            </w:r>
            <w:r w:rsidR="00C01954" w:rsidRPr="00E34DE2">
              <w:rPr>
                <w:i/>
                <w:szCs w:val="28"/>
              </w:rPr>
              <w:t xml:space="preserve"> месяцев 201</w:t>
            </w:r>
            <w:r>
              <w:rPr>
                <w:i/>
                <w:szCs w:val="28"/>
              </w:rPr>
              <w:t>7</w:t>
            </w:r>
            <w:r w:rsidR="00C01954" w:rsidRPr="00E34DE2">
              <w:rPr>
                <w:i/>
                <w:szCs w:val="28"/>
              </w:rPr>
              <w:t xml:space="preserve"> год</w:t>
            </w:r>
            <w:bookmarkStart w:id="0" w:name="_GoBack"/>
            <w:bookmarkEnd w:id="0"/>
            <w:r w:rsidR="00C01954" w:rsidRPr="00E34DE2">
              <w:rPr>
                <w:i/>
                <w:szCs w:val="28"/>
              </w:rPr>
              <w:t>а»</w:t>
            </w:r>
          </w:p>
          <w:p w:rsidR="00C01954" w:rsidRPr="00E34DE2" w:rsidRDefault="00C01954" w:rsidP="00AA331C">
            <w:pPr>
              <w:jc w:val="both"/>
              <w:rPr>
                <w:szCs w:val="28"/>
              </w:rPr>
            </w:pPr>
          </w:p>
        </w:tc>
      </w:tr>
    </w:tbl>
    <w:p w:rsidR="00C01954" w:rsidRPr="00641AAE" w:rsidRDefault="00C01954" w:rsidP="00AA331C">
      <w:pPr>
        <w:jc w:val="both"/>
        <w:rPr>
          <w:b/>
          <w:szCs w:val="28"/>
        </w:rPr>
      </w:pPr>
      <w:r w:rsidRPr="00074475">
        <w:rPr>
          <w:sz w:val="32"/>
          <w:szCs w:val="32"/>
        </w:rPr>
        <w:tab/>
      </w:r>
      <w:r w:rsidRPr="00074475">
        <w:rPr>
          <w:sz w:val="32"/>
          <w:szCs w:val="32"/>
        </w:rPr>
        <w:tab/>
      </w:r>
      <w:r w:rsidRPr="00074475">
        <w:rPr>
          <w:sz w:val="32"/>
          <w:szCs w:val="32"/>
        </w:rPr>
        <w:tab/>
      </w:r>
      <w:r w:rsidRPr="00641AAE">
        <w:rPr>
          <w:szCs w:val="28"/>
        </w:rPr>
        <w:tab/>
      </w:r>
      <w:r w:rsidRPr="00641AAE">
        <w:rPr>
          <w:b/>
          <w:szCs w:val="28"/>
        </w:rPr>
        <w:t>Уважаемая Галина Петровна!</w:t>
      </w:r>
    </w:p>
    <w:p w:rsidR="00C01954" w:rsidRPr="00641AAE" w:rsidRDefault="00C01954" w:rsidP="00AA331C">
      <w:pPr>
        <w:jc w:val="center"/>
        <w:rPr>
          <w:b/>
          <w:szCs w:val="28"/>
        </w:rPr>
      </w:pPr>
      <w:r w:rsidRPr="00641AAE">
        <w:rPr>
          <w:b/>
          <w:szCs w:val="28"/>
        </w:rPr>
        <w:t>Уважаемые депутаты Думы города!</w:t>
      </w:r>
    </w:p>
    <w:p w:rsidR="00382196" w:rsidRPr="00641AAE" w:rsidRDefault="00382196" w:rsidP="00AA331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80979" w:rsidRPr="00641AAE" w:rsidRDefault="00180979" w:rsidP="004208B0">
      <w:pPr>
        <w:pStyle w:val="a3"/>
        <w:ind w:right="-1" w:firstLine="567"/>
        <w:jc w:val="both"/>
        <w:rPr>
          <w:rStyle w:val="FontStyle22"/>
          <w:b w:val="0"/>
          <w:i w:val="0"/>
          <w:sz w:val="28"/>
          <w:szCs w:val="28"/>
        </w:rPr>
      </w:pPr>
      <w:r w:rsidRPr="00641AAE">
        <w:rPr>
          <w:b w:val="0"/>
          <w:sz w:val="28"/>
          <w:szCs w:val="28"/>
        </w:rPr>
        <w:t>Большая часть 2017 года нами пройдена. На этом этапе можем подвести некий итог результатов, которых мы достигли, и определить задачи, которые предстоит решить до конца года.</w:t>
      </w:r>
    </w:p>
    <w:p w:rsidR="005928C8" w:rsidRPr="00641AAE" w:rsidRDefault="005928C8" w:rsidP="004208B0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641AAE">
        <w:rPr>
          <w:b w:val="0"/>
          <w:sz w:val="28"/>
          <w:szCs w:val="28"/>
        </w:rPr>
        <w:t xml:space="preserve">В течение отчетного периода оперативно-служебная деятельность Отдела </w:t>
      </w:r>
      <w:r w:rsidR="00180979" w:rsidRPr="00641AAE">
        <w:rPr>
          <w:b w:val="0"/>
          <w:sz w:val="28"/>
          <w:szCs w:val="28"/>
        </w:rPr>
        <w:t>оценивалась положительно, и</w:t>
      </w:r>
      <w:r w:rsidRPr="00641AAE">
        <w:rPr>
          <w:b w:val="0"/>
          <w:sz w:val="28"/>
          <w:szCs w:val="28"/>
        </w:rPr>
        <w:t xml:space="preserve"> по сентябрю в окружном рейтинге ОМВД России по г. </w:t>
      </w:r>
      <w:proofErr w:type="spellStart"/>
      <w:r w:rsidRPr="00641AAE">
        <w:rPr>
          <w:b w:val="0"/>
          <w:sz w:val="28"/>
          <w:szCs w:val="28"/>
        </w:rPr>
        <w:t>Ураю</w:t>
      </w:r>
      <w:proofErr w:type="spellEnd"/>
      <w:r w:rsidRPr="00641AAE">
        <w:rPr>
          <w:b w:val="0"/>
          <w:sz w:val="28"/>
          <w:szCs w:val="28"/>
        </w:rPr>
        <w:t xml:space="preserve"> занимает 9 место</w:t>
      </w:r>
      <w:r w:rsidR="00180979" w:rsidRPr="00641AAE">
        <w:rPr>
          <w:b w:val="0"/>
          <w:sz w:val="28"/>
          <w:szCs w:val="28"/>
        </w:rPr>
        <w:t xml:space="preserve"> из 20 </w:t>
      </w:r>
      <w:proofErr w:type="gramStart"/>
      <w:r w:rsidR="00180979" w:rsidRPr="00641AAE">
        <w:rPr>
          <w:b w:val="0"/>
          <w:sz w:val="28"/>
          <w:szCs w:val="28"/>
        </w:rPr>
        <w:t>территориальных</w:t>
      </w:r>
      <w:proofErr w:type="gramEnd"/>
      <w:r w:rsidR="00180979" w:rsidRPr="00641AAE">
        <w:rPr>
          <w:b w:val="0"/>
          <w:sz w:val="28"/>
          <w:szCs w:val="28"/>
        </w:rPr>
        <w:t xml:space="preserve"> ОМВД</w:t>
      </w:r>
      <w:r w:rsidR="0038290E" w:rsidRPr="00641AAE">
        <w:rPr>
          <w:b w:val="0"/>
          <w:sz w:val="28"/>
          <w:szCs w:val="28"/>
        </w:rPr>
        <w:t xml:space="preserve"> по </w:t>
      </w:r>
      <w:proofErr w:type="spellStart"/>
      <w:r w:rsidR="0038290E" w:rsidRPr="00641AAE">
        <w:rPr>
          <w:b w:val="0"/>
          <w:sz w:val="28"/>
          <w:szCs w:val="28"/>
        </w:rPr>
        <w:t>ХМАО-Югре</w:t>
      </w:r>
      <w:proofErr w:type="spellEnd"/>
      <w:r w:rsidR="00180979" w:rsidRPr="00641AAE">
        <w:rPr>
          <w:b w:val="0"/>
          <w:sz w:val="28"/>
          <w:szCs w:val="28"/>
        </w:rPr>
        <w:t xml:space="preserve"> </w:t>
      </w:r>
      <w:r w:rsidRPr="00641AAE">
        <w:rPr>
          <w:b w:val="0"/>
          <w:sz w:val="28"/>
          <w:szCs w:val="28"/>
        </w:rPr>
        <w:t xml:space="preserve"> (в прошлом году - 20).</w:t>
      </w:r>
    </w:p>
    <w:p w:rsidR="00F720AA" w:rsidRPr="00641AAE" w:rsidRDefault="00F720AA" w:rsidP="004208B0">
      <w:pPr>
        <w:ind w:firstLine="567"/>
        <w:jc w:val="both"/>
        <w:rPr>
          <w:szCs w:val="28"/>
        </w:rPr>
      </w:pPr>
    </w:p>
    <w:p w:rsidR="005969C7" w:rsidRPr="00641AAE" w:rsidRDefault="005969C7" w:rsidP="004208B0">
      <w:pPr>
        <w:ind w:firstLine="567"/>
        <w:jc w:val="both"/>
        <w:rPr>
          <w:szCs w:val="28"/>
        </w:rPr>
      </w:pPr>
      <w:r w:rsidRPr="00641AAE">
        <w:rPr>
          <w:color w:val="020C22"/>
          <w:szCs w:val="28"/>
        </w:rPr>
        <w:t>Одним из приоритетных направлений деятельности правоохранительных органов является  оперативная работа</w:t>
      </w:r>
      <w:r w:rsidRPr="00641AAE">
        <w:rPr>
          <w:szCs w:val="28"/>
        </w:rPr>
        <w:t xml:space="preserve"> по снижению рисков </w:t>
      </w:r>
      <w:r w:rsidRPr="00641AAE">
        <w:rPr>
          <w:b/>
          <w:szCs w:val="28"/>
        </w:rPr>
        <w:t>террористических</w:t>
      </w:r>
      <w:r w:rsidRPr="00641AAE">
        <w:rPr>
          <w:szCs w:val="28"/>
        </w:rPr>
        <w:t xml:space="preserve"> угроз и </w:t>
      </w:r>
      <w:r w:rsidRPr="00641AAE">
        <w:rPr>
          <w:b/>
          <w:szCs w:val="28"/>
        </w:rPr>
        <w:t>экстремистских</w:t>
      </w:r>
      <w:r w:rsidR="0038290E" w:rsidRPr="00641AAE">
        <w:rPr>
          <w:szCs w:val="28"/>
        </w:rPr>
        <w:t xml:space="preserve"> проявлений, прежде всего посредством сети </w:t>
      </w:r>
      <w:r w:rsidRPr="00641AAE">
        <w:rPr>
          <w:szCs w:val="28"/>
        </w:rPr>
        <w:t xml:space="preserve"> Интернет. </w:t>
      </w:r>
      <w:proofErr w:type="gramStart"/>
      <w:r w:rsidRPr="00641AAE">
        <w:rPr>
          <w:szCs w:val="28"/>
        </w:rPr>
        <w:t xml:space="preserve">В ходе постоянного  мониторинга интернет ресурсов сотрудниками ОМВД </w:t>
      </w:r>
      <w:r w:rsidRPr="00641AAE">
        <w:rPr>
          <w:bCs/>
          <w:szCs w:val="28"/>
        </w:rPr>
        <w:t>за публичное демонстрирование нацистской символики</w:t>
      </w:r>
      <w:r w:rsidRPr="00641AAE">
        <w:rPr>
          <w:szCs w:val="28"/>
        </w:rPr>
        <w:t xml:space="preserve"> к</w:t>
      </w:r>
      <w:r w:rsidRPr="00641AAE">
        <w:rPr>
          <w:bCs/>
          <w:szCs w:val="28"/>
        </w:rPr>
        <w:t xml:space="preserve"> административной ответственности привлечено 2 человека</w:t>
      </w:r>
      <w:r w:rsidRPr="00641AAE">
        <w:rPr>
          <w:szCs w:val="28"/>
        </w:rPr>
        <w:t xml:space="preserve"> (ч. 1 ст. 20.3 </w:t>
      </w:r>
      <w:proofErr w:type="spellStart"/>
      <w:r w:rsidRPr="00641AAE">
        <w:rPr>
          <w:szCs w:val="28"/>
        </w:rPr>
        <w:t>КоАП</w:t>
      </w:r>
      <w:proofErr w:type="spellEnd"/>
      <w:r w:rsidRPr="00641AAE">
        <w:rPr>
          <w:szCs w:val="28"/>
        </w:rPr>
        <w:t xml:space="preserve"> РФ (размещение и публичное демонстрирование в сети Интернет нацистской символики)</w:t>
      </w:r>
      <w:r w:rsidRPr="00641AAE">
        <w:rPr>
          <w:bCs/>
          <w:szCs w:val="28"/>
        </w:rPr>
        <w:t>.</w:t>
      </w:r>
      <w:proofErr w:type="gramEnd"/>
    </w:p>
    <w:p w:rsidR="005969C7" w:rsidRPr="005969C7" w:rsidRDefault="005969C7" w:rsidP="004208B0">
      <w:pPr>
        <w:tabs>
          <w:tab w:val="left" w:pos="1080"/>
        </w:tabs>
        <w:ind w:firstLine="567"/>
        <w:jc w:val="both"/>
        <w:rPr>
          <w:bCs/>
          <w:sz w:val="32"/>
          <w:szCs w:val="32"/>
        </w:rPr>
      </w:pPr>
      <w:r w:rsidRPr="00641AAE">
        <w:rPr>
          <w:bCs/>
          <w:iCs/>
          <w:szCs w:val="28"/>
        </w:rPr>
        <w:t xml:space="preserve">За публичные призывы к осуществлению экстремистской деятельности и  распространение материалов  экстремистского характера возбуждено 2  </w:t>
      </w:r>
      <w:r w:rsidRPr="00641AAE">
        <w:rPr>
          <w:bCs/>
          <w:szCs w:val="28"/>
        </w:rPr>
        <w:t>уголовных дела</w:t>
      </w:r>
      <w:r w:rsidRPr="005969C7">
        <w:rPr>
          <w:bCs/>
          <w:sz w:val="32"/>
          <w:szCs w:val="32"/>
        </w:rPr>
        <w:t xml:space="preserve"> </w:t>
      </w:r>
      <w:r w:rsidRPr="005969C7">
        <w:rPr>
          <w:i/>
          <w:color w:val="000000"/>
          <w:sz w:val="24"/>
          <w:szCs w:val="24"/>
        </w:rPr>
        <w:t xml:space="preserve">(по </w:t>
      </w:r>
      <w:proofErr w:type="gramStart"/>
      <w:r w:rsidRPr="005969C7">
        <w:rPr>
          <w:i/>
          <w:color w:val="000000"/>
          <w:sz w:val="24"/>
          <w:szCs w:val="24"/>
        </w:rPr>
        <w:t>ч</w:t>
      </w:r>
      <w:proofErr w:type="gramEnd"/>
      <w:r w:rsidRPr="005969C7">
        <w:rPr>
          <w:i/>
          <w:color w:val="000000"/>
          <w:sz w:val="24"/>
          <w:szCs w:val="24"/>
        </w:rPr>
        <w:t>. 2 ст. 280 и  ч.1 ст.282 УК РФ)</w:t>
      </w:r>
    </w:p>
    <w:p w:rsidR="004B6320" w:rsidRPr="00641AAE" w:rsidRDefault="004B6320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>В целях популяризации законов нашей страны, почитания её законов, традиций,   с 1 сентября 2017 года  в силу вступил Закон об обязательном принятии присяги иностранцами, получающими гражданство.</w:t>
      </w:r>
    </w:p>
    <w:p w:rsidR="004B6320" w:rsidRPr="00641AAE" w:rsidRDefault="004B6320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 xml:space="preserve">9 октября в ОМВД России по </w:t>
      </w:r>
      <w:proofErr w:type="gramStart"/>
      <w:r w:rsidRPr="00641AAE">
        <w:rPr>
          <w:szCs w:val="28"/>
        </w:rPr>
        <w:t>г</w:t>
      </w:r>
      <w:proofErr w:type="gramEnd"/>
      <w:r w:rsidRPr="00641AAE">
        <w:rPr>
          <w:szCs w:val="28"/>
        </w:rPr>
        <w:t xml:space="preserve">. </w:t>
      </w:r>
      <w:proofErr w:type="spellStart"/>
      <w:r w:rsidRPr="00641AAE">
        <w:rPr>
          <w:szCs w:val="28"/>
        </w:rPr>
        <w:t>Ураю</w:t>
      </w:r>
      <w:proofErr w:type="spellEnd"/>
      <w:r w:rsidRPr="00641AAE">
        <w:rPr>
          <w:szCs w:val="28"/>
        </w:rPr>
        <w:t xml:space="preserve"> состоялось первое вручение паспорта Российской Федерации иностранному гражданину, получившему гражданство и  принявшему присягу.</w:t>
      </w:r>
    </w:p>
    <w:p w:rsidR="003B285C" w:rsidRDefault="003B285C" w:rsidP="004208B0">
      <w:pPr>
        <w:ind w:right="29" w:firstLine="567"/>
        <w:jc w:val="both"/>
        <w:outlineLvl w:val="0"/>
        <w:rPr>
          <w:sz w:val="32"/>
          <w:szCs w:val="32"/>
        </w:rPr>
      </w:pPr>
    </w:p>
    <w:p w:rsidR="003B285C" w:rsidRPr="008E7D38" w:rsidRDefault="003B285C" w:rsidP="004208B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567"/>
        <w:jc w:val="both"/>
        <w:rPr>
          <w:szCs w:val="28"/>
        </w:rPr>
      </w:pPr>
      <w:r w:rsidRPr="008E7D38">
        <w:rPr>
          <w:szCs w:val="28"/>
        </w:rPr>
        <w:t xml:space="preserve">Совместно с представителями городских структур, </w:t>
      </w:r>
      <w:r w:rsidRPr="008E7D38">
        <w:rPr>
          <w:rStyle w:val="FontStyle96"/>
          <w:rFonts w:ascii="Times New Roman" w:hAnsi="Times New Roman" w:cs="Times New Roman"/>
          <w:sz w:val="28"/>
          <w:szCs w:val="28"/>
        </w:rPr>
        <w:t xml:space="preserve"> обеспечена охрана общественного порядка и  общественной безопасности горожан в период </w:t>
      </w:r>
      <w:r w:rsidRPr="008E7D38">
        <w:rPr>
          <w:szCs w:val="28"/>
        </w:rPr>
        <w:t xml:space="preserve">проведения значимых массовых мероприятий, посвященных празднованию 72 годовщины Победы в Великой Отечественной войне,  образованию города </w:t>
      </w:r>
      <w:proofErr w:type="spellStart"/>
      <w:r w:rsidRPr="008E7D38">
        <w:rPr>
          <w:szCs w:val="28"/>
        </w:rPr>
        <w:t>Урай</w:t>
      </w:r>
      <w:proofErr w:type="spellEnd"/>
      <w:r w:rsidRPr="008E7D38">
        <w:rPr>
          <w:szCs w:val="28"/>
        </w:rPr>
        <w:t>, выпускных вечеров, Дня нефтяников.</w:t>
      </w:r>
    </w:p>
    <w:p w:rsidR="003B285C" w:rsidRPr="008E7D38" w:rsidRDefault="003B285C" w:rsidP="004208B0">
      <w:pPr>
        <w:ind w:firstLine="567"/>
        <w:jc w:val="both"/>
        <w:rPr>
          <w:szCs w:val="28"/>
        </w:rPr>
      </w:pPr>
      <w:r w:rsidRPr="008E7D38">
        <w:rPr>
          <w:szCs w:val="28"/>
        </w:rPr>
        <w:lastRenderedPageBreak/>
        <w:t xml:space="preserve">В отчетном периоде сотрудниками обеспечена общественная безопасность при проведении 10 общественно-политических, 24 культурно-массовых и 6 спортивных мероприятий, в которых приняло участие  более </w:t>
      </w:r>
      <w:r w:rsidR="00CA06B2" w:rsidRPr="008E7D38">
        <w:rPr>
          <w:szCs w:val="28"/>
        </w:rPr>
        <w:t xml:space="preserve"> </w:t>
      </w:r>
      <w:r w:rsidRPr="008E7D38">
        <w:rPr>
          <w:szCs w:val="28"/>
        </w:rPr>
        <w:t xml:space="preserve">35 тысяч горожан. К охране правопорядка привлечено 558 сотрудников ОМВД,  104 работника частных охранных предприятий и </w:t>
      </w:r>
      <w:r w:rsidRPr="008E7D38">
        <w:rPr>
          <w:color w:val="000000"/>
          <w:szCs w:val="28"/>
        </w:rPr>
        <w:t xml:space="preserve">189 сотрудников </w:t>
      </w:r>
      <w:r w:rsidRPr="008E7D38">
        <w:rPr>
          <w:szCs w:val="28"/>
        </w:rPr>
        <w:t>добровольно-народной дружины.</w:t>
      </w:r>
    </w:p>
    <w:p w:rsidR="003B285C" w:rsidRPr="004B6320" w:rsidRDefault="004B6320" w:rsidP="004208B0">
      <w:pPr>
        <w:ind w:right="29" w:firstLine="567"/>
        <w:jc w:val="both"/>
        <w:outlineLvl w:val="0"/>
        <w:rPr>
          <w:szCs w:val="28"/>
        </w:rPr>
      </w:pPr>
      <w:r w:rsidRPr="008E7D38">
        <w:rPr>
          <w:szCs w:val="28"/>
        </w:rPr>
        <w:t>За время проведения массовых мероприятий нарушений общественного</w:t>
      </w:r>
      <w:r w:rsidRPr="004B6320">
        <w:rPr>
          <w:szCs w:val="28"/>
        </w:rPr>
        <w:t xml:space="preserve"> порядка не допущено.</w:t>
      </w:r>
    </w:p>
    <w:p w:rsidR="003B285C" w:rsidRDefault="003B285C" w:rsidP="004208B0">
      <w:pPr>
        <w:ind w:right="29" w:firstLine="567"/>
        <w:jc w:val="both"/>
        <w:outlineLvl w:val="0"/>
        <w:rPr>
          <w:sz w:val="32"/>
          <w:szCs w:val="32"/>
        </w:rPr>
      </w:pPr>
    </w:p>
    <w:p w:rsidR="005928C8" w:rsidRPr="00641AAE" w:rsidRDefault="005928C8" w:rsidP="004208B0">
      <w:pPr>
        <w:pStyle w:val="7"/>
        <w:shd w:val="clear" w:color="auto" w:fill="auto"/>
        <w:spacing w:before="0" w:line="240" w:lineRule="auto"/>
        <w:ind w:right="23" w:firstLine="567"/>
        <w:rPr>
          <w:sz w:val="28"/>
          <w:szCs w:val="28"/>
        </w:rPr>
      </w:pPr>
      <w:r w:rsidRPr="00641AAE">
        <w:rPr>
          <w:sz w:val="28"/>
          <w:szCs w:val="28"/>
        </w:rPr>
        <w:t xml:space="preserve">В рамках реализации майских Указов Президента Российской Федерации в отчетном периоде обеспечено исполнение более 19 тысяч </w:t>
      </w:r>
      <w:r w:rsidRPr="005969C7">
        <w:rPr>
          <w:i/>
          <w:sz w:val="24"/>
          <w:szCs w:val="24"/>
        </w:rPr>
        <w:t>(19385)</w:t>
      </w:r>
      <w:r w:rsidRPr="005969C7">
        <w:rPr>
          <w:sz w:val="32"/>
          <w:szCs w:val="32"/>
        </w:rPr>
        <w:t xml:space="preserve"> </w:t>
      </w:r>
      <w:r w:rsidRPr="00641AAE">
        <w:rPr>
          <w:sz w:val="28"/>
          <w:szCs w:val="28"/>
        </w:rPr>
        <w:t xml:space="preserve">государственных услуг (функций) по линии ГИБДД, ОВМ, </w:t>
      </w:r>
      <w:r w:rsidRPr="00641AAE">
        <w:rPr>
          <w:spacing w:val="-1"/>
          <w:sz w:val="28"/>
          <w:szCs w:val="28"/>
        </w:rPr>
        <w:t xml:space="preserve">выдаче </w:t>
      </w:r>
      <w:r w:rsidRPr="00641AAE">
        <w:rPr>
          <w:rFonts w:eastAsia="Arial"/>
          <w:sz w:val="28"/>
          <w:szCs w:val="28"/>
        </w:rPr>
        <w:t xml:space="preserve">справок о наличии (отсутствии) судимости и  добровольному </w:t>
      </w:r>
      <w:proofErr w:type="spellStart"/>
      <w:r w:rsidRPr="00641AAE">
        <w:rPr>
          <w:rFonts w:eastAsia="Arial"/>
          <w:sz w:val="28"/>
          <w:szCs w:val="28"/>
        </w:rPr>
        <w:t>дактилоскопированию</w:t>
      </w:r>
      <w:proofErr w:type="spellEnd"/>
      <w:r w:rsidRPr="00641AAE">
        <w:rPr>
          <w:rFonts w:eastAsia="Arial"/>
          <w:sz w:val="28"/>
          <w:szCs w:val="28"/>
        </w:rPr>
        <w:t>.</w:t>
      </w:r>
    </w:p>
    <w:p w:rsidR="005928C8" w:rsidRPr="00641AAE" w:rsidRDefault="005928C8" w:rsidP="004208B0">
      <w:pPr>
        <w:pStyle w:val="ad"/>
        <w:tabs>
          <w:tab w:val="clear" w:pos="6237"/>
          <w:tab w:val="left" w:pos="0"/>
        </w:tabs>
        <w:ind w:left="0" w:right="0" w:firstLine="567"/>
        <w:rPr>
          <w:sz w:val="28"/>
          <w:szCs w:val="28"/>
        </w:rPr>
      </w:pPr>
      <w:r w:rsidRPr="00641AAE">
        <w:rPr>
          <w:sz w:val="28"/>
          <w:szCs w:val="28"/>
        </w:rPr>
        <w:t>Для регистрации на Едином портале государственных услуг по направлениям деятельности,  в административных зданиях</w:t>
      </w:r>
      <w:r w:rsidRPr="00641AAE">
        <w:rPr>
          <w:i/>
          <w:sz w:val="28"/>
          <w:szCs w:val="28"/>
        </w:rPr>
        <w:t xml:space="preserve"> (ОГИБДД, ОВМ, </w:t>
      </w:r>
      <w:proofErr w:type="spellStart"/>
      <w:r w:rsidRPr="00641AAE">
        <w:rPr>
          <w:i/>
          <w:sz w:val="28"/>
          <w:szCs w:val="28"/>
        </w:rPr>
        <w:t>ОДиР</w:t>
      </w:r>
      <w:proofErr w:type="spellEnd"/>
      <w:r w:rsidRPr="00641AAE">
        <w:rPr>
          <w:i/>
          <w:sz w:val="28"/>
          <w:szCs w:val="28"/>
        </w:rPr>
        <w:t>)</w:t>
      </w:r>
      <w:r w:rsidRPr="00641AAE">
        <w:rPr>
          <w:sz w:val="28"/>
          <w:szCs w:val="28"/>
        </w:rPr>
        <w:t xml:space="preserve"> оборудованы автоматизированные рабочие места для оформления заявлений на получение государственных услуг в электронном виде, установлены и подключены 3 телевизора выделенные  для целевого использования.</w:t>
      </w:r>
    </w:p>
    <w:p w:rsidR="005928C8" w:rsidRPr="00641AAE" w:rsidRDefault="005928C8" w:rsidP="004208B0">
      <w:pPr>
        <w:pStyle w:val="211"/>
        <w:ind w:firstLine="567"/>
        <w:rPr>
          <w:szCs w:val="28"/>
        </w:rPr>
      </w:pPr>
      <w:r w:rsidRPr="00641AAE">
        <w:rPr>
          <w:szCs w:val="28"/>
        </w:rPr>
        <w:t>Подготовлено более 100 публикаций о  предоставлении государственных услуг по линии ОМВД, который размещены на официальных страницах в «</w:t>
      </w:r>
      <w:proofErr w:type="spellStart"/>
      <w:r w:rsidRPr="00641AAE">
        <w:rPr>
          <w:szCs w:val="28"/>
        </w:rPr>
        <w:t>ВКонтакте</w:t>
      </w:r>
      <w:proofErr w:type="spellEnd"/>
      <w:r w:rsidRPr="00641AAE">
        <w:rPr>
          <w:szCs w:val="28"/>
        </w:rPr>
        <w:t xml:space="preserve">», «Одноклассники»,  на сайте Администрации </w:t>
      </w:r>
      <w:proofErr w:type="gramStart"/>
      <w:r w:rsidRPr="00641AAE">
        <w:rPr>
          <w:szCs w:val="28"/>
        </w:rPr>
        <w:t>г</w:t>
      </w:r>
      <w:proofErr w:type="gramEnd"/>
      <w:r w:rsidRPr="00641AAE">
        <w:rPr>
          <w:szCs w:val="28"/>
        </w:rPr>
        <w:t xml:space="preserve">. </w:t>
      </w:r>
      <w:proofErr w:type="spellStart"/>
      <w:r w:rsidRPr="00641AAE">
        <w:rPr>
          <w:szCs w:val="28"/>
        </w:rPr>
        <w:t>Урая</w:t>
      </w:r>
      <w:proofErr w:type="spellEnd"/>
      <w:r w:rsidRPr="00641AAE">
        <w:rPr>
          <w:szCs w:val="28"/>
        </w:rPr>
        <w:t>, дублировались на ТРК «</w:t>
      </w:r>
      <w:proofErr w:type="spellStart"/>
      <w:r w:rsidRPr="00641AAE">
        <w:rPr>
          <w:szCs w:val="28"/>
        </w:rPr>
        <w:t>Спектр+</w:t>
      </w:r>
      <w:proofErr w:type="spellEnd"/>
      <w:r w:rsidRPr="00641AAE">
        <w:rPr>
          <w:szCs w:val="28"/>
        </w:rPr>
        <w:t>».</w:t>
      </w:r>
    </w:p>
    <w:p w:rsidR="005928C8" w:rsidRPr="00641AAE" w:rsidRDefault="005928C8" w:rsidP="004208B0">
      <w:pPr>
        <w:pStyle w:val="211"/>
        <w:ind w:firstLine="567"/>
        <w:rPr>
          <w:szCs w:val="28"/>
        </w:rPr>
      </w:pPr>
      <w:r w:rsidRPr="00641AAE">
        <w:rPr>
          <w:szCs w:val="28"/>
        </w:rPr>
        <w:t xml:space="preserve">Положительная тенденция по предоставлению </w:t>
      </w:r>
      <w:proofErr w:type="spellStart"/>
      <w:r w:rsidRPr="00641AAE">
        <w:rPr>
          <w:szCs w:val="28"/>
        </w:rPr>
        <w:t>госуслуг</w:t>
      </w:r>
      <w:proofErr w:type="spellEnd"/>
      <w:r w:rsidRPr="00641AAE">
        <w:rPr>
          <w:szCs w:val="28"/>
        </w:rPr>
        <w:t xml:space="preserve"> в электронном виде прослеживается по всем направлениям – ГИБДД, </w:t>
      </w:r>
      <w:proofErr w:type="spellStart"/>
      <w:r w:rsidRPr="00641AAE">
        <w:rPr>
          <w:szCs w:val="28"/>
        </w:rPr>
        <w:t>ОДиР</w:t>
      </w:r>
      <w:proofErr w:type="spellEnd"/>
      <w:r w:rsidRPr="00641AAE">
        <w:rPr>
          <w:szCs w:val="28"/>
        </w:rPr>
        <w:t>, ОВМ. Вместе с тем, необходимого планового значения в 57,5% по 9 месяцам 2017 года достичь не удалось – 44,1%.</w:t>
      </w:r>
    </w:p>
    <w:p w:rsidR="005928C8" w:rsidRPr="005969C7" w:rsidRDefault="005928C8" w:rsidP="004208B0">
      <w:pPr>
        <w:pStyle w:val="211"/>
        <w:ind w:firstLine="567"/>
        <w:rPr>
          <w:i/>
          <w:sz w:val="24"/>
          <w:szCs w:val="24"/>
        </w:rPr>
      </w:pPr>
      <w:proofErr w:type="spellStart"/>
      <w:r w:rsidRPr="005969C7">
        <w:rPr>
          <w:i/>
          <w:sz w:val="24"/>
          <w:szCs w:val="24"/>
        </w:rPr>
        <w:t>Справочно</w:t>
      </w:r>
      <w:proofErr w:type="spellEnd"/>
      <w:r w:rsidRPr="005969C7">
        <w:rPr>
          <w:i/>
          <w:sz w:val="24"/>
          <w:szCs w:val="24"/>
        </w:rPr>
        <w:t>:</w:t>
      </w:r>
    </w:p>
    <w:tbl>
      <w:tblPr>
        <w:tblpPr w:leftFromText="180" w:rightFromText="180" w:vertAnchor="text" w:tblpX="93" w:tblpY="1"/>
        <w:tblOverlap w:val="never"/>
        <w:tblW w:w="4642" w:type="dxa"/>
        <w:tblLook w:val="04A0"/>
      </w:tblPr>
      <w:tblGrid>
        <w:gridCol w:w="1242"/>
        <w:gridCol w:w="960"/>
        <w:gridCol w:w="960"/>
        <w:gridCol w:w="1480"/>
      </w:tblGrid>
      <w:tr w:rsidR="005928C8" w:rsidRPr="005969C7" w:rsidTr="005928C8">
        <w:trPr>
          <w:trHeight w:val="33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Без учета МФЦ</w:t>
            </w:r>
          </w:p>
        </w:tc>
      </w:tr>
      <w:tr w:rsidR="005928C8" w:rsidRPr="005969C7" w:rsidTr="005928C8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928C8" w:rsidRPr="005969C7" w:rsidTr="005928C8">
        <w:trPr>
          <w:trHeight w:val="645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71,62</w:t>
            </w:r>
          </w:p>
        </w:tc>
      </w:tr>
      <w:tr w:rsidR="005928C8" w:rsidRPr="005969C7" w:rsidTr="005928C8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ОДиР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5928C8" w:rsidRPr="005969C7" w:rsidTr="005928C8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928C8" w:rsidRPr="005969C7" w:rsidTr="005928C8">
        <w:trPr>
          <w:trHeight w:val="326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ОВМ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9226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928C8" w:rsidRPr="005969C7" w:rsidTr="005928C8">
        <w:trPr>
          <w:trHeight w:val="326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15786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CA06B2">
            <w:pPr>
              <w:ind w:left="-534"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28C8" w:rsidRPr="005969C7" w:rsidRDefault="005928C8" w:rsidP="004208B0">
            <w:pPr>
              <w:ind w:firstLine="567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9C7">
              <w:rPr>
                <w:i/>
                <w:iCs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</w:tbl>
    <w:p w:rsidR="005928C8" w:rsidRDefault="005928C8" w:rsidP="004208B0">
      <w:pPr>
        <w:tabs>
          <w:tab w:val="left" w:pos="720"/>
        </w:tabs>
        <w:ind w:firstLine="567"/>
        <w:jc w:val="both"/>
        <w:rPr>
          <w:color w:val="000000"/>
          <w:szCs w:val="28"/>
        </w:rPr>
      </w:pPr>
      <w:r w:rsidRPr="005969C7">
        <w:br w:type="textWrapping" w:clear="all"/>
      </w:r>
    </w:p>
    <w:p w:rsidR="004208B0" w:rsidRDefault="004208B0" w:rsidP="004208B0">
      <w:pPr>
        <w:ind w:right="-1" w:firstLine="567"/>
        <w:jc w:val="both"/>
        <w:rPr>
          <w:szCs w:val="28"/>
        </w:rPr>
      </w:pPr>
    </w:p>
    <w:p w:rsidR="005969C7" w:rsidRPr="00641AAE" w:rsidRDefault="005969C7" w:rsidP="004208B0">
      <w:pPr>
        <w:ind w:right="-1" w:firstLine="567"/>
        <w:jc w:val="both"/>
        <w:rPr>
          <w:rFonts w:eastAsia="Calibri"/>
          <w:color w:val="000000"/>
          <w:szCs w:val="28"/>
          <w:lang w:eastAsia="en-US"/>
        </w:rPr>
      </w:pPr>
      <w:r w:rsidRPr="00641AAE">
        <w:rPr>
          <w:szCs w:val="28"/>
        </w:rPr>
        <w:t xml:space="preserve">Касаемо криминальной обстановки, отмечу, что  </w:t>
      </w:r>
      <w:r w:rsidRPr="00641AAE">
        <w:rPr>
          <w:color w:val="000000"/>
          <w:szCs w:val="28"/>
        </w:rPr>
        <w:t xml:space="preserve">в текущем году </w:t>
      </w:r>
      <w:r w:rsidRPr="00641AAE">
        <w:rPr>
          <w:szCs w:val="28"/>
        </w:rPr>
        <w:t xml:space="preserve">число </w:t>
      </w:r>
      <w:proofErr w:type="gramStart"/>
      <w:r w:rsidRPr="00641AAE">
        <w:rPr>
          <w:szCs w:val="28"/>
        </w:rPr>
        <w:t xml:space="preserve">граждан, обратившихся в ДЧ  </w:t>
      </w:r>
      <w:r w:rsidRPr="00641AAE">
        <w:rPr>
          <w:color w:val="000000"/>
          <w:szCs w:val="28"/>
        </w:rPr>
        <w:t>снизилось</w:t>
      </w:r>
      <w:proofErr w:type="gramEnd"/>
      <w:r w:rsidRPr="00641AAE">
        <w:rPr>
          <w:color w:val="000000"/>
          <w:szCs w:val="28"/>
        </w:rPr>
        <w:t xml:space="preserve"> (-20,8%, 6895/8701).</w:t>
      </w:r>
      <w:r w:rsidRPr="00641AAE">
        <w:rPr>
          <w:rFonts w:eastAsia="Calibri"/>
          <w:color w:val="000000"/>
          <w:szCs w:val="28"/>
          <w:lang w:eastAsia="en-US"/>
        </w:rPr>
        <w:t xml:space="preserve"> Четверть от всех обращений 25,4%</w:t>
      </w:r>
      <w:r w:rsidRPr="00AF42B5">
        <w:rPr>
          <w:rFonts w:eastAsia="Calibri"/>
          <w:color w:val="000000"/>
          <w:szCs w:val="28"/>
          <w:lang w:eastAsia="en-US"/>
        </w:rPr>
        <w:t xml:space="preserve"> </w:t>
      </w:r>
      <w:r w:rsidRPr="00AF42B5">
        <w:rPr>
          <w:rFonts w:eastAsia="Calibri"/>
          <w:i/>
          <w:color w:val="000000"/>
          <w:szCs w:val="28"/>
          <w:lang w:eastAsia="en-US"/>
        </w:rPr>
        <w:t>(</w:t>
      </w:r>
      <w:r w:rsidRPr="00AF42B5">
        <w:rPr>
          <w:rFonts w:eastAsia="Calibri"/>
          <w:i/>
          <w:color w:val="000000"/>
          <w:sz w:val="24"/>
          <w:szCs w:val="24"/>
          <w:lang w:eastAsia="en-US"/>
        </w:rPr>
        <w:t>или 16825, АППГ – 2842, или 33,1</w:t>
      </w:r>
      <w:r w:rsidRPr="00AF42B5">
        <w:rPr>
          <w:rFonts w:eastAsia="Calibri"/>
          <w:i/>
          <w:color w:val="000000"/>
          <w:szCs w:val="28"/>
          <w:lang w:eastAsia="en-US"/>
        </w:rPr>
        <w:t>%)</w:t>
      </w:r>
      <w:r w:rsidRPr="00AF42B5">
        <w:rPr>
          <w:rFonts w:eastAsia="Calibri"/>
          <w:color w:val="000000"/>
          <w:szCs w:val="28"/>
          <w:lang w:eastAsia="en-US"/>
        </w:rPr>
        <w:t xml:space="preserve"> </w:t>
      </w:r>
      <w:r w:rsidRPr="00641AAE">
        <w:rPr>
          <w:rFonts w:eastAsia="Calibri"/>
          <w:color w:val="000000"/>
          <w:szCs w:val="28"/>
          <w:lang w:eastAsia="en-US"/>
        </w:rPr>
        <w:t>не содержат признаков какого-либо преступления или административного правонарушения.</w:t>
      </w:r>
    </w:p>
    <w:p w:rsidR="00005653" w:rsidRPr="003B14BA" w:rsidRDefault="00B12E4F" w:rsidP="004208B0">
      <w:pPr>
        <w:ind w:firstLine="567"/>
        <w:jc w:val="both"/>
        <w:rPr>
          <w:i/>
          <w:color w:val="000000"/>
          <w:sz w:val="24"/>
          <w:szCs w:val="24"/>
        </w:rPr>
      </w:pPr>
      <w:r w:rsidRPr="00641AAE">
        <w:rPr>
          <w:color w:val="000000"/>
          <w:szCs w:val="28"/>
        </w:rPr>
        <w:lastRenderedPageBreak/>
        <w:t xml:space="preserve">Меньше на </w:t>
      </w:r>
      <w:r w:rsidRPr="00641AAE">
        <w:rPr>
          <w:i/>
          <w:color w:val="000000"/>
          <w:szCs w:val="28"/>
        </w:rPr>
        <w:t>-</w:t>
      </w:r>
      <w:r w:rsidRPr="00641AAE">
        <w:rPr>
          <w:color w:val="000000"/>
          <w:szCs w:val="28"/>
        </w:rPr>
        <w:t>2,1% возбуждено уголовных дел</w:t>
      </w:r>
      <w:r>
        <w:rPr>
          <w:i/>
          <w:color w:val="000000"/>
          <w:szCs w:val="28"/>
        </w:rPr>
        <w:t xml:space="preserve"> </w:t>
      </w:r>
      <w:r>
        <w:rPr>
          <w:i/>
          <w:color w:val="000000"/>
          <w:sz w:val="24"/>
          <w:szCs w:val="24"/>
        </w:rPr>
        <w:t>(с  581 до 569</w:t>
      </w:r>
      <w:r w:rsidRPr="00B12E4F">
        <w:rPr>
          <w:color w:val="000000"/>
          <w:sz w:val="32"/>
          <w:szCs w:val="32"/>
        </w:rPr>
        <w:t xml:space="preserve">), </w:t>
      </w:r>
      <w:r w:rsidRPr="00641AAE">
        <w:rPr>
          <w:color w:val="000000"/>
          <w:szCs w:val="28"/>
        </w:rPr>
        <w:t>в первую очередь за счет снижения</w:t>
      </w:r>
      <w:r w:rsidRPr="00641AAE">
        <w:rPr>
          <w:i/>
          <w:color w:val="000000"/>
          <w:szCs w:val="28"/>
        </w:rPr>
        <w:t xml:space="preserve"> </w:t>
      </w:r>
      <w:r w:rsidR="00005653" w:rsidRPr="00641AAE">
        <w:rPr>
          <w:color w:val="000000"/>
          <w:szCs w:val="28"/>
        </w:rPr>
        <w:t>посягательств против личности</w:t>
      </w:r>
      <w:r w:rsidR="00005653">
        <w:rPr>
          <w:color w:val="000000"/>
          <w:sz w:val="32"/>
          <w:szCs w:val="32"/>
        </w:rPr>
        <w:t xml:space="preserve"> </w:t>
      </w:r>
      <w:r w:rsidR="00005653" w:rsidRPr="00E2240E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-</w:t>
      </w:r>
      <w:r w:rsidR="00005653" w:rsidRPr="00E2240E">
        <w:rPr>
          <w:i/>
          <w:color w:val="000000"/>
          <w:sz w:val="24"/>
          <w:szCs w:val="24"/>
        </w:rPr>
        <w:t>43,2%; со 125 до 71),</w:t>
      </w:r>
      <w:r w:rsidR="00005653" w:rsidRPr="00B427E9">
        <w:rPr>
          <w:color w:val="000000"/>
          <w:szCs w:val="28"/>
        </w:rPr>
        <w:t xml:space="preserve"> </w:t>
      </w:r>
      <w:r w:rsidR="00005653" w:rsidRPr="003B14BA">
        <w:rPr>
          <w:color w:val="000000"/>
          <w:sz w:val="32"/>
          <w:szCs w:val="32"/>
        </w:rPr>
        <w:t xml:space="preserve"> </w:t>
      </w:r>
      <w:r w:rsidR="00005653" w:rsidRPr="00641AAE">
        <w:rPr>
          <w:color w:val="000000"/>
          <w:szCs w:val="28"/>
        </w:rPr>
        <w:t>краж -14%</w:t>
      </w:r>
      <w:r w:rsidR="00005653">
        <w:rPr>
          <w:color w:val="000000"/>
          <w:szCs w:val="28"/>
        </w:rPr>
        <w:t xml:space="preserve"> </w:t>
      </w:r>
      <w:r w:rsidR="00005653">
        <w:rPr>
          <w:i/>
          <w:color w:val="000000"/>
          <w:sz w:val="24"/>
          <w:szCs w:val="24"/>
        </w:rPr>
        <w:t xml:space="preserve">(со 178 до 153), </w:t>
      </w:r>
      <w:r w:rsidR="00005653" w:rsidRPr="003B14BA">
        <w:rPr>
          <w:color w:val="000000"/>
          <w:sz w:val="32"/>
          <w:szCs w:val="32"/>
        </w:rPr>
        <w:t xml:space="preserve"> </w:t>
      </w:r>
      <w:r w:rsidR="00005653" w:rsidRPr="00641AAE">
        <w:rPr>
          <w:color w:val="000000"/>
          <w:szCs w:val="28"/>
        </w:rPr>
        <w:t>присвоений/растрат -81,8%</w:t>
      </w:r>
      <w:r w:rsidR="00005653">
        <w:rPr>
          <w:color w:val="000000"/>
          <w:szCs w:val="28"/>
        </w:rPr>
        <w:t xml:space="preserve"> </w:t>
      </w:r>
      <w:r w:rsidR="00005653" w:rsidRPr="003B14BA">
        <w:rPr>
          <w:i/>
          <w:color w:val="000000"/>
          <w:sz w:val="24"/>
          <w:szCs w:val="24"/>
        </w:rPr>
        <w:t>(с 11 до 2)</w:t>
      </w:r>
      <w:r w:rsidR="00005653">
        <w:rPr>
          <w:i/>
          <w:color w:val="000000"/>
          <w:sz w:val="24"/>
          <w:szCs w:val="24"/>
        </w:rPr>
        <w:t xml:space="preserve">, </w:t>
      </w:r>
      <w:r w:rsidR="00005653" w:rsidRPr="00641AAE">
        <w:rPr>
          <w:color w:val="000000"/>
          <w:szCs w:val="28"/>
        </w:rPr>
        <w:t>повреждений имущества -33,3%</w:t>
      </w:r>
      <w:r w:rsidR="00005653">
        <w:rPr>
          <w:color w:val="000000"/>
          <w:szCs w:val="28"/>
        </w:rPr>
        <w:t xml:space="preserve"> </w:t>
      </w:r>
      <w:r w:rsidR="00005653">
        <w:rPr>
          <w:i/>
          <w:color w:val="000000"/>
          <w:sz w:val="24"/>
          <w:szCs w:val="24"/>
        </w:rPr>
        <w:t>(</w:t>
      </w:r>
      <w:proofErr w:type="gramStart"/>
      <w:r w:rsidR="00005653">
        <w:rPr>
          <w:i/>
          <w:color w:val="000000"/>
          <w:sz w:val="24"/>
          <w:szCs w:val="24"/>
        </w:rPr>
        <w:t>с</w:t>
      </w:r>
      <w:proofErr w:type="gramEnd"/>
      <w:r w:rsidR="00005653">
        <w:rPr>
          <w:i/>
          <w:color w:val="000000"/>
          <w:sz w:val="24"/>
          <w:szCs w:val="24"/>
        </w:rPr>
        <w:t xml:space="preserve"> 15 до 10).</w:t>
      </w:r>
    </w:p>
    <w:p w:rsidR="00005653" w:rsidRPr="00981B7C" w:rsidRDefault="00005653" w:rsidP="004208B0">
      <w:pPr>
        <w:ind w:firstLine="567"/>
        <w:jc w:val="both"/>
        <w:rPr>
          <w:color w:val="000000"/>
          <w:szCs w:val="28"/>
          <w:highlight w:val="yellow"/>
        </w:rPr>
      </w:pPr>
    </w:p>
    <w:p w:rsidR="005969C7" w:rsidRPr="00AF42B5" w:rsidRDefault="005969C7" w:rsidP="004208B0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641AAE">
        <w:rPr>
          <w:color w:val="000000"/>
          <w:szCs w:val="28"/>
        </w:rPr>
        <w:t>При этом</w:t>
      </w:r>
      <w:proofErr w:type="gramStart"/>
      <w:r w:rsidRPr="00641AAE">
        <w:rPr>
          <w:color w:val="000000"/>
          <w:szCs w:val="28"/>
        </w:rPr>
        <w:t>,</w:t>
      </w:r>
      <w:proofErr w:type="gramEnd"/>
      <w:r w:rsidRPr="00641AAE">
        <w:rPr>
          <w:color w:val="000000"/>
          <w:szCs w:val="28"/>
        </w:rPr>
        <w:t xml:space="preserve"> практически в половину возросло число тяжких и особо тяжких составов  </w:t>
      </w:r>
      <w:r w:rsidRPr="00641AAE">
        <w:rPr>
          <w:i/>
          <w:color w:val="000000"/>
          <w:szCs w:val="28"/>
        </w:rPr>
        <w:t>+44,8%</w:t>
      </w:r>
      <w:r w:rsidRPr="00AF42B5">
        <w:rPr>
          <w:i/>
          <w:color w:val="000000"/>
          <w:szCs w:val="28"/>
        </w:rPr>
        <w:t xml:space="preserve"> </w:t>
      </w:r>
      <w:r w:rsidRPr="00AF42B5">
        <w:rPr>
          <w:i/>
          <w:color w:val="000000"/>
          <w:sz w:val="24"/>
          <w:szCs w:val="24"/>
        </w:rPr>
        <w:t>(с 87 до 126)</w:t>
      </w:r>
      <w:r w:rsidRPr="00AF42B5">
        <w:rPr>
          <w:color w:val="000000"/>
          <w:sz w:val="24"/>
          <w:szCs w:val="24"/>
        </w:rPr>
        <w:t xml:space="preserve">, </w:t>
      </w:r>
      <w:r w:rsidRPr="00641AAE">
        <w:rPr>
          <w:color w:val="000000"/>
          <w:szCs w:val="28"/>
        </w:rPr>
        <w:t xml:space="preserve">наиболее значительно  за счет мошенничеств </w:t>
      </w:r>
      <w:r w:rsidRPr="00641AAE">
        <w:rPr>
          <w:i/>
          <w:color w:val="000000"/>
          <w:szCs w:val="28"/>
        </w:rPr>
        <w:t>(21/5),</w:t>
      </w:r>
      <w:r w:rsidRPr="00641AAE">
        <w:rPr>
          <w:color w:val="000000"/>
          <w:szCs w:val="28"/>
        </w:rPr>
        <w:t xml:space="preserve"> преступлений сферы НОН</w:t>
      </w:r>
      <w:r w:rsidRPr="00AF42B5">
        <w:rPr>
          <w:color w:val="000000"/>
          <w:sz w:val="32"/>
          <w:szCs w:val="32"/>
        </w:rPr>
        <w:t xml:space="preserve"> </w:t>
      </w:r>
      <w:r w:rsidRPr="00AF42B5">
        <w:rPr>
          <w:i/>
          <w:color w:val="000000"/>
          <w:sz w:val="24"/>
          <w:szCs w:val="24"/>
        </w:rPr>
        <w:t>(47/23)</w:t>
      </w:r>
      <w:r w:rsidRPr="00AF42B5">
        <w:rPr>
          <w:color w:val="000000"/>
          <w:sz w:val="32"/>
          <w:szCs w:val="32"/>
        </w:rPr>
        <w:t xml:space="preserve">,  </w:t>
      </w:r>
      <w:r w:rsidRPr="00641AAE">
        <w:rPr>
          <w:color w:val="000000"/>
          <w:szCs w:val="28"/>
        </w:rPr>
        <w:t>угонов</w:t>
      </w:r>
      <w:r w:rsidRPr="00AF42B5">
        <w:rPr>
          <w:color w:val="000000"/>
          <w:sz w:val="32"/>
          <w:szCs w:val="32"/>
        </w:rPr>
        <w:t xml:space="preserve"> </w:t>
      </w:r>
      <w:r w:rsidRPr="00AF42B5">
        <w:rPr>
          <w:i/>
          <w:color w:val="000000"/>
          <w:sz w:val="24"/>
          <w:szCs w:val="24"/>
        </w:rPr>
        <w:t>(5/0)</w:t>
      </w:r>
      <w:r w:rsidRPr="00AF42B5">
        <w:rPr>
          <w:color w:val="000000"/>
          <w:sz w:val="32"/>
          <w:szCs w:val="32"/>
        </w:rPr>
        <w:t xml:space="preserve">, </w:t>
      </w:r>
      <w:r w:rsidRPr="00641AAE">
        <w:rPr>
          <w:color w:val="000000"/>
          <w:szCs w:val="28"/>
        </w:rPr>
        <w:t xml:space="preserve">коммерческого подкупа, предусмотренного ст. 204 УК РФ </w:t>
      </w:r>
      <w:r w:rsidRPr="00AF42B5">
        <w:rPr>
          <w:i/>
          <w:color w:val="000000"/>
          <w:sz w:val="24"/>
          <w:szCs w:val="24"/>
        </w:rPr>
        <w:t>(5/0).</w:t>
      </w:r>
    </w:p>
    <w:p w:rsidR="00A6319B" w:rsidRDefault="00A6319B" w:rsidP="004208B0">
      <w:pPr>
        <w:ind w:right="29" w:firstLine="567"/>
        <w:jc w:val="both"/>
        <w:outlineLvl w:val="0"/>
        <w:rPr>
          <w:sz w:val="32"/>
          <w:szCs w:val="32"/>
        </w:rPr>
      </w:pPr>
    </w:p>
    <w:p w:rsidR="00AE47FC" w:rsidRPr="00AA331C" w:rsidRDefault="00AE47FC" w:rsidP="004208B0">
      <w:pPr>
        <w:ind w:firstLine="567"/>
        <w:jc w:val="both"/>
        <w:rPr>
          <w:sz w:val="24"/>
          <w:szCs w:val="24"/>
        </w:rPr>
      </w:pPr>
      <w:r w:rsidRPr="00641AAE">
        <w:rPr>
          <w:szCs w:val="28"/>
        </w:rPr>
        <w:t>По расследованным преступлениям к уголовной ответственности привлечено 236 лиц</w:t>
      </w:r>
      <w:r w:rsidRPr="00AA331C">
        <w:rPr>
          <w:sz w:val="32"/>
          <w:szCs w:val="32"/>
        </w:rPr>
        <w:t xml:space="preserve"> </w:t>
      </w:r>
      <w:r w:rsidRPr="00AA331C">
        <w:rPr>
          <w:sz w:val="24"/>
          <w:szCs w:val="24"/>
        </w:rPr>
        <w:t>(-0,8%, 238)</w:t>
      </w:r>
      <w:r w:rsidR="00B12E4F">
        <w:rPr>
          <w:sz w:val="24"/>
          <w:szCs w:val="24"/>
        </w:rPr>
        <w:t xml:space="preserve">, </w:t>
      </w:r>
      <w:r w:rsidRPr="00AA331C">
        <w:rPr>
          <w:sz w:val="32"/>
          <w:szCs w:val="32"/>
        </w:rPr>
        <w:t xml:space="preserve"> </w:t>
      </w:r>
      <w:r w:rsidR="00B12E4F" w:rsidRPr="00641AAE">
        <w:rPr>
          <w:szCs w:val="28"/>
        </w:rPr>
        <w:t>половина</w:t>
      </w:r>
      <w:r w:rsidRPr="00641AAE">
        <w:rPr>
          <w:szCs w:val="28"/>
        </w:rPr>
        <w:t xml:space="preserve"> из</w:t>
      </w:r>
      <w:r w:rsidR="00B12E4F" w:rsidRPr="00641AAE">
        <w:rPr>
          <w:szCs w:val="28"/>
        </w:rPr>
        <w:t xml:space="preserve"> которых</w:t>
      </w:r>
      <w:r w:rsidRPr="00AA331C">
        <w:rPr>
          <w:sz w:val="32"/>
          <w:szCs w:val="32"/>
        </w:rPr>
        <w:t xml:space="preserve"> </w:t>
      </w:r>
      <w:r w:rsidRPr="00AA331C">
        <w:rPr>
          <w:i/>
          <w:sz w:val="24"/>
          <w:szCs w:val="24"/>
        </w:rPr>
        <w:t>(123 или 52,1%)</w:t>
      </w:r>
      <w:r w:rsidRPr="00AA331C">
        <w:rPr>
          <w:i/>
          <w:sz w:val="32"/>
          <w:szCs w:val="32"/>
        </w:rPr>
        <w:t xml:space="preserve"> </w:t>
      </w:r>
      <w:r w:rsidRPr="00641AAE">
        <w:rPr>
          <w:szCs w:val="28"/>
        </w:rPr>
        <w:t>не имеют постоянного заработка</w:t>
      </w:r>
      <w:r w:rsidRPr="00AA331C">
        <w:rPr>
          <w:sz w:val="32"/>
          <w:szCs w:val="32"/>
        </w:rPr>
        <w:t xml:space="preserve"> </w:t>
      </w:r>
      <w:r w:rsidRPr="00AA331C">
        <w:rPr>
          <w:i/>
          <w:sz w:val="24"/>
          <w:szCs w:val="24"/>
        </w:rPr>
        <w:t>(АППГ – 131, или 55%).</w:t>
      </w:r>
    </w:p>
    <w:p w:rsidR="00AE47FC" w:rsidRPr="00AA331C" w:rsidRDefault="00AE47FC" w:rsidP="004208B0">
      <w:pPr>
        <w:ind w:firstLine="567"/>
        <w:jc w:val="both"/>
        <w:rPr>
          <w:i/>
          <w:sz w:val="24"/>
          <w:szCs w:val="24"/>
        </w:rPr>
      </w:pPr>
      <w:r w:rsidRPr="00641AAE">
        <w:rPr>
          <w:szCs w:val="28"/>
        </w:rPr>
        <w:t>На -22,7% уменьшилось число преступлений совершенных несовершеннолетними 17</w:t>
      </w:r>
      <w:r w:rsidRPr="00AA331C">
        <w:rPr>
          <w:sz w:val="32"/>
          <w:szCs w:val="32"/>
        </w:rPr>
        <w:t xml:space="preserve"> </w:t>
      </w:r>
      <w:r w:rsidRPr="00AA331C">
        <w:rPr>
          <w:i/>
          <w:color w:val="000000"/>
          <w:sz w:val="24"/>
          <w:szCs w:val="24"/>
        </w:rPr>
        <w:t>(ПГ - 22</w:t>
      </w:r>
      <w:r w:rsidRPr="00AA331C">
        <w:rPr>
          <w:i/>
          <w:sz w:val="24"/>
          <w:szCs w:val="24"/>
        </w:rPr>
        <w:t>), (со снижением числа правонарушителей с 17 до 11).</w:t>
      </w:r>
    </w:p>
    <w:p w:rsidR="00AE47FC" w:rsidRPr="00AA331C" w:rsidRDefault="0038290E" w:rsidP="004208B0">
      <w:pPr>
        <w:ind w:firstLine="567"/>
        <w:jc w:val="both"/>
        <w:rPr>
          <w:sz w:val="32"/>
          <w:szCs w:val="32"/>
        </w:rPr>
      </w:pPr>
      <w:r w:rsidRPr="00641AAE">
        <w:rPr>
          <w:szCs w:val="28"/>
        </w:rPr>
        <w:t>Меньше</w:t>
      </w:r>
      <w:r w:rsidR="00BB72F7" w:rsidRPr="00641AAE">
        <w:rPr>
          <w:szCs w:val="28"/>
        </w:rPr>
        <w:t xml:space="preserve"> стали совершать противоправных посягательств, находясь в состоянии алкогольного опьянения</w:t>
      </w:r>
      <w:r w:rsidR="00BB72F7">
        <w:rPr>
          <w:sz w:val="32"/>
          <w:szCs w:val="32"/>
        </w:rPr>
        <w:t xml:space="preserve"> </w:t>
      </w:r>
      <w:r w:rsidR="00BB72F7" w:rsidRPr="00BB72F7">
        <w:rPr>
          <w:i/>
          <w:sz w:val="24"/>
          <w:szCs w:val="24"/>
        </w:rPr>
        <w:t>(-</w:t>
      </w:r>
      <w:r w:rsidR="00AE47FC" w:rsidRPr="00BB72F7">
        <w:rPr>
          <w:i/>
          <w:sz w:val="24"/>
          <w:szCs w:val="24"/>
        </w:rPr>
        <w:t>25,3%</w:t>
      </w:r>
      <w:r w:rsidR="00BB72F7" w:rsidRPr="00BB72F7">
        <w:rPr>
          <w:i/>
          <w:sz w:val="24"/>
          <w:szCs w:val="24"/>
        </w:rPr>
        <w:t xml:space="preserve">, </w:t>
      </w:r>
      <w:r w:rsidR="00AE47FC" w:rsidRPr="00BB72F7">
        <w:rPr>
          <w:i/>
          <w:sz w:val="24"/>
          <w:szCs w:val="24"/>
        </w:rPr>
        <w:t xml:space="preserve"> </w:t>
      </w:r>
      <w:r w:rsidR="00BB72F7" w:rsidRPr="00BB72F7">
        <w:rPr>
          <w:i/>
          <w:sz w:val="24"/>
          <w:szCs w:val="24"/>
        </w:rPr>
        <w:t>112/</w:t>
      </w:r>
      <w:r w:rsidR="00AE47FC" w:rsidRPr="00BB72F7">
        <w:rPr>
          <w:i/>
          <w:sz w:val="24"/>
          <w:szCs w:val="24"/>
        </w:rPr>
        <w:t>150),</w:t>
      </w:r>
      <w:r w:rsidR="00BB72F7">
        <w:rPr>
          <w:sz w:val="32"/>
          <w:szCs w:val="32"/>
        </w:rPr>
        <w:t xml:space="preserve"> </w:t>
      </w:r>
      <w:r w:rsidR="00AE47FC" w:rsidRPr="00AA331C">
        <w:rPr>
          <w:sz w:val="32"/>
          <w:szCs w:val="32"/>
        </w:rPr>
        <w:t xml:space="preserve"> </w:t>
      </w:r>
      <w:r w:rsidR="00BB72F7" w:rsidRPr="00641AAE">
        <w:rPr>
          <w:color w:val="000000"/>
          <w:szCs w:val="28"/>
        </w:rPr>
        <w:t>в быту</w:t>
      </w:r>
      <w:r w:rsidR="00BB72F7" w:rsidRPr="00AA331C">
        <w:rPr>
          <w:color w:val="000000"/>
          <w:sz w:val="32"/>
          <w:szCs w:val="32"/>
        </w:rPr>
        <w:t xml:space="preserve"> </w:t>
      </w:r>
      <w:r w:rsidR="00BB72F7" w:rsidRPr="00BB72F7">
        <w:rPr>
          <w:i/>
          <w:color w:val="000000"/>
          <w:sz w:val="24"/>
          <w:szCs w:val="24"/>
        </w:rPr>
        <w:t>(</w:t>
      </w:r>
      <w:r w:rsidR="00AE47FC" w:rsidRPr="00BB72F7">
        <w:rPr>
          <w:i/>
          <w:color w:val="000000"/>
          <w:sz w:val="24"/>
          <w:szCs w:val="24"/>
        </w:rPr>
        <w:t xml:space="preserve">-46,2% </w:t>
      </w:r>
      <w:r w:rsidR="00BB72F7" w:rsidRPr="00BB72F7">
        <w:rPr>
          <w:i/>
          <w:color w:val="000000"/>
          <w:sz w:val="24"/>
          <w:szCs w:val="24"/>
        </w:rPr>
        <w:t>21/</w:t>
      </w:r>
      <w:r w:rsidR="00AE47FC" w:rsidRPr="00BB72F7">
        <w:rPr>
          <w:i/>
          <w:color w:val="000000"/>
          <w:sz w:val="24"/>
          <w:szCs w:val="24"/>
        </w:rPr>
        <w:t>39</w:t>
      </w:r>
      <w:r w:rsidR="00AE47FC" w:rsidRPr="00AA331C">
        <w:rPr>
          <w:i/>
          <w:color w:val="000000"/>
          <w:sz w:val="24"/>
          <w:szCs w:val="24"/>
        </w:rPr>
        <w:t>)</w:t>
      </w:r>
      <w:r w:rsidR="00BB72F7">
        <w:rPr>
          <w:color w:val="000000"/>
          <w:sz w:val="32"/>
          <w:szCs w:val="32"/>
        </w:rPr>
        <w:t xml:space="preserve">. </w:t>
      </w:r>
      <w:r w:rsidR="00BB72F7" w:rsidRPr="00641AAE">
        <w:rPr>
          <w:color w:val="000000"/>
          <w:szCs w:val="28"/>
        </w:rPr>
        <w:t xml:space="preserve">Однако </w:t>
      </w:r>
      <w:r w:rsidR="00AE47FC" w:rsidRPr="00641AAE">
        <w:rPr>
          <w:color w:val="000000"/>
          <w:szCs w:val="28"/>
        </w:rPr>
        <w:t xml:space="preserve"> на бытовой почве совершено 2</w:t>
      </w:r>
      <w:r w:rsidR="00AE47FC" w:rsidRPr="00AA331C">
        <w:rPr>
          <w:color w:val="000000"/>
          <w:sz w:val="32"/>
          <w:szCs w:val="32"/>
        </w:rPr>
        <w:t xml:space="preserve"> </w:t>
      </w:r>
      <w:r w:rsidR="00AE47FC" w:rsidRPr="00AA331C">
        <w:rPr>
          <w:i/>
          <w:color w:val="000000"/>
          <w:sz w:val="24"/>
          <w:szCs w:val="24"/>
        </w:rPr>
        <w:t>(АППГ - 2)</w:t>
      </w:r>
      <w:r w:rsidR="00AE47FC" w:rsidRPr="00AA331C">
        <w:rPr>
          <w:color w:val="000000"/>
          <w:sz w:val="32"/>
          <w:szCs w:val="32"/>
        </w:rPr>
        <w:t xml:space="preserve"> </w:t>
      </w:r>
      <w:proofErr w:type="gramStart"/>
      <w:r w:rsidR="00BB72F7" w:rsidRPr="00641AAE">
        <w:rPr>
          <w:color w:val="000000"/>
          <w:szCs w:val="28"/>
        </w:rPr>
        <w:t>преступления</w:t>
      </w:r>
      <w:proofErr w:type="gramEnd"/>
      <w:r w:rsidR="00BB72F7" w:rsidRPr="00641AAE">
        <w:rPr>
          <w:color w:val="000000"/>
          <w:szCs w:val="28"/>
        </w:rPr>
        <w:t xml:space="preserve"> с результате которых потерпевшим причинен тяжкий вред здоровью</w:t>
      </w:r>
      <w:r w:rsidR="00BB72F7">
        <w:rPr>
          <w:color w:val="000000"/>
          <w:sz w:val="32"/>
          <w:szCs w:val="32"/>
        </w:rPr>
        <w:t xml:space="preserve"> (</w:t>
      </w:r>
      <w:r w:rsidR="00BB72F7" w:rsidRPr="00BB72F7">
        <w:rPr>
          <w:i/>
          <w:color w:val="000000"/>
          <w:szCs w:val="28"/>
        </w:rPr>
        <w:t>при этом подозреваемые ранее к уголовной ответственности не привлекались, на учетах в ОМВД не состояли</w:t>
      </w:r>
      <w:r w:rsidR="00BB72F7">
        <w:rPr>
          <w:color w:val="000000"/>
          <w:sz w:val="32"/>
          <w:szCs w:val="32"/>
        </w:rPr>
        <w:t>)</w:t>
      </w:r>
      <w:r w:rsidR="00AE47FC" w:rsidRPr="00AA331C">
        <w:rPr>
          <w:color w:val="000000"/>
          <w:sz w:val="32"/>
          <w:szCs w:val="32"/>
        </w:rPr>
        <w:t>.</w:t>
      </w:r>
    </w:p>
    <w:p w:rsidR="00AE47FC" w:rsidRPr="00641AAE" w:rsidRDefault="00BB72F7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 xml:space="preserve">С начала года зафиксировано </w:t>
      </w:r>
      <w:r w:rsidR="00AE47FC" w:rsidRPr="00641AAE">
        <w:rPr>
          <w:szCs w:val="28"/>
        </w:rPr>
        <w:t>больше преступлений, совершенных гражданами, имеющими не снятую и не погашенную судимость +14,7% (с 68 до 78), групповых посягательств +42,9% (с 14 до 20)</w:t>
      </w:r>
    </w:p>
    <w:p w:rsidR="00AE47FC" w:rsidRPr="00641AAE" w:rsidRDefault="00AE47FC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 xml:space="preserve">Женщинами, по отношению к периоду прошлого года совершено на 1 преступление меньше </w:t>
      </w:r>
      <w:r w:rsidRPr="00AA331C">
        <w:rPr>
          <w:i/>
          <w:sz w:val="24"/>
          <w:szCs w:val="24"/>
        </w:rPr>
        <w:t>(с 46 до 45)</w:t>
      </w:r>
      <w:r w:rsidRPr="00AA331C">
        <w:rPr>
          <w:sz w:val="32"/>
          <w:szCs w:val="32"/>
        </w:rPr>
        <w:t xml:space="preserve">, </w:t>
      </w:r>
      <w:r w:rsidRPr="00641AAE">
        <w:rPr>
          <w:szCs w:val="28"/>
        </w:rPr>
        <w:t>но</w:t>
      </w:r>
      <w:r w:rsidR="00B12E4F" w:rsidRPr="00641AAE">
        <w:rPr>
          <w:szCs w:val="28"/>
        </w:rPr>
        <w:t>,</w:t>
      </w:r>
      <w:r w:rsidRPr="00641AAE">
        <w:rPr>
          <w:szCs w:val="28"/>
        </w:rPr>
        <w:t xml:space="preserve"> как и в прошлом </w:t>
      </w:r>
      <w:proofErr w:type="gramStart"/>
      <w:r w:rsidRPr="00641AAE">
        <w:rPr>
          <w:szCs w:val="28"/>
        </w:rPr>
        <w:t>году</w:t>
      </w:r>
      <w:proofErr w:type="gramEnd"/>
      <w:r w:rsidRPr="00641AAE">
        <w:rPr>
          <w:szCs w:val="28"/>
        </w:rPr>
        <w:t xml:space="preserve"> ими причинено 3 тяжких телесных повреждения.</w:t>
      </w:r>
    </w:p>
    <w:p w:rsidR="00AA331C" w:rsidRPr="00641AAE" w:rsidRDefault="00AA331C" w:rsidP="004208B0">
      <w:pPr>
        <w:ind w:firstLine="567"/>
        <w:jc w:val="both"/>
        <w:rPr>
          <w:bCs/>
          <w:szCs w:val="28"/>
        </w:rPr>
      </w:pPr>
    </w:p>
    <w:p w:rsidR="00AA331C" w:rsidRPr="00641AAE" w:rsidRDefault="00AA331C" w:rsidP="004208B0">
      <w:pPr>
        <w:ind w:firstLine="567"/>
        <w:jc w:val="both"/>
        <w:rPr>
          <w:szCs w:val="28"/>
        </w:rPr>
      </w:pPr>
      <w:r w:rsidRPr="00641AAE">
        <w:rPr>
          <w:bCs/>
          <w:szCs w:val="28"/>
        </w:rPr>
        <w:t xml:space="preserve">По итогам сентября отчетного периода произошел </w:t>
      </w:r>
      <w:r w:rsidRPr="00641AAE">
        <w:rPr>
          <w:szCs w:val="28"/>
        </w:rPr>
        <w:t>рост преступлений совершенных иностранными гражданами –13 против 7.</w:t>
      </w:r>
    </w:p>
    <w:p w:rsidR="00AA331C" w:rsidRPr="00AF42B5" w:rsidRDefault="00AA331C" w:rsidP="004208B0">
      <w:pPr>
        <w:ind w:firstLine="567"/>
        <w:jc w:val="both"/>
        <w:rPr>
          <w:i/>
          <w:sz w:val="24"/>
          <w:szCs w:val="24"/>
        </w:rPr>
      </w:pPr>
      <w:r w:rsidRPr="00641AAE">
        <w:rPr>
          <w:szCs w:val="28"/>
        </w:rPr>
        <w:t xml:space="preserve">Указанные преступления совершены 3-мя гражданами </w:t>
      </w:r>
      <w:proofErr w:type="spellStart"/>
      <w:r w:rsidRPr="00641AAE">
        <w:rPr>
          <w:szCs w:val="28"/>
        </w:rPr>
        <w:t>респ</w:t>
      </w:r>
      <w:proofErr w:type="spellEnd"/>
      <w:r w:rsidRPr="00641AAE">
        <w:rPr>
          <w:szCs w:val="28"/>
        </w:rPr>
        <w:t xml:space="preserve">. Узбекистан </w:t>
      </w:r>
      <w:r w:rsidRPr="00AF42B1">
        <w:rPr>
          <w:i/>
          <w:sz w:val="24"/>
          <w:szCs w:val="24"/>
        </w:rPr>
        <w:t>(3 факта по ст. 322.2, ч. 1 ст. 158, ч. 3 ст. 327 УК РФ),</w:t>
      </w:r>
      <w:r w:rsidRPr="00AF42B1">
        <w:rPr>
          <w:szCs w:val="28"/>
        </w:rPr>
        <w:t xml:space="preserve"> </w:t>
      </w:r>
      <w:r w:rsidRPr="00AF42B1">
        <w:rPr>
          <w:sz w:val="32"/>
          <w:szCs w:val="32"/>
        </w:rPr>
        <w:t xml:space="preserve"> </w:t>
      </w:r>
      <w:r w:rsidRPr="00641AAE">
        <w:rPr>
          <w:szCs w:val="28"/>
        </w:rPr>
        <w:t xml:space="preserve">гражданином </w:t>
      </w:r>
      <w:proofErr w:type="spellStart"/>
      <w:r w:rsidRPr="00641AAE">
        <w:rPr>
          <w:szCs w:val="28"/>
        </w:rPr>
        <w:t>Респ</w:t>
      </w:r>
      <w:proofErr w:type="spellEnd"/>
      <w:r w:rsidRPr="00641AAE">
        <w:rPr>
          <w:szCs w:val="28"/>
        </w:rPr>
        <w:t xml:space="preserve">. Армения – 2 эпизода </w:t>
      </w:r>
      <w:r w:rsidRPr="00AF42B1">
        <w:rPr>
          <w:i/>
          <w:sz w:val="24"/>
          <w:szCs w:val="24"/>
        </w:rPr>
        <w:t>(ст. ч. 1 ст. 318, 319 УК РФ)</w:t>
      </w:r>
      <w:r w:rsidRPr="00AF42B1">
        <w:rPr>
          <w:szCs w:val="28"/>
        </w:rPr>
        <w:t xml:space="preserve">, </w:t>
      </w:r>
      <w:r w:rsidRPr="00641AAE">
        <w:rPr>
          <w:szCs w:val="28"/>
        </w:rPr>
        <w:t>гражданами Республик  Азербайджан, Таджикистан по 1 факту</w:t>
      </w:r>
      <w:r w:rsidRPr="00AF42B1">
        <w:rPr>
          <w:sz w:val="32"/>
          <w:szCs w:val="32"/>
        </w:rPr>
        <w:t xml:space="preserve"> </w:t>
      </w:r>
      <w:r w:rsidRPr="00AF42B1">
        <w:rPr>
          <w:szCs w:val="28"/>
        </w:rPr>
        <w:t xml:space="preserve"> </w:t>
      </w:r>
      <w:r w:rsidRPr="00AF42B1">
        <w:rPr>
          <w:i/>
          <w:sz w:val="24"/>
          <w:szCs w:val="24"/>
        </w:rPr>
        <w:t>(ч. 1 ст. 318 УК РФ,  ч. 1 ст. 291.2 УК РФ),</w:t>
      </w:r>
      <w:r w:rsidRPr="00AF42B1">
        <w:rPr>
          <w:szCs w:val="28"/>
        </w:rPr>
        <w:t xml:space="preserve"> </w:t>
      </w:r>
      <w:r w:rsidR="00B12E4F" w:rsidRPr="00641AAE">
        <w:rPr>
          <w:szCs w:val="28"/>
        </w:rPr>
        <w:t>одним</w:t>
      </w:r>
      <w:r w:rsidRPr="00641AAE">
        <w:rPr>
          <w:szCs w:val="28"/>
        </w:rPr>
        <w:t xml:space="preserve"> лицом без гражданства – 6 преступлений</w:t>
      </w:r>
      <w:r w:rsidRPr="00AF42B1">
        <w:rPr>
          <w:szCs w:val="28"/>
        </w:rPr>
        <w:t xml:space="preserve"> </w:t>
      </w:r>
      <w:r w:rsidRPr="00AF42B1">
        <w:rPr>
          <w:i/>
          <w:sz w:val="24"/>
          <w:szCs w:val="24"/>
        </w:rPr>
        <w:t>(5 по ст. 228 УК РФ, 1 – по ч. 1 ст. 230 УК РФ)</w:t>
      </w:r>
      <w:proofErr w:type="gramStart"/>
      <w:r w:rsidRPr="00AF42B1">
        <w:rPr>
          <w:i/>
          <w:sz w:val="24"/>
          <w:szCs w:val="24"/>
        </w:rPr>
        <w:t xml:space="preserve"> .</w:t>
      </w:r>
      <w:proofErr w:type="gramEnd"/>
    </w:p>
    <w:p w:rsidR="00AA331C" w:rsidRPr="00641AAE" w:rsidRDefault="00AA331C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 xml:space="preserve">С целью влияния на незаконную миграцию за 9 месяцев проведено 6 этапов оперативно-профилактических мероприятий        (4 окружных,  1 </w:t>
      </w:r>
      <w:proofErr w:type="gramStart"/>
      <w:r w:rsidRPr="00641AAE">
        <w:rPr>
          <w:szCs w:val="28"/>
        </w:rPr>
        <w:t>всероссийский</w:t>
      </w:r>
      <w:proofErr w:type="gramEnd"/>
      <w:r w:rsidRPr="00641AAE">
        <w:rPr>
          <w:szCs w:val="28"/>
        </w:rPr>
        <w:t>,  1 – по инициативе ОМВД).</w:t>
      </w:r>
    </w:p>
    <w:p w:rsidR="00AA331C" w:rsidRPr="00AF42B5" w:rsidRDefault="00B12E4F" w:rsidP="004208B0">
      <w:pPr>
        <w:ind w:firstLine="567"/>
        <w:jc w:val="both"/>
        <w:rPr>
          <w:sz w:val="32"/>
          <w:szCs w:val="32"/>
        </w:rPr>
      </w:pPr>
      <w:r w:rsidRPr="00641AAE">
        <w:rPr>
          <w:szCs w:val="28"/>
        </w:rPr>
        <w:t xml:space="preserve">Больше на +9% пресечено </w:t>
      </w:r>
      <w:r w:rsidR="00AA331C" w:rsidRPr="00641AAE">
        <w:rPr>
          <w:szCs w:val="28"/>
        </w:rPr>
        <w:t xml:space="preserve">правонарушений со стороны </w:t>
      </w:r>
      <w:r w:rsidRPr="00641AAE">
        <w:rPr>
          <w:szCs w:val="28"/>
        </w:rPr>
        <w:t>иностранцев</w:t>
      </w:r>
      <w:r w:rsidR="00AA331C" w:rsidRPr="00641AAE">
        <w:rPr>
          <w:szCs w:val="28"/>
        </w:rPr>
        <w:t xml:space="preserve"> </w:t>
      </w:r>
      <w:r w:rsidR="00AA331C" w:rsidRPr="00AF42B5">
        <w:rPr>
          <w:i/>
          <w:sz w:val="24"/>
          <w:szCs w:val="24"/>
        </w:rPr>
        <w:t>(с 230 до 251)</w:t>
      </w:r>
      <w:r w:rsidR="00AA331C" w:rsidRPr="00AF42B5">
        <w:rPr>
          <w:sz w:val="32"/>
          <w:szCs w:val="32"/>
        </w:rPr>
        <w:t>.</w:t>
      </w:r>
    </w:p>
    <w:p w:rsidR="00AA331C" w:rsidRPr="00641AAE" w:rsidRDefault="00AA331C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>По факту фиктивной постановки на регистрационный учет иностранных граждан выявлено 7 преступлений</w:t>
      </w:r>
      <w:r w:rsidRPr="00AF42B5">
        <w:rPr>
          <w:sz w:val="32"/>
          <w:szCs w:val="32"/>
        </w:rPr>
        <w:t xml:space="preserve"> </w:t>
      </w:r>
      <w:r w:rsidR="00B12E4F">
        <w:rPr>
          <w:sz w:val="32"/>
          <w:szCs w:val="32"/>
        </w:rPr>
        <w:t>(</w:t>
      </w:r>
      <w:r w:rsidRPr="00B12E4F">
        <w:rPr>
          <w:i/>
          <w:sz w:val="24"/>
          <w:szCs w:val="24"/>
        </w:rPr>
        <w:t>предусмотренных ст.ст. 322.2-322.3 УК РФ</w:t>
      </w:r>
      <w:r w:rsidR="00B12E4F">
        <w:rPr>
          <w:sz w:val="32"/>
          <w:szCs w:val="32"/>
        </w:rPr>
        <w:t>)</w:t>
      </w:r>
      <w:r w:rsidRPr="00AF42B5">
        <w:rPr>
          <w:sz w:val="32"/>
          <w:szCs w:val="32"/>
        </w:rPr>
        <w:t xml:space="preserve">, </w:t>
      </w:r>
      <w:r w:rsidRPr="00641AAE">
        <w:rPr>
          <w:szCs w:val="28"/>
        </w:rPr>
        <w:lastRenderedPageBreak/>
        <w:t>тогда как в прошлом году работа в данном направлении была менее результативной - 3.</w:t>
      </w:r>
    </w:p>
    <w:p w:rsidR="00121322" w:rsidRPr="00641AAE" w:rsidRDefault="00121322" w:rsidP="004208B0">
      <w:pPr>
        <w:ind w:firstLine="567"/>
        <w:jc w:val="both"/>
        <w:rPr>
          <w:szCs w:val="28"/>
        </w:rPr>
      </w:pPr>
    </w:p>
    <w:p w:rsidR="006069DD" w:rsidRDefault="00AA331C" w:rsidP="004208B0">
      <w:pPr>
        <w:ind w:firstLine="567"/>
        <w:jc w:val="both"/>
        <w:rPr>
          <w:color w:val="000000"/>
          <w:sz w:val="32"/>
          <w:szCs w:val="32"/>
        </w:rPr>
      </w:pPr>
      <w:r w:rsidRPr="00641AAE">
        <w:rPr>
          <w:color w:val="000000" w:themeColor="text1"/>
          <w:szCs w:val="28"/>
        </w:rPr>
        <w:t xml:space="preserve">В сфере НОН </w:t>
      </w:r>
      <w:r w:rsidRPr="00641AAE">
        <w:rPr>
          <w:color w:val="000000"/>
          <w:szCs w:val="28"/>
        </w:rPr>
        <w:t xml:space="preserve">возросло число </w:t>
      </w:r>
      <w:proofErr w:type="spellStart"/>
      <w:r w:rsidRPr="00641AAE">
        <w:rPr>
          <w:color w:val="000000"/>
          <w:szCs w:val="28"/>
        </w:rPr>
        <w:t>задокументированных</w:t>
      </w:r>
      <w:proofErr w:type="spellEnd"/>
      <w:r w:rsidRPr="00641AAE">
        <w:rPr>
          <w:color w:val="000000"/>
          <w:szCs w:val="28"/>
        </w:rPr>
        <w:t xml:space="preserve"> эпизодов на +36,6% </w:t>
      </w:r>
      <w:r w:rsidRPr="00641AAE">
        <w:rPr>
          <w:i/>
          <w:color w:val="000000"/>
          <w:szCs w:val="28"/>
        </w:rPr>
        <w:t>(с 41 до 56)</w:t>
      </w:r>
      <w:r w:rsidRPr="00641AAE">
        <w:rPr>
          <w:color w:val="000000"/>
          <w:szCs w:val="28"/>
        </w:rPr>
        <w:t>,</w:t>
      </w:r>
      <w:r w:rsidR="00B12E4F" w:rsidRPr="00641AAE">
        <w:rPr>
          <w:color w:val="000000"/>
          <w:szCs w:val="28"/>
        </w:rPr>
        <w:t xml:space="preserve"> большая часть из которых (69,6%) это сбыты – 39,</w:t>
      </w:r>
      <w:r w:rsidR="00B12E4F" w:rsidRPr="00B12E4F">
        <w:rPr>
          <w:color w:val="000000"/>
          <w:sz w:val="32"/>
          <w:szCs w:val="32"/>
        </w:rPr>
        <w:t xml:space="preserve"> (</w:t>
      </w:r>
      <w:r w:rsidR="00B12E4F" w:rsidRPr="00B12E4F">
        <w:rPr>
          <w:i/>
          <w:color w:val="000000"/>
          <w:sz w:val="24"/>
          <w:szCs w:val="24"/>
        </w:rPr>
        <w:t>п.г. –22, 53,6%</w:t>
      </w:r>
      <w:r w:rsidR="00B12E4F" w:rsidRPr="00B12E4F">
        <w:rPr>
          <w:color w:val="000000"/>
          <w:sz w:val="32"/>
          <w:szCs w:val="32"/>
        </w:rPr>
        <w:t>).</w:t>
      </w:r>
      <w:r w:rsidR="006069DD">
        <w:rPr>
          <w:color w:val="000000"/>
          <w:sz w:val="32"/>
          <w:szCs w:val="32"/>
        </w:rPr>
        <w:t xml:space="preserve"> </w:t>
      </w:r>
      <w:r w:rsidR="006069DD" w:rsidRPr="00641AAE">
        <w:rPr>
          <w:color w:val="000000"/>
          <w:szCs w:val="28"/>
        </w:rPr>
        <w:t>В суд направлено 22 эпизода</w:t>
      </w:r>
      <w:r w:rsidR="006069DD">
        <w:rPr>
          <w:color w:val="000000"/>
          <w:sz w:val="32"/>
          <w:szCs w:val="32"/>
        </w:rPr>
        <w:t xml:space="preserve"> </w:t>
      </w:r>
      <w:r w:rsidR="006069DD" w:rsidRPr="006069DD">
        <w:rPr>
          <w:i/>
          <w:color w:val="000000"/>
          <w:sz w:val="24"/>
          <w:szCs w:val="24"/>
        </w:rPr>
        <w:t>(</w:t>
      </w:r>
      <w:r w:rsidRPr="006069DD">
        <w:rPr>
          <w:i/>
          <w:color w:val="000000"/>
          <w:sz w:val="24"/>
          <w:szCs w:val="24"/>
        </w:rPr>
        <w:t>-4,3%</w:t>
      </w:r>
      <w:r w:rsidR="006069DD" w:rsidRPr="006069DD">
        <w:rPr>
          <w:i/>
          <w:color w:val="000000"/>
          <w:sz w:val="24"/>
          <w:szCs w:val="24"/>
        </w:rPr>
        <w:t>, АППГ -</w:t>
      </w:r>
      <w:r w:rsidRPr="006069DD">
        <w:rPr>
          <w:i/>
          <w:color w:val="000000"/>
          <w:sz w:val="24"/>
          <w:szCs w:val="24"/>
        </w:rPr>
        <w:t xml:space="preserve"> 23</w:t>
      </w:r>
      <w:r w:rsidRPr="00AA331C">
        <w:rPr>
          <w:i/>
          <w:color w:val="000000"/>
          <w:sz w:val="24"/>
          <w:szCs w:val="24"/>
        </w:rPr>
        <w:t>)</w:t>
      </w:r>
      <w:r w:rsidR="006069DD">
        <w:rPr>
          <w:color w:val="000000"/>
          <w:sz w:val="32"/>
          <w:szCs w:val="32"/>
        </w:rPr>
        <w:t>.</w:t>
      </w:r>
    </w:p>
    <w:p w:rsidR="006069DD" w:rsidRPr="00641AAE" w:rsidRDefault="006069DD" w:rsidP="004208B0">
      <w:pPr>
        <w:ind w:firstLine="567"/>
        <w:jc w:val="both"/>
        <w:rPr>
          <w:color w:val="000000"/>
          <w:szCs w:val="28"/>
        </w:rPr>
      </w:pPr>
      <w:r w:rsidRPr="00641AAE">
        <w:rPr>
          <w:szCs w:val="28"/>
        </w:rPr>
        <w:t>Увеличилось количество лиц, привлеченных к уголовной ответственности за преступления в сфере НОН (13/12).</w:t>
      </w:r>
      <w:r w:rsidRPr="00641AAE">
        <w:rPr>
          <w:color w:val="000000"/>
          <w:szCs w:val="28"/>
        </w:rPr>
        <w:t xml:space="preserve"> Наркоманами совершено 11 преступлений (п.г. 9), под воздействием наркотических средств – 4 (п.г. - 4).</w:t>
      </w:r>
    </w:p>
    <w:p w:rsidR="006069DD" w:rsidRPr="00641AAE" w:rsidRDefault="006069DD" w:rsidP="00420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AE">
        <w:rPr>
          <w:rFonts w:ascii="Times New Roman" w:hAnsi="Times New Roman" w:cs="Times New Roman"/>
          <w:color w:val="000000"/>
          <w:sz w:val="28"/>
          <w:szCs w:val="28"/>
        </w:rPr>
        <w:t xml:space="preserve">За потребление наркотических средств без назначения врача к  административной ответственности по ст. 6.9. </w:t>
      </w:r>
      <w:proofErr w:type="spellStart"/>
      <w:r w:rsidRPr="00641AA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641AAE">
        <w:rPr>
          <w:rFonts w:ascii="Times New Roman" w:hAnsi="Times New Roman" w:cs="Times New Roman"/>
          <w:color w:val="000000"/>
          <w:sz w:val="28"/>
          <w:szCs w:val="28"/>
        </w:rPr>
        <w:t xml:space="preserve"> РФ привлечено 10 человек (п.г. – 0)</w:t>
      </w:r>
      <w:r w:rsidRPr="00641AAE">
        <w:rPr>
          <w:rFonts w:ascii="Times New Roman" w:hAnsi="Times New Roman" w:cs="Times New Roman"/>
          <w:sz w:val="28"/>
          <w:szCs w:val="28"/>
        </w:rPr>
        <w:t>.</w:t>
      </w:r>
    </w:p>
    <w:p w:rsidR="00AA331C" w:rsidRPr="00641AAE" w:rsidRDefault="00AA331C" w:rsidP="004208B0">
      <w:pPr>
        <w:ind w:firstLine="567"/>
        <w:jc w:val="both"/>
        <w:rPr>
          <w:szCs w:val="28"/>
        </w:rPr>
      </w:pPr>
      <w:r w:rsidRPr="00641AAE">
        <w:rPr>
          <w:color w:val="000000"/>
          <w:szCs w:val="28"/>
        </w:rPr>
        <w:t xml:space="preserve">Из незаконного оборота </w:t>
      </w:r>
      <w:r w:rsidR="00083A0F" w:rsidRPr="00641AAE">
        <w:rPr>
          <w:color w:val="000000"/>
          <w:szCs w:val="28"/>
        </w:rPr>
        <w:t>в текущем году</w:t>
      </w:r>
      <w:r w:rsidRPr="00641AAE">
        <w:rPr>
          <w:color w:val="000000"/>
          <w:szCs w:val="28"/>
        </w:rPr>
        <w:t xml:space="preserve"> изъято 643 грамма наркотических средств (АППГ - 164).</w:t>
      </w:r>
    </w:p>
    <w:p w:rsidR="00AE47FC" w:rsidRDefault="00AE47FC" w:rsidP="004208B0">
      <w:pPr>
        <w:ind w:right="29" w:firstLine="567"/>
        <w:jc w:val="both"/>
        <w:outlineLvl w:val="0"/>
        <w:rPr>
          <w:sz w:val="32"/>
          <w:szCs w:val="32"/>
        </w:rPr>
      </w:pPr>
    </w:p>
    <w:p w:rsidR="00005653" w:rsidRPr="00641AAE" w:rsidRDefault="00005653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>Отмечу, что преступления, совершенные с применением огнестрельного оружия, стоят на особом контроле</w:t>
      </w:r>
      <w:r w:rsidR="00A6319B" w:rsidRPr="00641AAE">
        <w:rPr>
          <w:szCs w:val="28"/>
        </w:rPr>
        <w:t xml:space="preserve"> как в ОМВД России по </w:t>
      </w:r>
      <w:proofErr w:type="gramStart"/>
      <w:r w:rsidR="00A6319B" w:rsidRPr="00641AAE">
        <w:rPr>
          <w:szCs w:val="28"/>
        </w:rPr>
        <w:t>г</w:t>
      </w:r>
      <w:proofErr w:type="gramEnd"/>
      <w:r w:rsidR="00A6319B" w:rsidRPr="00641AAE">
        <w:rPr>
          <w:szCs w:val="28"/>
        </w:rPr>
        <w:t xml:space="preserve">. </w:t>
      </w:r>
      <w:proofErr w:type="spellStart"/>
      <w:r w:rsidR="00A6319B" w:rsidRPr="00641AAE">
        <w:rPr>
          <w:szCs w:val="28"/>
        </w:rPr>
        <w:t>Ураю</w:t>
      </w:r>
      <w:proofErr w:type="spellEnd"/>
      <w:r w:rsidR="00A6319B" w:rsidRPr="00641AAE">
        <w:rPr>
          <w:szCs w:val="28"/>
        </w:rPr>
        <w:t xml:space="preserve">, так и на уровне Управления МВД России по </w:t>
      </w:r>
      <w:proofErr w:type="spellStart"/>
      <w:r w:rsidR="00A6319B" w:rsidRPr="00641AAE">
        <w:rPr>
          <w:szCs w:val="28"/>
        </w:rPr>
        <w:t>ХМАО-Югре</w:t>
      </w:r>
      <w:proofErr w:type="spellEnd"/>
      <w:r w:rsidR="00A6319B" w:rsidRPr="00641AAE">
        <w:rPr>
          <w:szCs w:val="28"/>
        </w:rPr>
        <w:t>. В конце августа, как всем известно</w:t>
      </w:r>
      <w:r w:rsidR="00083A0F" w:rsidRPr="00641AAE">
        <w:rPr>
          <w:szCs w:val="28"/>
        </w:rPr>
        <w:t>,</w:t>
      </w:r>
      <w:r w:rsidR="00A6319B" w:rsidRPr="00641AAE">
        <w:rPr>
          <w:szCs w:val="28"/>
        </w:rPr>
        <w:t xml:space="preserve"> у нас в городе произошло резонансное преступление, где от огнестрельного ранения скончался молодой человек. По ряду фактов были возбуждены уголовные дела, в ходе оперативных мероприятий был задержан один подозреваемый, и в начале октября за пределами ХМАО были задержаны остальные лица, причастные к совершению преступлений.</w:t>
      </w:r>
    </w:p>
    <w:p w:rsidR="005969C7" w:rsidRPr="00641AAE" w:rsidRDefault="00083A0F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 xml:space="preserve">Всего же с начала года совершено 5 убийств, равно как и в прошлом году, лица их совершившие установлены в 4 случаях. До настоящего времени не установлено место нахождения гр. </w:t>
      </w:r>
      <w:proofErr w:type="spellStart"/>
      <w:r w:rsidRPr="00641AAE">
        <w:rPr>
          <w:szCs w:val="28"/>
        </w:rPr>
        <w:t>Овчинниковой</w:t>
      </w:r>
      <w:proofErr w:type="spellEnd"/>
      <w:r w:rsidRPr="00641AAE">
        <w:rPr>
          <w:szCs w:val="28"/>
        </w:rPr>
        <w:t xml:space="preserve"> Д.В.</w:t>
      </w:r>
    </w:p>
    <w:p w:rsidR="00083A0F" w:rsidRPr="00641AAE" w:rsidRDefault="00083A0F" w:rsidP="004208B0">
      <w:pPr>
        <w:ind w:right="29" w:firstLine="567"/>
        <w:jc w:val="both"/>
        <w:outlineLvl w:val="0"/>
        <w:rPr>
          <w:szCs w:val="28"/>
        </w:rPr>
      </w:pPr>
    </w:p>
    <w:p w:rsidR="00EB3033" w:rsidRPr="00641AAE" w:rsidRDefault="00A6319B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 xml:space="preserve">Одной из актуальных проблем, </w:t>
      </w:r>
      <w:r w:rsidR="00BB72F7" w:rsidRPr="00641AAE">
        <w:rPr>
          <w:szCs w:val="28"/>
        </w:rPr>
        <w:t xml:space="preserve">и </w:t>
      </w:r>
      <w:r w:rsidRPr="00641AAE">
        <w:rPr>
          <w:szCs w:val="28"/>
        </w:rPr>
        <w:t xml:space="preserve">не только для нашего города, являются мошенничества, которые превысили прошлый год </w:t>
      </w:r>
      <w:r w:rsidR="00ED40BD" w:rsidRPr="00641AAE">
        <w:rPr>
          <w:szCs w:val="28"/>
        </w:rPr>
        <w:t>на 57,5% (</w:t>
      </w:r>
      <w:r w:rsidR="00EB3033" w:rsidRPr="00641AAE">
        <w:rPr>
          <w:szCs w:val="28"/>
        </w:rPr>
        <w:t>126</w:t>
      </w:r>
      <w:r w:rsidR="00ED40BD" w:rsidRPr="00641AAE">
        <w:rPr>
          <w:szCs w:val="28"/>
        </w:rPr>
        <w:t xml:space="preserve"> против</w:t>
      </w:r>
      <w:r w:rsidR="00EB3033" w:rsidRPr="00641AAE">
        <w:rPr>
          <w:szCs w:val="28"/>
        </w:rPr>
        <w:t xml:space="preserve"> 80)</w:t>
      </w:r>
      <w:r w:rsidR="00ED40BD" w:rsidRPr="00641AAE">
        <w:rPr>
          <w:szCs w:val="28"/>
        </w:rPr>
        <w:t xml:space="preserve">. В их числе </w:t>
      </w:r>
      <w:r w:rsidR="00EB3033" w:rsidRPr="00641AAE">
        <w:rPr>
          <w:szCs w:val="28"/>
        </w:rPr>
        <w:t xml:space="preserve">79 - </w:t>
      </w:r>
      <w:r w:rsidR="00083A0F" w:rsidRPr="00641AAE">
        <w:rPr>
          <w:szCs w:val="28"/>
        </w:rPr>
        <w:t xml:space="preserve">совершены с использованием инновационных технологий, так называемые </w:t>
      </w:r>
      <w:r w:rsidR="00EB3033" w:rsidRPr="00641AAE">
        <w:rPr>
          <w:szCs w:val="28"/>
        </w:rPr>
        <w:t>«телефонны</w:t>
      </w:r>
      <w:r w:rsidR="00083A0F" w:rsidRPr="00641AAE">
        <w:rPr>
          <w:szCs w:val="28"/>
        </w:rPr>
        <w:t>е</w:t>
      </w:r>
      <w:r w:rsidR="00EB3033" w:rsidRPr="00641AAE">
        <w:rPr>
          <w:szCs w:val="28"/>
        </w:rPr>
        <w:t>» либо «интернет» обман</w:t>
      </w:r>
      <w:r w:rsidR="00083A0F" w:rsidRPr="00641AAE">
        <w:rPr>
          <w:szCs w:val="28"/>
        </w:rPr>
        <w:t>ы</w:t>
      </w:r>
      <w:r w:rsidR="00EB3033" w:rsidRPr="00641AAE">
        <w:rPr>
          <w:szCs w:val="28"/>
        </w:rPr>
        <w:t xml:space="preserve"> (АППГ - 68</w:t>
      </w:r>
      <w:r w:rsidR="00ED40BD" w:rsidRPr="00641AAE">
        <w:rPr>
          <w:szCs w:val="28"/>
        </w:rPr>
        <w:t>).</w:t>
      </w:r>
    </w:p>
    <w:p w:rsidR="00ED40BD" w:rsidRPr="00641AAE" w:rsidRDefault="00ED40BD" w:rsidP="004208B0">
      <w:pPr>
        <w:ind w:right="29" w:firstLine="567"/>
        <w:jc w:val="both"/>
        <w:outlineLvl w:val="0"/>
        <w:rPr>
          <w:szCs w:val="28"/>
        </w:rPr>
      </w:pPr>
      <w:r w:rsidRPr="00641AAE">
        <w:rPr>
          <w:szCs w:val="28"/>
        </w:rPr>
        <w:t xml:space="preserve">Безусловно в рамках оперативной деятельности идет непрерывный процесс установления лиц, причастных к указанным посягательствам, благодаря чему удалось доказать вину подозреваемого в совершении двух «телефонных» мошенничеств, </w:t>
      </w:r>
      <w:r w:rsidR="00083A0F" w:rsidRPr="00641AAE">
        <w:rPr>
          <w:szCs w:val="28"/>
        </w:rPr>
        <w:t xml:space="preserve">тогда как в предшествующие годы </w:t>
      </w:r>
      <w:r w:rsidRPr="00641AAE">
        <w:rPr>
          <w:szCs w:val="28"/>
        </w:rPr>
        <w:t xml:space="preserve"> подобная практика отсутствовала.</w:t>
      </w:r>
    </w:p>
    <w:p w:rsidR="00ED40BD" w:rsidRPr="00641AAE" w:rsidRDefault="00ED40BD" w:rsidP="004208B0">
      <w:pPr>
        <w:ind w:right="29" w:firstLine="567"/>
        <w:jc w:val="both"/>
        <w:outlineLvl w:val="0"/>
        <w:rPr>
          <w:szCs w:val="28"/>
        </w:rPr>
      </w:pPr>
    </w:p>
    <w:p w:rsidR="00ED40BD" w:rsidRPr="00641AAE" w:rsidRDefault="00ED40BD" w:rsidP="004208B0">
      <w:pPr>
        <w:ind w:firstLine="567"/>
        <w:jc w:val="both"/>
        <w:rPr>
          <w:color w:val="000000"/>
          <w:szCs w:val="28"/>
        </w:rPr>
      </w:pPr>
      <w:r w:rsidRPr="00641AAE">
        <w:rPr>
          <w:szCs w:val="28"/>
        </w:rPr>
        <w:t xml:space="preserve">Кроме этого </w:t>
      </w:r>
      <w:r w:rsidRPr="00641AAE">
        <w:rPr>
          <w:color w:val="000000"/>
          <w:szCs w:val="28"/>
        </w:rPr>
        <w:t xml:space="preserve">достаточно </w:t>
      </w:r>
      <w:r w:rsidR="00AF42B1" w:rsidRPr="00641AAE">
        <w:rPr>
          <w:color w:val="000000"/>
          <w:szCs w:val="28"/>
        </w:rPr>
        <w:t>активно проводится</w:t>
      </w:r>
      <w:r w:rsidRPr="00641AAE">
        <w:rPr>
          <w:color w:val="000000"/>
          <w:szCs w:val="28"/>
        </w:rPr>
        <w:t xml:space="preserve">  комплекс мероприятий профилактической направленности:</w:t>
      </w:r>
    </w:p>
    <w:p w:rsidR="00ED40BD" w:rsidRPr="00641AAE" w:rsidRDefault="00ED40BD" w:rsidP="004208B0">
      <w:pPr>
        <w:ind w:firstLine="567"/>
        <w:jc w:val="both"/>
        <w:rPr>
          <w:color w:val="000000"/>
          <w:szCs w:val="28"/>
        </w:rPr>
      </w:pPr>
      <w:r w:rsidRPr="00641AAE">
        <w:rPr>
          <w:color w:val="000000"/>
          <w:szCs w:val="28"/>
        </w:rPr>
        <w:t>- были разработаны памятки,  плакаты, которые размещены в помещениях, где установлены устройства самообслуживания – банкоматы и платежные терминалы;</w:t>
      </w:r>
    </w:p>
    <w:p w:rsidR="00ED40BD" w:rsidRPr="00641AAE" w:rsidRDefault="00ED40BD" w:rsidP="004208B0">
      <w:pPr>
        <w:ind w:firstLine="567"/>
        <w:jc w:val="both"/>
        <w:rPr>
          <w:color w:val="000000"/>
          <w:szCs w:val="28"/>
        </w:rPr>
      </w:pPr>
      <w:r w:rsidRPr="00641AAE">
        <w:rPr>
          <w:color w:val="000000"/>
          <w:szCs w:val="28"/>
        </w:rPr>
        <w:t xml:space="preserve">- организовано еженедельное информирование населения города </w:t>
      </w:r>
      <w:proofErr w:type="spellStart"/>
      <w:r w:rsidRPr="00641AAE">
        <w:rPr>
          <w:color w:val="000000"/>
          <w:szCs w:val="28"/>
        </w:rPr>
        <w:t>Урая</w:t>
      </w:r>
      <w:proofErr w:type="spellEnd"/>
      <w:r w:rsidRPr="00641AAE">
        <w:rPr>
          <w:color w:val="000000"/>
          <w:szCs w:val="28"/>
        </w:rPr>
        <w:t xml:space="preserve"> через СМИ о совершенных преступлениях и необходимых мерах по их </w:t>
      </w:r>
      <w:r w:rsidRPr="00641AAE">
        <w:rPr>
          <w:color w:val="000000"/>
          <w:szCs w:val="28"/>
        </w:rPr>
        <w:lastRenderedPageBreak/>
        <w:t>недопущению. В том числе, выпущены видеоролики с участием потерпевших, которые подробно рассказывают о совершенных преступлениях.</w:t>
      </w:r>
    </w:p>
    <w:p w:rsidR="00ED40BD" w:rsidRPr="00641AAE" w:rsidRDefault="00ED40BD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>- во взаимодействии с Общественным советом в январе 2017 и в августе 2017 года, проведена акция «Осторожно, мошенники».</w:t>
      </w:r>
    </w:p>
    <w:p w:rsidR="00ED40BD" w:rsidRPr="00641AAE" w:rsidRDefault="00ED40BD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>- сотрудником ОУР,  закрепленным за мошенничествами в сфере ИКТ проведен ряд  семинаров в общеобразовательных учреждениях города, на предприятиях соц</w:t>
      </w:r>
      <w:r w:rsidR="005E2762" w:rsidRPr="00641AAE">
        <w:rPr>
          <w:szCs w:val="28"/>
        </w:rPr>
        <w:t>иального обслуживания населения.</w:t>
      </w:r>
    </w:p>
    <w:p w:rsidR="00ED40BD" w:rsidRPr="00641AAE" w:rsidRDefault="00ED40BD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 xml:space="preserve">Так же в Администрацию города </w:t>
      </w:r>
      <w:proofErr w:type="spellStart"/>
      <w:r w:rsidRPr="00641AAE">
        <w:rPr>
          <w:szCs w:val="28"/>
        </w:rPr>
        <w:t>Урая</w:t>
      </w:r>
      <w:proofErr w:type="spellEnd"/>
      <w:r w:rsidRPr="00641AAE">
        <w:rPr>
          <w:szCs w:val="28"/>
        </w:rPr>
        <w:t xml:space="preserve"> как в электронном виде, так и в печатном виде направлены образцы памяток на тему «Профилактика мошенничеств», для последующего их тиражирования и распространения среди жителей города.</w:t>
      </w:r>
    </w:p>
    <w:p w:rsidR="00EB3033" w:rsidRPr="00641AAE" w:rsidRDefault="005E2762" w:rsidP="004208B0">
      <w:pPr>
        <w:tabs>
          <w:tab w:val="left" w:pos="709"/>
        </w:tabs>
        <w:ind w:firstLine="567"/>
        <w:jc w:val="both"/>
        <w:rPr>
          <w:szCs w:val="28"/>
        </w:rPr>
      </w:pPr>
      <w:r w:rsidRPr="00641AAE">
        <w:rPr>
          <w:color w:val="000000"/>
          <w:szCs w:val="28"/>
        </w:rPr>
        <w:t>Необходимо отметить, что б</w:t>
      </w:r>
      <w:r w:rsidR="00ED40BD" w:rsidRPr="00641AAE">
        <w:rPr>
          <w:color w:val="000000"/>
          <w:szCs w:val="28"/>
        </w:rPr>
        <w:t xml:space="preserve">лагодаря комплексу предупредительных мер, и информированности граждан о различных способах мошеннических действий, </w:t>
      </w:r>
      <w:r w:rsidR="00ED40BD" w:rsidRPr="00641AAE">
        <w:rPr>
          <w:szCs w:val="28"/>
        </w:rPr>
        <w:t>из 79 зарегистрированных мошенничеств, совершенных с использованием сети Интернет и мобильной связи – 16 (20,2%) являются попытками завладения имуществом граждан, не доведенными до конца  (п.г. – 5 из 68, или 7,3%).</w:t>
      </w:r>
    </w:p>
    <w:p w:rsidR="00ED40BD" w:rsidRPr="00641AAE" w:rsidRDefault="00ED40BD" w:rsidP="004208B0">
      <w:pPr>
        <w:tabs>
          <w:tab w:val="left" w:pos="709"/>
        </w:tabs>
        <w:ind w:firstLine="567"/>
        <w:jc w:val="both"/>
        <w:rPr>
          <w:szCs w:val="28"/>
        </w:rPr>
      </w:pPr>
    </w:p>
    <w:p w:rsidR="00ED40BD" w:rsidRPr="00641AAE" w:rsidRDefault="00ED40BD" w:rsidP="004208B0">
      <w:pPr>
        <w:ind w:firstLine="567"/>
        <w:jc w:val="both"/>
        <w:rPr>
          <w:szCs w:val="28"/>
        </w:rPr>
      </w:pPr>
      <w:r w:rsidRPr="00641AAE">
        <w:rPr>
          <w:color w:val="000000"/>
          <w:szCs w:val="28"/>
        </w:rPr>
        <w:t>В этом году мы столкнулись с</w:t>
      </w:r>
      <w:r w:rsidR="00BB72F7" w:rsidRPr="00641AAE">
        <w:rPr>
          <w:color w:val="000000"/>
          <w:szCs w:val="28"/>
        </w:rPr>
        <w:t>о значительным</w:t>
      </w:r>
      <w:r w:rsidRPr="00641AAE">
        <w:rPr>
          <w:color w:val="000000"/>
          <w:szCs w:val="28"/>
        </w:rPr>
        <w:t xml:space="preserve"> </w:t>
      </w:r>
      <w:r w:rsidRPr="003B285C">
        <w:rPr>
          <w:szCs w:val="28"/>
        </w:rPr>
        <w:t xml:space="preserve">ростом посягательств на велосипеды, который превысил прошлый год на 80% (с 10 до 18), причем из 18 преступлений удалось раскрыть лишь 4. Удельный вес расследованных составил 30,8%. при </w:t>
      </w:r>
      <w:proofErr w:type="spellStart"/>
      <w:r w:rsidRPr="003B285C">
        <w:rPr>
          <w:szCs w:val="28"/>
        </w:rPr>
        <w:t>среднеокружном</w:t>
      </w:r>
      <w:proofErr w:type="spellEnd"/>
      <w:r w:rsidRPr="003B285C">
        <w:rPr>
          <w:szCs w:val="28"/>
        </w:rPr>
        <w:t xml:space="preserve"> -   56,2%. </w:t>
      </w:r>
      <w:r w:rsidR="00DB2D40" w:rsidRPr="003B285C">
        <w:rPr>
          <w:szCs w:val="28"/>
        </w:rPr>
        <w:t xml:space="preserve"> В течение летнего периода нами трижды проводились профилактические мероприятия</w:t>
      </w:r>
      <w:r w:rsidR="00DB2D40" w:rsidRPr="00641AAE">
        <w:rPr>
          <w:szCs w:val="28"/>
        </w:rPr>
        <w:t xml:space="preserve"> по профилактике краж имущества граждан, горожанам раздавались памятки, проводились беседы о необходимости бережного отношения к личным вещам. Но приходится констатировать, что </w:t>
      </w:r>
      <w:r w:rsidR="00DB2D40" w:rsidRPr="00641AAE">
        <w:rPr>
          <w:color w:val="000000"/>
          <w:szCs w:val="28"/>
        </w:rPr>
        <w:t>граждане беспечно относятся к сохранности своего имущества. Об этом свидетельствует тот факт, что б</w:t>
      </w:r>
      <w:r w:rsidRPr="00641AAE">
        <w:rPr>
          <w:szCs w:val="28"/>
        </w:rPr>
        <w:t>ольшая часть велосипедов 89% (или 16 от 18) была похищена именно в общественных местах, в том числе в 13 случаях – из подъездов.</w:t>
      </w:r>
    </w:p>
    <w:p w:rsidR="00ED40BD" w:rsidRPr="00641AAE" w:rsidRDefault="00ED40BD" w:rsidP="004208B0">
      <w:pPr>
        <w:tabs>
          <w:tab w:val="left" w:pos="709"/>
        </w:tabs>
        <w:ind w:firstLine="567"/>
        <w:jc w:val="both"/>
        <w:rPr>
          <w:color w:val="FF0000"/>
          <w:szCs w:val="28"/>
        </w:rPr>
      </w:pPr>
    </w:p>
    <w:p w:rsidR="002504CE" w:rsidRPr="008E7D38" w:rsidRDefault="002504CE" w:rsidP="004208B0">
      <w:pPr>
        <w:ind w:firstLine="567"/>
        <w:jc w:val="both"/>
        <w:rPr>
          <w:szCs w:val="28"/>
        </w:rPr>
      </w:pPr>
      <w:r w:rsidRPr="00641AAE">
        <w:rPr>
          <w:szCs w:val="28"/>
        </w:rPr>
        <w:t xml:space="preserve">Всего на территории города организовано и проведено более 60 </w:t>
      </w:r>
      <w:r w:rsidRPr="008E7D38">
        <w:rPr>
          <w:szCs w:val="28"/>
        </w:rPr>
        <w:t>оперативно-профилактических и оперативно-розыскных мероприятий, направленных на  профилактику преступлений и правонарушений.</w:t>
      </w:r>
    </w:p>
    <w:p w:rsidR="00ED40BD" w:rsidRPr="008E7D38" w:rsidRDefault="000174D0" w:rsidP="004208B0">
      <w:pPr>
        <w:tabs>
          <w:tab w:val="left" w:pos="709"/>
        </w:tabs>
        <w:ind w:firstLine="567"/>
        <w:jc w:val="both"/>
        <w:rPr>
          <w:color w:val="000000" w:themeColor="text1"/>
          <w:szCs w:val="28"/>
        </w:rPr>
      </w:pPr>
      <w:r w:rsidRPr="008E7D38">
        <w:rPr>
          <w:color w:val="000000" w:themeColor="text1"/>
          <w:szCs w:val="28"/>
        </w:rPr>
        <w:t>Несомненным подспорьем в оперативно-служебной деятельности являются технические возможности</w:t>
      </w:r>
      <w:r w:rsidRPr="008E7D38">
        <w:rPr>
          <w:color w:val="000000"/>
          <w:spacing w:val="1"/>
          <w:szCs w:val="28"/>
          <w:lang w:bidi="ru-RU"/>
        </w:rPr>
        <w:t xml:space="preserve"> интегрированной системы видеонаблюдения, включающей комплекс видеокамер, расположенных в общественных местах города, а также фиксирующих дорожные правонарушения.</w:t>
      </w:r>
      <w:r w:rsidR="004B6320" w:rsidRPr="008E7D38">
        <w:rPr>
          <w:color w:val="000000"/>
          <w:spacing w:val="1"/>
          <w:szCs w:val="28"/>
          <w:lang w:bidi="ru-RU"/>
        </w:rPr>
        <w:t xml:space="preserve"> С начала года дополнительно установлено 2 видеокамеры, в том числе в районе магазина «Туман».</w:t>
      </w:r>
    </w:p>
    <w:p w:rsidR="003B285C" w:rsidRPr="008E7D38" w:rsidRDefault="000174D0" w:rsidP="004208B0">
      <w:pPr>
        <w:ind w:firstLine="567"/>
        <w:jc w:val="both"/>
        <w:rPr>
          <w:rStyle w:val="0pt"/>
          <w:rFonts w:eastAsia="Calibri"/>
          <w:i w:val="0"/>
          <w:sz w:val="28"/>
          <w:szCs w:val="28"/>
        </w:rPr>
      </w:pPr>
      <w:r w:rsidRPr="008E7D38">
        <w:rPr>
          <w:rStyle w:val="0pt"/>
          <w:rFonts w:eastAsia="Calibri"/>
          <w:i w:val="0"/>
          <w:sz w:val="28"/>
          <w:szCs w:val="28"/>
        </w:rPr>
        <w:t>Так в текущем году с использованием АПК «Безопасный город» выявлено 83 правонарушения, посягающих на общественный порядок.  Система видеонаблюдения способствовала раскрытию 12 преступлений.</w:t>
      </w:r>
    </w:p>
    <w:p w:rsidR="000174D0" w:rsidRPr="008E7D38" w:rsidRDefault="000174D0" w:rsidP="004208B0">
      <w:pPr>
        <w:ind w:firstLine="567"/>
        <w:jc w:val="both"/>
        <w:rPr>
          <w:sz w:val="32"/>
          <w:szCs w:val="32"/>
        </w:rPr>
      </w:pPr>
      <w:r w:rsidRPr="008E7D38">
        <w:rPr>
          <w:szCs w:val="28"/>
        </w:rPr>
        <w:t>Увеличилось число правонарушений по линии ПДД выявленных с использованием фото-фиксации на +36,8%</w:t>
      </w:r>
      <w:r w:rsidRPr="008E7D38">
        <w:rPr>
          <w:sz w:val="32"/>
          <w:szCs w:val="32"/>
        </w:rPr>
        <w:t xml:space="preserve"> </w:t>
      </w:r>
      <w:r w:rsidRPr="008E7D38">
        <w:rPr>
          <w:i/>
          <w:sz w:val="24"/>
          <w:szCs w:val="24"/>
        </w:rPr>
        <w:t xml:space="preserve">(с 1441 до 1971), </w:t>
      </w:r>
      <w:r w:rsidRPr="008E7D38">
        <w:rPr>
          <w:sz w:val="32"/>
          <w:szCs w:val="32"/>
        </w:rPr>
        <w:t xml:space="preserve"> </w:t>
      </w:r>
      <w:r w:rsidRPr="008E7D38">
        <w:rPr>
          <w:szCs w:val="28"/>
        </w:rPr>
        <w:t>за счет  нарушений скоростного режима</w:t>
      </w:r>
      <w:r w:rsidRPr="008E7D38">
        <w:rPr>
          <w:sz w:val="32"/>
          <w:szCs w:val="32"/>
        </w:rPr>
        <w:t xml:space="preserve"> </w:t>
      </w:r>
      <w:r w:rsidRPr="008E7D38">
        <w:rPr>
          <w:i/>
          <w:sz w:val="24"/>
          <w:szCs w:val="24"/>
        </w:rPr>
        <w:t>(1916, п.г. – 1407; +36,2%).</w:t>
      </w:r>
    </w:p>
    <w:p w:rsidR="002504CE" w:rsidRPr="008E7D38" w:rsidRDefault="002504CE" w:rsidP="004208B0">
      <w:pPr>
        <w:ind w:firstLine="567"/>
        <w:jc w:val="both"/>
        <w:rPr>
          <w:i/>
          <w:szCs w:val="28"/>
        </w:rPr>
      </w:pPr>
      <w:r w:rsidRPr="008E7D38">
        <w:rPr>
          <w:rStyle w:val="0pt"/>
          <w:rFonts w:eastAsia="Calibri"/>
          <w:i w:val="0"/>
          <w:sz w:val="28"/>
          <w:szCs w:val="28"/>
        </w:rPr>
        <w:lastRenderedPageBreak/>
        <w:t>Благодаря предупредительным мерам,</w:t>
      </w:r>
      <w:r w:rsidRPr="008E7D38">
        <w:rPr>
          <w:i/>
          <w:szCs w:val="28"/>
        </w:rPr>
        <w:t xml:space="preserve"> </w:t>
      </w:r>
      <w:r w:rsidRPr="008E7D38">
        <w:rPr>
          <w:szCs w:val="28"/>
        </w:rPr>
        <w:t>не допущено значительного</w:t>
      </w:r>
      <w:r w:rsidRPr="008E7D38">
        <w:rPr>
          <w:sz w:val="32"/>
          <w:szCs w:val="32"/>
        </w:rPr>
        <w:t xml:space="preserve"> </w:t>
      </w:r>
      <w:r w:rsidRPr="008E7D38">
        <w:rPr>
          <w:szCs w:val="28"/>
        </w:rPr>
        <w:t>роста п</w:t>
      </w:r>
      <w:r w:rsidRPr="008E7D38">
        <w:rPr>
          <w:color w:val="000000"/>
          <w:szCs w:val="28"/>
        </w:rPr>
        <w:t xml:space="preserve">реступлений в </w:t>
      </w:r>
      <w:r w:rsidRPr="008E7D38">
        <w:rPr>
          <w:szCs w:val="28"/>
        </w:rPr>
        <w:t>общественных местах</w:t>
      </w:r>
      <w:r w:rsidRPr="008E7D38">
        <w:rPr>
          <w:sz w:val="32"/>
          <w:szCs w:val="32"/>
        </w:rPr>
        <w:t xml:space="preserve"> </w:t>
      </w:r>
      <w:r w:rsidRPr="008E7D38">
        <w:rPr>
          <w:i/>
          <w:sz w:val="24"/>
          <w:szCs w:val="24"/>
        </w:rPr>
        <w:t>(+1%; 193, АППГ-191)</w:t>
      </w:r>
      <w:r w:rsidR="00AE47FC" w:rsidRPr="008E7D38">
        <w:rPr>
          <w:i/>
          <w:sz w:val="24"/>
          <w:szCs w:val="24"/>
        </w:rPr>
        <w:t xml:space="preserve">. </w:t>
      </w:r>
      <w:r w:rsidR="00AE47FC" w:rsidRPr="008E7D38">
        <w:rPr>
          <w:szCs w:val="28"/>
        </w:rPr>
        <w:t>Сокращена</w:t>
      </w:r>
      <w:r w:rsidR="00AE47FC" w:rsidRPr="008E7D38">
        <w:rPr>
          <w:i/>
          <w:szCs w:val="28"/>
        </w:rPr>
        <w:t xml:space="preserve"> </w:t>
      </w:r>
      <w:r w:rsidRPr="008E7D38">
        <w:rPr>
          <w:szCs w:val="28"/>
        </w:rPr>
        <w:t xml:space="preserve"> уличн</w:t>
      </w:r>
      <w:r w:rsidR="00AE47FC" w:rsidRPr="008E7D38">
        <w:rPr>
          <w:szCs w:val="28"/>
        </w:rPr>
        <w:t>ая</w:t>
      </w:r>
      <w:r w:rsidRPr="008E7D38">
        <w:rPr>
          <w:szCs w:val="28"/>
        </w:rPr>
        <w:t xml:space="preserve"> преступност</w:t>
      </w:r>
      <w:r w:rsidR="00AE47FC" w:rsidRPr="008E7D38">
        <w:rPr>
          <w:szCs w:val="28"/>
        </w:rPr>
        <w:t>ь</w:t>
      </w:r>
      <w:r w:rsidRPr="008E7D38">
        <w:rPr>
          <w:szCs w:val="28"/>
        </w:rPr>
        <w:t xml:space="preserve"> на -7,8%</w:t>
      </w:r>
      <w:r w:rsidRPr="008E7D38">
        <w:rPr>
          <w:sz w:val="32"/>
          <w:szCs w:val="32"/>
        </w:rPr>
        <w:t xml:space="preserve"> </w:t>
      </w:r>
      <w:r w:rsidRPr="008E7D38">
        <w:rPr>
          <w:i/>
          <w:szCs w:val="28"/>
        </w:rPr>
        <w:t>(со 115 до 106).</w:t>
      </w:r>
    </w:p>
    <w:p w:rsidR="00AE47FC" w:rsidRPr="00641AAE" w:rsidRDefault="00AE47FC" w:rsidP="004208B0">
      <w:pPr>
        <w:ind w:firstLine="567"/>
        <w:jc w:val="both"/>
        <w:rPr>
          <w:color w:val="000000"/>
          <w:szCs w:val="28"/>
        </w:rPr>
      </w:pPr>
      <w:r w:rsidRPr="008E7D38">
        <w:rPr>
          <w:rStyle w:val="0pt"/>
          <w:rFonts w:eastAsia="Calibri"/>
          <w:i w:val="0"/>
          <w:sz w:val="28"/>
          <w:szCs w:val="28"/>
        </w:rPr>
        <w:t>Значительно меньше</w:t>
      </w:r>
      <w:r w:rsidR="002504CE" w:rsidRPr="008E7D38">
        <w:rPr>
          <w:rStyle w:val="0pt"/>
          <w:rFonts w:eastAsia="Calibri"/>
          <w:i w:val="0"/>
          <w:sz w:val="28"/>
          <w:szCs w:val="28"/>
        </w:rPr>
        <w:t xml:space="preserve"> посягательств, совершенных в</w:t>
      </w:r>
      <w:r w:rsidR="002504CE" w:rsidRPr="008E7D38">
        <w:rPr>
          <w:rStyle w:val="0pt"/>
          <w:rFonts w:eastAsia="Calibri"/>
          <w:sz w:val="28"/>
          <w:szCs w:val="28"/>
        </w:rPr>
        <w:t xml:space="preserve"> </w:t>
      </w:r>
      <w:r w:rsidR="002504CE" w:rsidRPr="008E7D38">
        <w:rPr>
          <w:szCs w:val="28"/>
        </w:rPr>
        <w:t>развлекательных учреждениях города</w:t>
      </w:r>
      <w:r w:rsidR="002504CE" w:rsidRPr="008E7D38">
        <w:rPr>
          <w:rStyle w:val="0pt"/>
          <w:rFonts w:eastAsia="Calibri"/>
          <w:sz w:val="28"/>
          <w:szCs w:val="28"/>
        </w:rPr>
        <w:t xml:space="preserve">, </w:t>
      </w:r>
      <w:r w:rsidR="002504CE" w:rsidRPr="008E7D38">
        <w:rPr>
          <w:szCs w:val="28"/>
        </w:rPr>
        <w:t>-75%</w:t>
      </w:r>
      <w:r w:rsidR="002504CE" w:rsidRPr="008E7D38">
        <w:rPr>
          <w:i/>
          <w:sz w:val="24"/>
          <w:szCs w:val="24"/>
        </w:rPr>
        <w:t xml:space="preserve"> (с 12 до 3).</w:t>
      </w:r>
      <w:r w:rsidR="002504CE" w:rsidRPr="008E7D38">
        <w:rPr>
          <w:rStyle w:val="0pt"/>
          <w:rFonts w:eastAsia="Calibri"/>
          <w:sz w:val="32"/>
          <w:szCs w:val="32"/>
        </w:rPr>
        <w:t xml:space="preserve"> </w:t>
      </w:r>
      <w:r w:rsidRPr="008E7D38">
        <w:rPr>
          <w:rStyle w:val="0pt"/>
          <w:rFonts w:eastAsia="Calibri"/>
          <w:i w:val="0"/>
          <w:sz w:val="28"/>
          <w:szCs w:val="28"/>
        </w:rPr>
        <w:t>При этом</w:t>
      </w:r>
      <w:proofErr w:type="gramStart"/>
      <w:r w:rsidRPr="008E7D38">
        <w:rPr>
          <w:rStyle w:val="0pt"/>
          <w:rFonts w:eastAsia="Calibri"/>
          <w:i w:val="0"/>
          <w:sz w:val="28"/>
          <w:szCs w:val="28"/>
        </w:rPr>
        <w:t>,</w:t>
      </w:r>
      <w:proofErr w:type="gramEnd"/>
      <w:r w:rsidRPr="008E7D38">
        <w:rPr>
          <w:rStyle w:val="0pt"/>
          <w:rFonts w:eastAsia="Calibri"/>
          <w:i w:val="0"/>
          <w:sz w:val="28"/>
          <w:szCs w:val="28"/>
        </w:rPr>
        <w:t xml:space="preserve"> и</w:t>
      </w:r>
      <w:r w:rsidRPr="008E7D38">
        <w:rPr>
          <w:color w:val="000000"/>
          <w:szCs w:val="28"/>
        </w:rPr>
        <w:t>з 3 преступлений, лишь 1</w:t>
      </w:r>
      <w:r w:rsidRPr="00641AAE">
        <w:rPr>
          <w:color w:val="000000"/>
          <w:szCs w:val="28"/>
        </w:rPr>
        <w:t xml:space="preserve"> совершено в текущем году, два остальных возбуждены по фактам, имевших место в 2012 и 2016 годах.</w:t>
      </w:r>
    </w:p>
    <w:p w:rsidR="004208B0" w:rsidRDefault="004208B0" w:rsidP="004208B0">
      <w:pPr>
        <w:tabs>
          <w:tab w:val="left" w:pos="284"/>
        </w:tabs>
        <w:ind w:firstLine="567"/>
        <w:jc w:val="both"/>
        <w:rPr>
          <w:color w:val="000000" w:themeColor="text1"/>
          <w:szCs w:val="28"/>
        </w:rPr>
      </w:pPr>
    </w:p>
    <w:p w:rsidR="00AE47FC" w:rsidRPr="00AF42B5" w:rsidRDefault="00AE47FC" w:rsidP="004208B0">
      <w:pPr>
        <w:tabs>
          <w:tab w:val="left" w:pos="284"/>
        </w:tabs>
        <w:ind w:firstLine="567"/>
        <w:jc w:val="both"/>
        <w:rPr>
          <w:color w:val="000000" w:themeColor="text1"/>
          <w:sz w:val="32"/>
          <w:szCs w:val="32"/>
        </w:rPr>
      </w:pPr>
      <w:r w:rsidRPr="00641AAE">
        <w:rPr>
          <w:color w:val="000000" w:themeColor="text1"/>
          <w:szCs w:val="28"/>
        </w:rPr>
        <w:t>Удалось снизить количество дорожно-транспортных происшествий на -16%</w:t>
      </w:r>
      <w:r w:rsidRPr="00AF42B5">
        <w:rPr>
          <w:color w:val="000000" w:themeColor="text1"/>
          <w:sz w:val="32"/>
          <w:szCs w:val="32"/>
        </w:rPr>
        <w:t>, (</w:t>
      </w:r>
      <w:r w:rsidRPr="00AF42B5">
        <w:rPr>
          <w:i/>
          <w:color w:val="000000" w:themeColor="text1"/>
          <w:sz w:val="24"/>
          <w:szCs w:val="24"/>
        </w:rPr>
        <w:t>с 25 до 21</w:t>
      </w:r>
      <w:r>
        <w:rPr>
          <w:i/>
          <w:color w:val="000000" w:themeColor="text1"/>
          <w:sz w:val="24"/>
          <w:szCs w:val="24"/>
        </w:rPr>
        <w:t>)</w:t>
      </w:r>
      <w:r w:rsidRPr="00AF42B5">
        <w:rPr>
          <w:i/>
          <w:color w:val="000000" w:themeColor="text1"/>
          <w:sz w:val="32"/>
          <w:szCs w:val="32"/>
        </w:rPr>
        <w:t>.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641AAE">
        <w:rPr>
          <w:color w:val="000000" w:themeColor="text1"/>
          <w:szCs w:val="28"/>
        </w:rPr>
        <w:t>Однако возросло число пострадавших с 28 до 30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AF42B5">
        <w:rPr>
          <w:i/>
          <w:color w:val="000000" w:themeColor="text1"/>
          <w:sz w:val="24"/>
          <w:szCs w:val="24"/>
        </w:rPr>
        <w:t>(+7,1%).</w:t>
      </w:r>
      <w:r w:rsidRPr="00AF42B5">
        <w:rPr>
          <w:color w:val="7030A0"/>
          <w:sz w:val="32"/>
          <w:szCs w:val="32"/>
        </w:rPr>
        <w:t xml:space="preserve"> </w:t>
      </w:r>
      <w:r w:rsidRPr="00641AAE">
        <w:rPr>
          <w:color w:val="000000" w:themeColor="text1"/>
          <w:szCs w:val="28"/>
        </w:rPr>
        <w:t>ДТП с погибшими не допущено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AF42B5">
        <w:rPr>
          <w:i/>
          <w:color w:val="000000" w:themeColor="text1"/>
          <w:sz w:val="24"/>
          <w:szCs w:val="24"/>
        </w:rPr>
        <w:t>(АППГ – 1, погибло 2 человека)</w:t>
      </w:r>
      <w:r w:rsidRPr="00AF42B5">
        <w:rPr>
          <w:color w:val="000000" w:themeColor="text1"/>
          <w:sz w:val="32"/>
          <w:szCs w:val="32"/>
        </w:rPr>
        <w:t>.</w:t>
      </w:r>
    </w:p>
    <w:p w:rsidR="00AE47FC" w:rsidRPr="00641AAE" w:rsidRDefault="00AE47FC" w:rsidP="004208B0">
      <w:pPr>
        <w:tabs>
          <w:tab w:val="left" w:pos="284"/>
        </w:tabs>
        <w:ind w:firstLine="567"/>
        <w:jc w:val="both"/>
        <w:rPr>
          <w:color w:val="000000" w:themeColor="text1"/>
          <w:szCs w:val="28"/>
        </w:rPr>
      </w:pPr>
      <w:r w:rsidRPr="00641AAE">
        <w:rPr>
          <w:color w:val="000000" w:themeColor="text1"/>
          <w:szCs w:val="28"/>
        </w:rPr>
        <w:t>Снижено число ДТП с участием несовершеннолетних с 6 до 4, однако 4 ребенка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AF42B5">
        <w:rPr>
          <w:i/>
          <w:color w:val="000000" w:themeColor="text1"/>
          <w:sz w:val="24"/>
          <w:szCs w:val="24"/>
        </w:rPr>
        <w:t>(АППГ - 6)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641AAE">
        <w:rPr>
          <w:color w:val="000000" w:themeColor="text1"/>
          <w:szCs w:val="28"/>
        </w:rPr>
        <w:t>получили телесные повреждения.</w:t>
      </w:r>
    </w:p>
    <w:p w:rsidR="00AE47FC" w:rsidRPr="00AF42B5" w:rsidRDefault="00AE47FC" w:rsidP="004208B0">
      <w:pPr>
        <w:tabs>
          <w:tab w:val="left" w:pos="284"/>
        </w:tabs>
        <w:ind w:firstLine="567"/>
        <w:jc w:val="both"/>
        <w:rPr>
          <w:color w:val="000000" w:themeColor="text1"/>
          <w:sz w:val="32"/>
          <w:szCs w:val="32"/>
        </w:rPr>
      </w:pPr>
      <w:r w:rsidRPr="00641AAE">
        <w:rPr>
          <w:color w:val="000000" w:themeColor="text1"/>
          <w:szCs w:val="28"/>
        </w:rPr>
        <w:t>По вине нетрезвых водителей произошло 5 аварийных ситуации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AF42B5">
        <w:rPr>
          <w:i/>
          <w:color w:val="000000" w:themeColor="text1"/>
          <w:sz w:val="24"/>
          <w:szCs w:val="24"/>
        </w:rPr>
        <w:t>(АППГ - 5),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641AAE">
        <w:rPr>
          <w:color w:val="000000" w:themeColor="text1"/>
          <w:szCs w:val="28"/>
        </w:rPr>
        <w:t>при этом травмировано 8 человек</w:t>
      </w:r>
      <w:r w:rsidRPr="00AF42B5">
        <w:rPr>
          <w:color w:val="000000" w:themeColor="text1"/>
          <w:sz w:val="32"/>
          <w:szCs w:val="32"/>
        </w:rPr>
        <w:t xml:space="preserve"> </w:t>
      </w:r>
      <w:r w:rsidRPr="00AF42B5">
        <w:rPr>
          <w:i/>
          <w:color w:val="000000" w:themeColor="text1"/>
          <w:sz w:val="24"/>
          <w:szCs w:val="24"/>
        </w:rPr>
        <w:t>(АППГ - 6).</w:t>
      </w:r>
    </w:p>
    <w:p w:rsidR="00AE47FC" w:rsidRPr="008E7D38" w:rsidRDefault="00AE47FC" w:rsidP="004208B0">
      <w:pPr>
        <w:tabs>
          <w:tab w:val="left" w:pos="284"/>
        </w:tabs>
        <w:ind w:firstLine="567"/>
        <w:jc w:val="both"/>
        <w:rPr>
          <w:color w:val="000000" w:themeColor="text1"/>
          <w:szCs w:val="28"/>
        </w:rPr>
      </w:pPr>
      <w:r w:rsidRPr="00641AAE">
        <w:rPr>
          <w:color w:val="000000" w:themeColor="text1"/>
          <w:szCs w:val="28"/>
        </w:rPr>
        <w:t xml:space="preserve">Несмотря на то, что за 9 месяцев выявлено и привлечено к административной ответственности больше  лиц, управляющих транспортными средствами в состоянии опьянения (121, АППГ – 113, + 7,1%), повторно </w:t>
      </w:r>
      <w:r w:rsidRPr="008E7D38">
        <w:rPr>
          <w:color w:val="000000" w:themeColor="text1"/>
          <w:szCs w:val="28"/>
        </w:rPr>
        <w:t>допустивших аналогичные нарушения -  меньше на 45% (16, АППГ - 29).</w:t>
      </w:r>
    </w:p>
    <w:p w:rsidR="00CA06B2" w:rsidRPr="008E7D38" w:rsidRDefault="002B3589" w:rsidP="004208B0">
      <w:pPr>
        <w:tabs>
          <w:tab w:val="left" w:pos="284"/>
        </w:tabs>
        <w:ind w:firstLine="567"/>
        <w:jc w:val="both"/>
        <w:rPr>
          <w:color w:val="000000" w:themeColor="text1"/>
          <w:szCs w:val="28"/>
        </w:rPr>
      </w:pPr>
      <w:r w:rsidRPr="008E7D38">
        <w:rPr>
          <w:color w:val="000000" w:themeColor="text1"/>
          <w:szCs w:val="28"/>
        </w:rPr>
        <w:t xml:space="preserve">В ОМВД России по </w:t>
      </w:r>
      <w:proofErr w:type="gramStart"/>
      <w:r w:rsidRPr="008E7D38">
        <w:rPr>
          <w:color w:val="000000" w:themeColor="text1"/>
          <w:szCs w:val="28"/>
        </w:rPr>
        <w:t>г</w:t>
      </w:r>
      <w:proofErr w:type="gramEnd"/>
      <w:r w:rsidRPr="008E7D38">
        <w:rPr>
          <w:color w:val="000000" w:themeColor="text1"/>
          <w:szCs w:val="28"/>
        </w:rPr>
        <w:t xml:space="preserve">. </w:t>
      </w:r>
      <w:proofErr w:type="spellStart"/>
      <w:r w:rsidRPr="008E7D38">
        <w:rPr>
          <w:color w:val="000000" w:themeColor="text1"/>
          <w:szCs w:val="28"/>
        </w:rPr>
        <w:t>Ураю</w:t>
      </w:r>
      <w:proofErr w:type="spellEnd"/>
      <w:r w:rsidRPr="008E7D38">
        <w:rPr>
          <w:color w:val="000000" w:themeColor="text1"/>
          <w:szCs w:val="28"/>
        </w:rPr>
        <w:t xml:space="preserve"> от образовательных и спортивных учреждений города поступило </w:t>
      </w:r>
      <w:r w:rsidR="00CA06B2" w:rsidRPr="008E7D38">
        <w:rPr>
          <w:color w:val="000000" w:themeColor="text1"/>
          <w:szCs w:val="28"/>
        </w:rPr>
        <w:t>31 уведомление о перевозке о</w:t>
      </w:r>
      <w:r w:rsidRPr="008E7D38">
        <w:rPr>
          <w:color w:val="000000" w:themeColor="text1"/>
          <w:szCs w:val="28"/>
        </w:rPr>
        <w:t>р</w:t>
      </w:r>
      <w:r w:rsidR="00CA06B2" w:rsidRPr="008E7D38">
        <w:rPr>
          <w:color w:val="000000" w:themeColor="text1"/>
          <w:szCs w:val="28"/>
        </w:rPr>
        <w:t>ганизованных групп детей</w:t>
      </w:r>
      <w:r w:rsidRPr="008E7D38">
        <w:rPr>
          <w:color w:val="000000" w:themeColor="text1"/>
          <w:szCs w:val="28"/>
        </w:rPr>
        <w:t xml:space="preserve">, согласно которым </w:t>
      </w:r>
      <w:r w:rsidR="00270BAD" w:rsidRPr="008E7D38">
        <w:rPr>
          <w:color w:val="000000" w:themeColor="text1"/>
          <w:szCs w:val="28"/>
        </w:rPr>
        <w:t xml:space="preserve">организовано </w:t>
      </w:r>
      <w:r w:rsidRPr="008E7D38">
        <w:rPr>
          <w:color w:val="000000" w:themeColor="text1"/>
          <w:szCs w:val="28"/>
        </w:rPr>
        <w:t>49 перевозок. Сотрудниками ОГИБДД перед каждой перевозкой групп детей осуществляется проверка автобусов на техническую исправность и соответствие установленным требования</w:t>
      </w:r>
      <w:r w:rsidR="0087274D" w:rsidRPr="008E7D38">
        <w:rPr>
          <w:color w:val="000000" w:themeColor="text1"/>
          <w:szCs w:val="28"/>
        </w:rPr>
        <w:t>м</w:t>
      </w:r>
      <w:r w:rsidR="00910B4F" w:rsidRPr="008E7D38">
        <w:rPr>
          <w:color w:val="000000" w:themeColor="text1"/>
          <w:szCs w:val="28"/>
        </w:rPr>
        <w:t>.</w:t>
      </w:r>
      <w:r w:rsidRPr="008E7D38">
        <w:rPr>
          <w:color w:val="000000" w:themeColor="text1"/>
          <w:szCs w:val="28"/>
        </w:rPr>
        <w:t xml:space="preserve"> </w:t>
      </w:r>
      <w:r w:rsidR="0087274D" w:rsidRPr="008E7D38">
        <w:rPr>
          <w:color w:val="000000" w:themeColor="text1"/>
          <w:szCs w:val="28"/>
        </w:rPr>
        <w:t xml:space="preserve">Во всех случаях </w:t>
      </w:r>
      <w:proofErr w:type="spellStart"/>
      <w:r w:rsidR="0087274D" w:rsidRPr="008E7D38">
        <w:rPr>
          <w:color w:val="000000" w:themeColor="text1"/>
          <w:szCs w:val="28"/>
        </w:rPr>
        <w:t>автотехника</w:t>
      </w:r>
      <w:proofErr w:type="spellEnd"/>
      <w:r w:rsidR="0087274D" w:rsidRPr="008E7D38">
        <w:rPr>
          <w:color w:val="000000" w:themeColor="text1"/>
          <w:szCs w:val="28"/>
        </w:rPr>
        <w:t xml:space="preserve"> была исправна, и допущена к перевозке групп детей.</w:t>
      </w:r>
    </w:p>
    <w:p w:rsidR="00ED40BD" w:rsidRPr="008E7D38" w:rsidRDefault="00ED40BD" w:rsidP="004208B0">
      <w:pPr>
        <w:tabs>
          <w:tab w:val="left" w:pos="709"/>
        </w:tabs>
        <w:ind w:firstLine="567"/>
        <w:jc w:val="both"/>
        <w:rPr>
          <w:color w:val="FF0000"/>
          <w:szCs w:val="28"/>
        </w:rPr>
      </w:pPr>
    </w:p>
    <w:p w:rsidR="000A65C4" w:rsidRPr="00641AAE" w:rsidRDefault="000A65C4" w:rsidP="004208B0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E7D38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AF42B1" w:rsidRPr="008E7D38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8E7D38">
        <w:rPr>
          <w:rFonts w:ascii="Times New Roman" w:hAnsi="Times New Roman"/>
          <w:color w:val="000000"/>
          <w:sz w:val="28"/>
          <w:szCs w:val="28"/>
        </w:rPr>
        <w:t xml:space="preserve">месяцев в </w:t>
      </w:r>
      <w:r w:rsidR="00F90D77" w:rsidRPr="008E7D38">
        <w:rPr>
          <w:rFonts w:ascii="Times New Roman" w:hAnsi="Times New Roman"/>
          <w:color w:val="000000"/>
          <w:sz w:val="28"/>
          <w:szCs w:val="28"/>
        </w:rPr>
        <w:t xml:space="preserve">бюджетную систему РФ всех уровней </w:t>
      </w:r>
      <w:r w:rsidRPr="008E7D38">
        <w:rPr>
          <w:rFonts w:ascii="Times New Roman" w:hAnsi="Times New Roman"/>
          <w:color w:val="000000"/>
          <w:sz w:val="28"/>
          <w:szCs w:val="28"/>
        </w:rPr>
        <w:t xml:space="preserve">поступило более </w:t>
      </w:r>
      <w:r w:rsidR="00AF42B1" w:rsidRPr="008E7D38">
        <w:rPr>
          <w:rFonts w:ascii="Times New Roman" w:hAnsi="Times New Roman"/>
          <w:color w:val="000000"/>
          <w:sz w:val="28"/>
          <w:szCs w:val="28"/>
        </w:rPr>
        <w:t>25</w:t>
      </w:r>
      <w:r w:rsidRPr="00641AAE">
        <w:rPr>
          <w:rFonts w:ascii="Times New Roman" w:hAnsi="Times New Roman"/>
          <w:color w:val="000000"/>
          <w:sz w:val="28"/>
          <w:szCs w:val="28"/>
        </w:rPr>
        <w:t xml:space="preserve"> млн. рублей, оплаченных за правонарушения в сфере админис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тративного законодательства (-8</w:t>
      </w:r>
      <w:r w:rsidRPr="00641AAE">
        <w:rPr>
          <w:rFonts w:ascii="Times New Roman" w:hAnsi="Times New Roman"/>
          <w:color w:val="000000"/>
          <w:sz w:val="28"/>
          <w:szCs w:val="28"/>
        </w:rPr>
        <w:t>,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5</w:t>
      </w:r>
      <w:r w:rsidRPr="00641AAE">
        <w:rPr>
          <w:rFonts w:ascii="Times New Roman" w:hAnsi="Times New Roman"/>
          <w:color w:val="000000"/>
          <w:sz w:val="28"/>
          <w:szCs w:val="28"/>
        </w:rPr>
        <w:t>%).</w:t>
      </w:r>
    </w:p>
    <w:p w:rsidR="000A65C4" w:rsidRPr="00641AAE" w:rsidRDefault="000A65C4" w:rsidP="004208B0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1AAE">
        <w:rPr>
          <w:rFonts w:ascii="Times New Roman" w:hAnsi="Times New Roman"/>
          <w:color w:val="000000"/>
          <w:sz w:val="28"/>
          <w:szCs w:val="28"/>
        </w:rPr>
        <w:t xml:space="preserve">Доход в местный бюджет составил 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1,9</w:t>
      </w:r>
      <w:r w:rsidRPr="00641AAE">
        <w:rPr>
          <w:rFonts w:ascii="Times New Roman" w:hAnsi="Times New Roman"/>
          <w:color w:val="000000"/>
          <w:sz w:val="28"/>
          <w:szCs w:val="28"/>
        </w:rPr>
        <w:t xml:space="preserve"> млн.  рублей и практически остался на уровне </w:t>
      </w:r>
      <w:r w:rsidR="00F90D77" w:rsidRPr="00641AAE">
        <w:rPr>
          <w:rFonts w:ascii="Times New Roman" w:hAnsi="Times New Roman"/>
          <w:color w:val="000000"/>
          <w:sz w:val="28"/>
          <w:szCs w:val="28"/>
        </w:rPr>
        <w:t>201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6</w:t>
      </w:r>
      <w:r w:rsidRPr="00641AAE">
        <w:rPr>
          <w:rFonts w:ascii="Times New Roman" w:hAnsi="Times New Roman"/>
          <w:color w:val="000000"/>
          <w:sz w:val="28"/>
          <w:szCs w:val="28"/>
        </w:rPr>
        <w:t xml:space="preserve"> года (-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6</w:t>
      </w:r>
      <w:r w:rsidRPr="00641AAE">
        <w:rPr>
          <w:rFonts w:ascii="Times New Roman" w:hAnsi="Times New Roman"/>
          <w:color w:val="000000"/>
          <w:sz w:val="28"/>
          <w:szCs w:val="28"/>
        </w:rPr>
        <w:t>,</w:t>
      </w:r>
      <w:r w:rsidR="00AF42B1" w:rsidRPr="00641AAE">
        <w:rPr>
          <w:rFonts w:ascii="Times New Roman" w:hAnsi="Times New Roman"/>
          <w:color w:val="000000"/>
          <w:sz w:val="28"/>
          <w:szCs w:val="28"/>
        </w:rPr>
        <w:t>7</w:t>
      </w:r>
      <w:r w:rsidRPr="00641AAE">
        <w:rPr>
          <w:rFonts w:ascii="Times New Roman" w:hAnsi="Times New Roman"/>
          <w:color w:val="000000"/>
          <w:sz w:val="28"/>
          <w:szCs w:val="28"/>
        </w:rPr>
        <w:t>%).</w:t>
      </w:r>
    </w:p>
    <w:p w:rsidR="004208B0" w:rsidRDefault="004208B0" w:rsidP="004208B0">
      <w:pPr>
        <w:ind w:right="-1" w:firstLine="567"/>
        <w:jc w:val="both"/>
        <w:rPr>
          <w:color w:val="000000" w:themeColor="text1"/>
          <w:szCs w:val="28"/>
        </w:rPr>
      </w:pPr>
    </w:p>
    <w:p w:rsidR="000775DB" w:rsidRPr="00641AAE" w:rsidRDefault="000775DB" w:rsidP="004208B0">
      <w:pPr>
        <w:ind w:right="-1" w:firstLine="567"/>
        <w:jc w:val="both"/>
        <w:rPr>
          <w:color w:val="000000" w:themeColor="text1"/>
          <w:szCs w:val="28"/>
        </w:rPr>
      </w:pPr>
      <w:r w:rsidRPr="00641AAE">
        <w:rPr>
          <w:color w:val="000000" w:themeColor="text1"/>
          <w:szCs w:val="28"/>
        </w:rPr>
        <w:t>По-прежнему считаю</w:t>
      </w:r>
      <w:r w:rsidR="002B3589">
        <w:rPr>
          <w:color w:val="000000" w:themeColor="text1"/>
          <w:szCs w:val="28"/>
        </w:rPr>
        <w:t>,</w:t>
      </w:r>
      <w:r w:rsidRPr="00641AAE">
        <w:rPr>
          <w:color w:val="000000" w:themeColor="text1"/>
          <w:szCs w:val="28"/>
        </w:rPr>
        <w:t xml:space="preserve"> что наше взаимодействие с Администрацией города в поддержании  правопорядка находится на достаточно высоком уровне. </w:t>
      </w:r>
      <w:proofErr w:type="gramStart"/>
      <w:r w:rsidRPr="00641AAE">
        <w:rPr>
          <w:color w:val="000000" w:themeColor="text1"/>
          <w:szCs w:val="28"/>
        </w:rPr>
        <w:t>Предложения, вносимые на заседаниях межведомственных комиссий находят</w:t>
      </w:r>
      <w:proofErr w:type="gramEnd"/>
      <w:r w:rsidRPr="00641AAE">
        <w:rPr>
          <w:color w:val="000000" w:themeColor="text1"/>
          <w:szCs w:val="28"/>
        </w:rPr>
        <w:t xml:space="preserve"> отражение на практике.</w:t>
      </w:r>
    </w:p>
    <w:p w:rsidR="000775DB" w:rsidRPr="00641AAE" w:rsidRDefault="000775DB" w:rsidP="004208B0">
      <w:pPr>
        <w:ind w:right="-1" w:firstLine="567"/>
        <w:jc w:val="both"/>
        <w:rPr>
          <w:color w:val="000000" w:themeColor="text1"/>
          <w:szCs w:val="28"/>
        </w:rPr>
      </w:pPr>
    </w:p>
    <w:p w:rsidR="00622E5A" w:rsidRPr="00641AAE" w:rsidRDefault="006126A7" w:rsidP="004208B0">
      <w:pPr>
        <w:ind w:right="-1" w:firstLine="567"/>
        <w:jc w:val="both"/>
        <w:rPr>
          <w:color w:val="000000" w:themeColor="text1"/>
          <w:szCs w:val="28"/>
        </w:rPr>
      </w:pPr>
      <w:r w:rsidRPr="00641AAE">
        <w:rPr>
          <w:color w:val="000000" w:themeColor="text1"/>
          <w:szCs w:val="28"/>
        </w:rPr>
        <w:t xml:space="preserve">Уважаемые </w:t>
      </w:r>
      <w:r w:rsidR="00622E5A" w:rsidRPr="00641AAE">
        <w:rPr>
          <w:color w:val="000000" w:themeColor="text1"/>
          <w:szCs w:val="28"/>
        </w:rPr>
        <w:t>депутаты</w:t>
      </w:r>
      <w:r w:rsidRPr="00641AAE">
        <w:rPr>
          <w:color w:val="000000" w:themeColor="text1"/>
          <w:szCs w:val="28"/>
        </w:rPr>
        <w:t>!</w:t>
      </w:r>
    </w:p>
    <w:p w:rsidR="00084024" w:rsidRPr="00641AAE" w:rsidRDefault="00084024" w:rsidP="004208B0">
      <w:pPr>
        <w:ind w:right="-1" w:firstLine="567"/>
        <w:jc w:val="both"/>
        <w:rPr>
          <w:color w:val="000000" w:themeColor="text1"/>
          <w:szCs w:val="28"/>
        </w:rPr>
      </w:pPr>
    </w:p>
    <w:p w:rsidR="00084024" w:rsidRPr="00641AAE" w:rsidRDefault="00622E5A" w:rsidP="004208B0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t>Подводя итоги работы за 9 месяцев, считаю, ч</w:t>
      </w:r>
      <w:r w:rsidR="00084024" w:rsidRPr="00641AAE">
        <w:rPr>
          <w:szCs w:val="28"/>
        </w:rPr>
        <w:t xml:space="preserve">то до конца года нам необходимо направить совместные усилия </w:t>
      </w:r>
      <w:proofErr w:type="gramStart"/>
      <w:r w:rsidR="00084024" w:rsidRPr="00641AAE">
        <w:rPr>
          <w:szCs w:val="28"/>
        </w:rPr>
        <w:t>на</w:t>
      </w:r>
      <w:proofErr w:type="gramEnd"/>
      <w:r w:rsidR="00084024" w:rsidRPr="00641AAE">
        <w:rPr>
          <w:szCs w:val="28"/>
        </w:rPr>
        <w:t>:</w:t>
      </w:r>
    </w:p>
    <w:p w:rsidR="00622E5A" w:rsidRPr="00641AAE" w:rsidRDefault="00622E5A" w:rsidP="00084024">
      <w:pPr>
        <w:ind w:right="-1" w:firstLine="567"/>
        <w:jc w:val="both"/>
        <w:rPr>
          <w:szCs w:val="28"/>
        </w:rPr>
      </w:pPr>
    </w:p>
    <w:p w:rsidR="00084024" w:rsidRPr="00641AAE" w:rsidRDefault="00084024" w:rsidP="00084024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t>1. Борьбу с экстремизмом, противодействие развитию межнациональных и межконфессиональных конфликтов;</w:t>
      </w:r>
    </w:p>
    <w:p w:rsidR="00084024" w:rsidRPr="00641AAE" w:rsidRDefault="00084024" w:rsidP="00084024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lastRenderedPageBreak/>
        <w:t xml:space="preserve">2. Реализацию целей и задач государственной </w:t>
      </w:r>
      <w:proofErr w:type="gramStart"/>
      <w:r w:rsidRPr="00641AAE">
        <w:rPr>
          <w:szCs w:val="28"/>
        </w:rPr>
        <w:t>политики</w:t>
      </w:r>
      <w:proofErr w:type="gramEnd"/>
      <w:r w:rsidRPr="00641AAE">
        <w:rPr>
          <w:szCs w:val="28"/>
        </w:rPr>
        <w:t xml:space="preserve"> в сфере профилактики правонарушений совершаемых на дорожной сети, сокращение смертности и травматизма в результате ДТП;</w:t>
      </w:r>
    </w:p>
    <w:p w:rsidR="00084024" w:rsidRPr="00641AAE" w:rsidRDefault="00084024" w:rsidP="00084024">
      <w:pPr>
        <w:ind w:firstLine="567"/>
        <w:jc w:val="both"/>
        <w:rPr>
          <w:szCs w:val="28"/>
        </w:rPr>
      </w:pPr>
      <w:r w:rsidRPr="00641AAE">
        <w:rPr>
          <w:szCs w:val="28"/>
        </w:rPr>
        <w:t>3. Повышение качества и доступности государственных услуг, оказываемых ОМВД.</w:t>
      </w:r>
    </w:p>
    <w:p w:rsidR="00084024" w:rsidRPr="00641AAE" w:rsidRDefault="00084024" w:rsidP="00084024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t>4. На защиту имущественной безопасности граждан. С этой целью предлагаю:</w:t>
      </w:r>
    </w:p>
    <w:p w:rsidR="00AA6639" w:rsidRPr="00641AAE" w:rsidRDefault="00647D7C" w:rsidP="00084024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t xml:space="preserve">- </w:t>
      </w:r>
      <w:r w:rsidR="00084024" w:rsidRPr="00641AAE">
        <w:rPr>
          <w:szCs w:val="28"/>
        </w:rPr>
        <w:t xml:space="preserve">В рамках </w:t>
      </w:r>
      <w:r w:rsidRPr="00641AAE">
        <w:rPr>
          <w:szCs w:val="28"/>
        </w:rPr>
        <w:t>полномочий</w:t>
      </w:r>
      <w:r w:rsidR="00084024" w:rsidRPr="00641AAE">
        <w:rPr>
          <w:szCs w:val="28"/>
        </w:rPr>
        <w:t xml:space="preserve"> </w:t>
      </w:r>
      <w:r w:rsidRPr="00641AAE">
        <w:rPr>
          <w:szCs w:val="28"/>
        </w:rPr>
        <w:t>о</w:t>
      </w:r>
      <w:r w:rsidR="00622E5A" w:rsidRPr="00641AAE">
        <w:rPr>
          <w:szCs w:val="28"/>
        </w:rPr>
        <w:t>казать содействие в размещении социальной рекламы о противодействии мошенничествам</w:t>
      </w:r>
      <w:r w:rsidRPr="00641AAE">
        <w:rPr>
          <w:szCs w:val="28"/>
        </w:rPr>
        <w:t>, кражам чужого имущества</w:t>
      </w:r>
      <w:r w:rsidR="00622E5A" w:rsidRPr="00641AAE">
        <w:rPr>
          <w:szCs w:val="28"/>
        </w:rPr>
        <w:t xml:space="preserve"> на квитанциях по оплате коммунальных </w:t>
      </w:r>
      <w:r w:rsidR="00B47330" w:rsidRPr="00641AAE">
        <w:rPr>
          <w:szCs w:val="28"/>
        </w:rPr>
        <w:t>услуг</w:t>
      </w:r>
      <w:r w:rsidRPr="00641AAE">
        <w:rPr>
          <w:szCs w:val="28"/>
        </w:rPr>
        <w:t>, в том числе ООО «</w:t>
      </w:r>
      <w:proofErr w:type="spellStart"/>
      <w:r w:rsidRPr="00641AAE">
        <w:rPr>
          <w:szCs w:val="28"/>
        </w:rPr>
        <w:t>ПиП</w:t>
      </w:r>
      <w:proofErr w:type="spellEnd"/>
      <w:r w:rsidRPr="00641AAE">
        <w:rPr>
          <w:szCs w:val="28"/>
        </w:rPr>
        <w:t>»;</w:t>
      </w:r>
    </w:p>
    <w:p w:rsidR="00647D7C" w:rsidRPr="00641AAE" w:rsidRDefault="00647D7C" w:rsidP="00084024">
      <w:pPr>
        <w:tabs>
          <w:tab w:val="left" w:pos="1080"/>
        </w:tabs>
        <w:ind w:firstLine="567"/>
        <w:jc w:val="both"/>
        <w:rPr>
          <w:szCs w:val="28"/>
        </w:rPr>
      </w:pPr>
      <w:r w:rsidRPr="00641AAE">
        <w:rPr>
          <w:szCs w:val="28"/>
        </w:rPr>
        <w:t xml:space="preserve">- При рассмотрении бюджета МО г. </w:t>
      </w:r>
      <w:proofErr w:type="spellStart"/>
      <w:r w:rsidRPr="00641AAE">
        <w:rPr>
          <w:szCs w:val="28"/>
        </w:rPr>
        <w:t>Урай</w:t>
      </w:r>
      <w:proofErr w:type="spellEnd"/>
      <w:r w:rsidRPr="00641AAE">
        <w:rPr>
          <w:szCs w:val="28"/>
        </w:rPr>
        <w:t xml:space="preserve"> на 2018 год предусмотреть оборудование системой видеонаблюдения дворовых территорий </w:t>
      </w:r>
      <w:proofErr w:type="spellStart"/>
      <w:r w:rsidRPr="00641AAE">
        <w:rPr>
          <w:szCs w:val="28"/>
        </w:rPr>
        <w:t>мкр</w:t>
      </w:r>
      <w:proofErr w:type="spellEnd"/>
      <w:r w:rsidRPr="00641AAE">
        <w:rPr>
          <w:szCs w:val="28"/>
        </w:rPr>
        <w:t>. «</w:t>
      </w:r>
      <w:proofErr w:type="spellStart"/>
      <w:r w:rsidRPr="00641AAE">
        <w:rPr>
          <w:szCs w:val="28"/>
        </w:rPr>
        <w:t>Шаимский</w:t>
      </w:r>
      <w:proofErr w:type="spellEnd"/>
      <w:r w:rsidRPr="00641AAE">
        <w:rPr>
          <w:szCs w:val="28"/>
        </w:rPr>
        <w:t>»</w:t>
      </w:r>
    </w:p>
    <w:p w:rsidR="006126A7" w:rsidRPr="00641AAE" w:rsidRDefault="006126A7" w:rsidP="00AA331C">
      <w:pPr>
        <w:ind w:firstLine="567"/>
        <w:jc w:val="both"/>
        <w:rPr>
          <w:color w:val="FF0000"/>
          <w:szCs w:val="28"/>
        </w:rPr>
      </w:pPr>
    </w:p>
    <w:p w:rsidR="0028533E" w:rsidRPr="00641AAE" w:rsidRDefault="0028533E" w:rsidP="00AA331C">
      <w:pPr>
        <w:ind w:firstLine="567"/>
        <w:jc w:val="both"/>
        <w:rPr>
          <w:color w:val="000000" w:themeColor="text1"/>
          <w:szCs w:val="28"/>
        </w:rPr>
      </w:pPr>
      <w:r w:rsidRPr="00641AAE">
        <w:rPr>
          <w:color w:val="000000" w:themeColor="text1"/>
          <w:szCs w:val="28"/>
        </w:rPr>
        <w:t>В заключение  хочу выразить благодарность всем присутствующим за оказанное взаимодействие в вопросах укрепления правопорядка и борьбы с преступностью в нашем городе.</w:t>
      </w:r>
    </w:p>
    <w:p w:rsidR="006126A7" w:rsidRPr="00641AAE" w:rsidRDefault="006126A7" w:rsidP="00AA331C">
      <w:pPr>
        <w:ind w:firstLine="567"/>
        <w:jc w:val="both"/>
        <w:rPr>
          <w:color w:val="000000" w:themeColor="text1"/>
          <w:szCs w:val="28"/>
        </w:rPr>
      </w:pPr>
    </w:p>
    <w:p w:rsidR="006126A7" w:rsidRPr="00641AAE" w:rsidRDefault="006126A7" w:rsidP="00B12E4F">
      <w:pPr>
        <w:jc w:val="center"/>
        <w:rPr>
          <w:szCs w:val="28"/>
        </w:rPr>
      </w:pPr>
      <w:r w:rsidRPr="00641AAE">
        <w:rPr>
          <w:szCs w:val="28"/>
        </w:rPr>
        <w:t>Доклад окончен, благодарю за внимание!</w:t>
      </w:r>
    </w:p>
    <w:p w:rsidR="005928C8" w:rsidRDefault="005928C8" w:rsidP="00AA331C">
      <w:pPr>
        <w:ind w:left="3540"/>
        <w:rPr>
          <w:sz w:val="32"/>
          <w:szCs w:val="32"/>
        </w:rPr>
      </w:pPr>
    </w:p>
    <w:p w:rsidR="005928C8" w:rsidRDefault="005928C8" w:rsidP="00AA331C">
      <w:pPr>
        <w:ind w:left="3540"/>
        <w:rPr>
          <w:sz w:val="32"/>
          <w:szCs w:val="32"/>
        </w:rPr>
      </w:pPr>
    </w:p>
    <w:p w:rsidR="005928C8" w:rsidRDefault="005928C8" w:rsidP="00AA331C">
      <w:pPr>
        <w:ind w:left="3540"/>
        <w:rPr>
          <w:sz w:val="32"/>
          <w:szCs w:val="32"/>
        </w:rPr>
      </w:pPr>
    </w:p>
    <w:sectPr w:rsidR="005928C8" w:rsidSect="000A52A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89" w:rsidRDefault="002B3589" w:rsidP="005928C8">
      <w:r>
        <w:separator/>
      </w:r>
    </w:p>
  </w:endnote>
  <w:endnote w:type="continuationSeparator" w:id="1">
    <w:p w:rsidR="002B3589" w:rsidRDefault="002B3589" w:rsidP="0059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89" w:rsidRDefault="002B3589" w:rsidP="005928C8">
      <w:r>
        <w:separator/>
      </w:r>
    </w:p>
  </w:footnote>
  <w:footnote w:type="continuationSeparator" w:id="1">
    <w:p w:rsidR="002B3589" w:rsidRDefault="002B3589" w:rsidP="0059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3079"/>
    </w:sdtPr>
    <w:sdtContent>
      <w:p w:rsidR="002B3589" w:rsidRDefault="00903870">
        <w:pPr>
          <w:pStyle w:val="af0"/>
          <w:jc w:val="right"/>
        </w:pPr>
        <w:fldSimple w:instr=" PAGE   \* MERGEFORMAT ">
          <w:r w:rsidR="008E7D38">
            <w:rPr>
              <w:noProof/>
            </w:rPr>
            <w:t>5</w:t>
          </w:r>
        </w:fldSimple>
      </w:p>
    </w:sdtContent>
  </w:sdt>
  <w:p w:rsidR="002B3589" w:rsidRDefault="002B35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AFC"/>
    <w:multiLevelType w:val="hybridMultilevel"/>
    <w:tmpl w:val="AA6699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49B"/>
    <w:multiLevelType w:val="hybridMultilevel"/>
    <w:tmpl w:val="9BF6CB3A"/>
    <w:lvl w:ilvl="0" w:tplc="1220D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2604B6"/>
    <w:multiLevelType w:val="hybridMultilevel"/>
    <w:tmpl w:val="245091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91E0E"/>
    <w:multiLevelType w:val="hybridMultilevel"/>
    <w:tmpl w:val="D2742152"/>
    <w:lvl w:ilvl="0" w:tplc="04190009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045B0A"/>
    <w:multiLevelType w:val="hybridMultilevel"/>
    <w:tmpl w:val="C72698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B42A55"/>
    <w:multiLevelType w:val="hybridMultilevel"/>
    <w:tmpl w:val="396A20EC"/>
    <w:lvl w:ilvl="0" w:tplc="0784AA1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DED691B"/>
    <w:multiLevelType w:val="hybridMultilevel"/>
    <w:tmpl w:val="0E80B6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BD42C0"/>
    <w:multiLevelType w:val="hybridMultilevel"/>
    <w:tmpl w:val="93686E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DC"/>
    <w:rsid w:val="00005653"/>
    <w:rsid w:val="0000743F"/>
    <w:rsid w:val="000174D0"/>
    <w:rsid w:val="00047BDB"/>
    <w:rsid w:val="00053F1D"/>
    <w:rsid w:val="00065703"/>
    <w:rsid w:val="000657DE"/>
    <w:rsid w:val="00074475"/>
    <w:rsid w:val="000775DB"/>
    <w:rsid w:val="00083A0F"/>
    <w:rsid w:val="00084024"/>
    <w:rsid w:val="0008476F"/>
    <w:rsid w:val="000A52A8"/>
    <w:rsid w:val="000A65C4"/>
    <w:rsid w:val="000B4D6A"/>
    <w:rsid w:val="0010652E"/>
    <w:rsid w:val="001065FA"/>
    <w:rsid w:val="00121322"/>
    <w:rsid w:val="00134047"/>
    <w:rsid w:val="00180979"/>
    <w:rsid w:val="001A162B"/>
    <w:rsid w:val="001A6E30"/>
    <w:rsid w:val="001B569E"/>
    <w:rsid w:val="001C63E3"/>
    <w:rsid w:val="001F41FB"/>
    <w:rsid w:val="002150E9"/>
    <w:rsid w:val="00221B64"/>
    <w:rsid w:val="0024018F"/>
    <w:rsid w:val="00243AC0"/>
    <w:rsid w:val="002504CE"/>
    <w:rsid w:val="00250C96"/>
    <w:rsid w:val="00270BAD"/>
    <w:rsid w:val="00282DD1"/>
    <w:rsid w:val="0028533E"/>
    <w:rsid w:val="00287235"/>
    <w:rsid w:val="002B3589"/>
    <w:rsid w:val="002B7502"/>
    <w:rsid w:val="002D20BE"/>
    <w:rsid w:val="002E77A3"/>
    <w:rsid w:val="002F62C5"/>
    <w:rsid w:val="002F71B6"/>
    <w:rsid w:val="0031235D"/>
    <w:rsid w:val="0031759A"/>
    <w:rsid w:val="003346CB"/>
    <w:rsid w:val="00382196"/>
    <w:rsid w:val="0038290E"/>
    <w:rsid w:val="00383AD6"/>
    <w:rsid w:val="00386706"/>
    <w:rsid w:val="00392EC3"/>
    <w:rsid w:val="003A104B"/>
    <w:rsid w:val="003B285C"/>
    <w:rsid w:val="003C701D"/>
    <w:rsid w:val="003E22C7"/>
    <w:rsid w:val="003E25FC"/>
    <w:rsid w:val="003E6170"/>
    <w:rsid w:val="003E7B45"/>
    <w:rsid w:val="004208B0"/>
    <w:rsid w:val="00424D05"/>
    <w:rsid w:val="00425DBF"/>
    <w:rsid w:val="00451EBD"/>
    <w:rsid w:val="00453A4F"/>
    <w:rsid w:val="00460667"/>
    <w:rsid w:val="00460E4E"/>
    <w:rsid w:val="004942AE"/>
    <w:rsid w:val="004B6320"/>
    <w:rsid w:val="004E3856"/>
    <w:rsid w:val="005017E4"/>
    <w:rsid w:val="005104DC"/>
    <w:rsid w:val="00513AED"/>
    <w:rsid w:val="00517115"/>
    <w:rsid w:val="00522F42"/>
    <w:rsid w:val="00526ED5"/>
    <w:rsid w:val="0055117E"/>
    <w:rsid w:val="0055169B"/>
    <w:rsid w:val="00564253"/>
    <w:rsid w:val="005928C8"/>
    <w:rsid w:val="00594783"/>
    <w:rsid w:val="005969C7"/>
    <w:rsid w:val="005B190C"/>
    <w:rsid w:val="005B3545"/>
    <w:rsid w:val="005B35DC"/>
    <w:rsid w:val="005C4067"/>
    <w:rsid w:val="005D061B"/>
    <w:rsid w:val="005E2762"/>
    <w:rsid w:val="005F32E5"/>
    <w:rsid w:val="005F5358"/>
    <w:rsid w:val="00601158"/>
    <w:rsid w:val="006069DD"/>
    <w:rsid w:val="006126A7"/>
    <w:rsid w:val="00622E5A"/>
    <w:rsid w:val="0062461D"/>
    <w:rsid w:val="00641AAE"/>
    <w:rsid w:val="00647D7C"/>
    <w:rsid w:val="00673305"/>
    <w:rsid w:val="00682E86"/>
    <w:rsid w:val="00687FA3"/>
    <w:rsid w:val="00691430"/>
    <w:rsid w:val="006F25F8"/>
    <w:rsid w:val="006F4D74"/>
    <w:rsid w:val="007113DD"/>
    <w:rsid w:val="00742E55"/>
    <w:rsid w:val="0074638C"/>
    <w:rsid w:val="00767F13"/>
    <w:rsid w:val="007734B0"/>
    <w:rsid w:val="00786F0D"/>
    <w:rsid w:val="007A3E68"/>
    <w:rsid w:val="007C3980"/>
    <w:rsid w:val="007C6FD0"/>
    <w:rsid w:val="007F54CA"/>
    <w:rsid w:val="008169F2"/>
    <w:rsid w:val="00827BC9"/>
    <w:rsid w:val="0087274D"/>
    <w:rsid w:val="008A0654"/>
    <w:rsid w:val="008A5819"/>
    <w:rsid w:val="008B79DC"/>
    <w:rsid w:val="008E27C1"/>
    <w:rsid w:val="008E7D38"/>
    <w:rsid w:val="00903870"/>
    <w:rsid w:val="00910B4F"/>
    <w:rsid w:val="00920541"/>
    <w:rsid w:val="009405C0"/>
    <w:rsid w:val="00956A5D"/>
    <w:rsid w:val="009C4A83"/>
    <w:rsid w:val="009D691B"/>
    <w:rsid w:val="009E4DFD"/>
    <w:rsid w:val="00A15110"/>
    <w:rsid w:val="00A26AC4"/>
    <w:rsid w:val="00A413EB"/>
    <w:rsid w:val="00A442B8"/>
    <w:rsid w:val="00A54BC3"/>
    <w:rsid w:val="00A6319B"/>
    <w:rsid w:val="00A637E6"/>
    <w:rsid w:val="00A73547"/>
    <w:rsid w:val="00A95D89"/>
    <w:rsid w:val="00AA331C"/>
    <w:rsid w:val="00AA6639"/>
    <w:rsid w:val="00AB78B8"/>
    <w:rsid w:val="00AE47FC"/>
    <w:rsid w:val="00AE646A"/>
    <w:rsid w:val="00AF42B1"/>
    <w:rsid w:val="00AF5D65"/>
    <w:rsid w:val="00B10D17"/>
    <w:rsid w:val="00B12E4F"/>
    <w:rsid w:val="00B13B0E"/>
    <w:rsid w:val="00B40FF2"/>
    <w:rsid w:val="00B44A65"/>
    <w:rsid w:val="00B47330"/>
    <w:rsid w:val="00B601AF"/>
    <w:rsid w:val="00B83E41"/>
    <w:rsid w:val="00B844A8"/>
    <w:rsid w:val="00BA4EAB"/>
    <w:rsid w:val="00BA7FDA"/>
    <w:rsid w:val="00BB54DC"/>
    <w:rsid w:val="00BB58C6"/>
    <w:rsid w:val="00BB72F7"/>
    <w:rsid w:val="00BC2D80"/>
    <w:rsid w:val="00BC4AD5"/>
    <w:rsid w:val="00BE2D7D"/>
    <w:rsid w:val="00C0137C"/>
    <w:rsid w:val="00C01954"/>
    <w:rsid w:val="00C70023"/>
    <w:rsid w:val="00C9250D"/>
    <w:rsid w:val="00CA06B2"/>
    <w:rsid w:val="00CA4E8B"/>
    <w:rsid w:val="00CC409F"/>
    <w:rsid w:val="00CC6C41"/>
    <w:rsid w:val="00CD236F"/>
    <w:rsid w:val="00CF0FF8"/>
    <w:rsid w:val="00D0652B"/>
    <w:rsid w:val="00D159BE"/>
    <w:rsid w:val="00D50D83"/>
    <w:rsid w:val="00D52B1E"/>
    <w:rsid w:val="00D61530"/>
    <w:rsid w:val="00D76235"/>
    <w:rsid w:val="00D942C3"/>
    <w:rsid w:val="00DA5843"/>
    <w:rsid w:val="00DB2D40"/>
    <w:rsid w:val="00DD3182"/>
    <w:rsid w:val="00DD41B8"/>
    <w:rsid w:val="00E14912"/>
    <w:rsid w:val="00E24FED"/>
    <w:rsid w:val="00E34DE2"/>
    <w:rsid w:val="00E359A9"/>
    <w:rsid w:val="00E52629"/>
    <w:rsid w:val="00E52F21"/>
    <w:rsid w:val="00E8581C"/>
    <w:rsid w:val="00E929BE"/>
    <w:rsid w:val="00E94E34"/>
    <w:rsid w:val="00EA38A1"/>
    <w:rsid w:val="00EB3033"/>
    <w:rsid w:val="00ED1B5B"/>
    <w:rsid w:val="00ED40BD"/>
    <w:rsid w:val="00ED7590"/>
    <w:rsid w:val="00EE0BA5"/>
    <w:rsid w:val="00EF13F8"/>
    <w:rsid w:val="00F004D4"/>
    <w:rsid w:val="00F200EB"/>
    <w:rsid w:val="00F4755C"/>
    <w:rsid w:val="00F60610"/>
    <w:rsid w:val="00F720AA"/>
    <w:rsid w:val="00F81EAB"/>
    <w:rsid w:val="00F90D77"/>
    <w:rsid w:val="00FA64FA"/>
    <w:rsid w:val="00FA7734"/>
    <w:rsid w:val="00FB1F8D"/>
    <w:rsid w:val="00FC53A9"/>
    <w:rsid w:val="00FD2B0F"/>
    <w:rsid w:val="00FE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5B35DC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"/>
    <w:basedOn w:val="a0"/>
    <w:link w:val="a3"/>
    <w:rsid w:val="005B35D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ED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17115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rsid w:val="00382196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2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38219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38219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82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1 настав прил"/>
    <w:link w:val="10"/>
    <w:rsid w:val="006126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1 настав прил Знак"/>
    <w:link w:val="1"/>
    <w:rsid w:val="006126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link w:val="212"/>
    <w:rsid w:val="001065FA"/>
    <w:pPr>
      <w:ind w:firstLine="720"/>
      <w:jc w:val="both"/>
    </w:pPr>
    <w:rPr>
      <w:lang w:eastAsia="ru-RU"/>
    </w:rPr>
  </w:style>
  <w:style w:type="character" w:customStyle="1" w:styleId="212">
    <w:name w:val="Основной текст 21 Знак"/>
    <w:link w:val="211"/>
    <w:locked/>
    <w:rsid w:val="0010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1065FA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E617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40FF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1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91430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1430"/>
    <w:rPr>
      <w:rFonts w:ascii="Times New Roman" w:hAnsi="Times New Roman" w:cs="Times New Roman" w:hint="default"/>
    </w:rPr>
  </w:style>
  <w:style w:type="paragraph" w:styleId="ad">
    <w:name w:val="Block Text"/>
    <w:basedOn w:val="a"/>
    <w:rsid w:val="002E77A3"/>
    <w:pPr>
      <w:tabs>
        <w:tab w:val="left" w:pos="6237"/>
      </w:tabs>
      <w:ind w:left="-142" w:right="283"/>
      <w:jc w:val="both"/>
    </w:pPr>
    <w:rPr>
      <w:sz w:val="32"/>
      <w:lang w:eastAsia="ru-RU"/>
    </w:rPr>
  </w:style>
  <w:style w:type="character" w:customStyle="1" w:styleId="ae">
    <w:name w:val="Основной текст_"/>
    <w:link w:val="23"/>
    <w:rsid w:val="00CC409F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CC4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CC409F"/>
    <w:pPr>
      <w:widowControl w:val="0"/>
      <w:shd w:val="clear" w:color="auto" w:fill="FFFFFF"/>
      <w:spacing w:after="60" w:line="317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3">
    <w:name w:val="Основной текст3"/>
    <w:basedOn w:val="a"/>
    <w:rsid w:val="00CC409F"/>
    <w:pPr>
      <w:widowControl w:val="0"/>
      <w:shd w:val="clear" w:color="auto" w:fill="FFFFFF"/>
      <w:spacing w:after="240" w:line="326" w:lineRule="exact"/>
      <w:ind w:hanging="4540"/>
      <w:jc w:val="both"/>
    </w:pPr>
    <w:rPr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99"/>
    <w:qFormat/>
    <w:rsid w:val="00A15110"/>
    <w:pPr>
      <w:ind w:left="720"/>
      <w:contextualSpacing/>
    </w:pPr>
  </w:style>
  <w:style w:type="paragraph" w:customStyle="1" w:styleId="12">
    <w:name w:val="Обычный1"/>
    <w:uiPriority w:val="99"/>
    <w:rsid w:val="00A15110"/>
    <w:pPr>
      <w:widowControl w:val="0"/>
      <w:snapToGrid w:val="0"/>
      <w:spacing w:before="40" w:after="0" w:line="259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6">
    <w:name w:val="Font Style96"/>
    <w:rsid w:val="00A15110"/>
    <w:rPr>
      <w:rFonts w:ascii="Arial" w:hAnsi="Arial" w:cs="Arial" w:hint="default"/>
      <w:sz w:val="16"/>
      <w:szCs w:val="16"/>
    </w:rPr>
  </w:style>
  <w:style w:type="paragraph" w:customStyle="1" w:styleId="Iauiue">
    <w:name w:val="Iau?iue"/>
    <w:rsid w:val="00A1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e"/>
    <w:rsid w:val="00A15110"/>
    <w:rPr>
      <w:rFonts w:cs="Times New Roman"/>
      <w:i/>
      <w:iCs/>
      <w:color w:val="000000"/>
      <w:spacing w:val="-3"/>
      <w:w w:val="100"/>
      <w:position w:val="0"/>
      <w:sz w:val="23"/>
      <w:szCs w:val="23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5928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5928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9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EB3033"/>
    <w:pPr>
      <w:widowControl w:val="0"/>
      <w:suppressAutoHyphens/>
      <w:ind w:firstLine="720"/>
      <w:jc w:val="both"/>
    </w:pPr>
    <w:rPr>
      <w:rFonts w:eastAsia="Albany A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2BC0-2CBD-4CAA-BE28-B642D29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Pokrovskiy</cp:lastModifiedBy>
  <cp:revision>2</cp:revision>
  <cp:lastPrinted>2017-10-13T06:53:00Z</cp:lastPrinted>
  <dcterms:created xsi:type="dcterms:W3CDTF">2017-10-13T06:55:00Z</dcterms:created>
  <dcterms:modified xsi:type="dcterms:W3CDTF">2017-10-13T06:55:00Z</dcterms:modified>
</cp:coreProperties>
</file>