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C8" w:rsidRPr="001A418F" w:rsidRDefault="004B40C8" w:rsidP="004B40C8">
      <w:pPr>
        <w:jc w:val="center"/>
        <w:rPr>
          <w:b/>
          <w:sz w:val="26"/>
          <w:szCs w:val="26"/>
        </w:rPr>
      </w:pPr>
      <w:r w:rsidRPr="001A418F">
        <w:rPr>
          <w:b/>
          <w:sz w:val="26"/>
          <w:szCs w:val="26"/>
        </w:rPr>
        <w:t>Сравнительная таблица изменений, предлагаемых к внесению в устав города Урай</w:t>
      </w:r>
    </w:p>
    <w:p w:rsidR="004B40C8" w:rsidRPr="001A418F" w:rsidRDefault="004B40C8" w:rsidP="004B40C8">
      <w:pPr>
        <w:jc w:val="center"/>
        <w:rPr>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7"/>
        <w:gridCol w:w="7164"/>
      </w:tblGrid>
      <w:tr w:rsidR="001011D7" w:rsidRPr="001A418F" w:rsidTr="004B6E36">
        <w:trPr>
          <w:trHeight w:val="173"/>
        </w:trPr>
        <w:tc>
          <w:tcPr>
            <w:tcW w:w="7437" w:type="dxa"/>
          </w:tcPr>
          <w:p w:rsidR="001011D7" w:rsidRPr="001A418F" w:rsidRDefault="001011D7" w:rsidP="001011D7">
            <w:pPr>
              <w:jc w:val="center"/>
              <w:rPr>
                <w:b/>
                <w:sz w:val="26"/>
                <w:szCs w:val="26"/>
              </w:rPr>
            </w:pPr>
            <w:r w:rsidRPr="001A418F">
              <w:rPr>
                <w:b/>
                <w:sz w:val="26"/>
                <w:szCs w:val="26"/>
              </w:rPr>
              <w:t>Действующая редакция устава города Урай, принятого решением Думы города Урай от 25.09.2008 №30</w:t>
            </w:r>
          </w:p>
        </w:tc>
        <w:tc>
          <w:tcPr>
            <w:tcW w:w="7164" w:type="dxa"/>
          </w:tcPr>
          <w:p w:rsidR="001011D7" w:rsidRPr="001A418F" w:rsidRDefault="001011D7" w:rsidP="00AC5ED9">
            <w:pPr>
              <w:jc w:val="center"/>
              <w:rPr>
                <w:b/>
                <w:sz w:val="26"/>
                <w:szCs w:val="26"/>
              </w:rPr>
            </w:pPr>
            <w:r w:rsidRPr="001A418F">
              <w:rPr>
                <w:b/>
                <w:sz w:val="26"/>
                <w:szCs w:val="26"/>
              </w:rPr>
              <w:t>Предлагаемая редакция</w:t>
            </w:r>
          </w:p>
        </w:tc>
      </w:tr>
      <w:tr w:rsidR="001011D7" w:rsidRPr="001A418F" w:rsidTr="004B6E36">
        <w:trPr>
          <w:trHeight w:val="173"/>
        </w:trPr>
        <w:tc>
          <w:tcPr>
            <w:tcW w:w="7437" w:type="dxa"/>
          </w:tcPr>
          <w:p w:rsidR="001011D7" w:rsidRPr="001A418F" w:rsidRDefault="001A418F" w:rsidP="007463C0">
            <w:pPr>
              <w:ind w:firstLine="540"/>
              <w:jc w:val="both"/>
              <w:rPr>
                <w:sz w:val="26"/>
                <w:szCs w:val="26"/>
              </w:rPr>
            </w:pPr>
            <w:r w:rsidRPr="001A418F">
              <w:rPr>
                <w:iCs/>
                <w:sz w:val="26"/>
                <w:szCs w:val="26"/>
              </w:rPr>
              <w:t xml:space="preserve"> </w:t>
            </w:r>
            <w:r w:rsidR="007463C0">
              <w:rPr>
                <w:sz w:val="26"/>
                <w:szCs w:val="26"/>
              </w:rPr>
              <w:t xml:space="preserve"> Пункт 4.1 статьи 5 по тексту отсутствует</w:t>
            </w:r>
          </w:p>
        </w:tc>
        <w:tc>
          <w:tcPr>
            <w:tcW w:w="7164" w:type="dxa"/>
          </w:tcPr>
          <w:p w:rsidR="007463C0" w:rsidRDefault="007463C0" w:rsidP="007463C0">
            <w:pPr>
              <w:pStyle w:val="ConsPlusNormal"/>
              <w:ind w:left="33"/>
              <w:jc w:val="both"/>
              <w:rPr>
                <w:sz w:val="26"/>
                <w:szCs w:val="26"/>
              </w:rPr>
            </w:pPr>
            <w:r w:rsidRPr="001A418F">
              <w:rPr>
                <w:iCs/>
                <w:sz w:val="26"/>
                <w:szCs w:val="26"/>
              </w:rPr>
              <w:t xml:space="preserve"> </w:t>
            </w:r>
            <w:r>
              <w:rPr>
                <w:sz w:val="26"/>
                <w:szCs w:val="26"/>
              </w:rPr>
              <w:t xml:space="preserve">     Пункт 4.1 статьи 5</w:t>
            </w:r>
            <w:r w:rsidR="000E148E">
              <w:rPr>
                <w:sz w:val="26"/>
                <w:szCs w:val="26"/>
              </w:rPr>
              <w:t>:</w:t>
            </w:r>
          </w:p>
          <w:p w:rsidR="001A418F" w:rsidRPr="001A418F" w:rsidRDefault="007463C0" w:rsidP="007463C0">
            <w:pPr>
              <w:pStyle w:val="ConsPlusNormal"/>
              <w:ind w:left="33"/>
              <w:jc w:val="both"/>
              <w:rPr>
                <w:sz w:val="26"/>
                <w:szCs w:val="26"/>
              </w:rPr>
            </w:pPr>
            <w:r>
              <w:rPr>
                <w:sz w:val="26"/>
                <w:szCs w:val="26"/>
              </w:rPr>
              <w:t xml:space="preserve">      </w:t>
            </w:r>
            <w:r w:rsidRPr="00D73ECB">
              <w:rPr>
                <w:bCs/>
              </w:rPr>
              <w:t xml:space="preserve">4.1) осуществление в ценовых зонах теплоснабжения муниципального </w:t>
            </w:r>
            <w:proofErr w:type="gramStart"/>
            <w:r w:rsidRPr="00D73ECB">
              <w:rPr>
                <w:bCs/>
              </w:rPr>
              <w:t>контроля за</w:t>
            </w:r>
            <w:proofErr w:type="gramEnd"/>
            <w:r w:rsidRPr="00D73EC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D73ECB">
                <w:rPr>
                  <w:bCs/>
                </w:rPr>
                <w:t>законом</w:t>
              </w:r>
            </w:hyperlink>
            <w:r>
              <w:rPr>
                <w:bCs/>
              </w:rPr>
              <w:t xml:space="preserve"> «</w:t>
            </w:r>
            <w:r w:rsidRPr="00D73ECB">
              <w:rPr>
                <w:bCs/>
              </w:rPr>
              <w:t>О теплоснабжении</w:t>
            </w:r>
            <w:r>
              <w:rPr>
                <w:bCs/>
              </w:rPr>
              <w:t>»</w:t>
            </w:r>
            <w:r w:rsidRPr="00D73ECB">
              <w:rPr>
                <w:bCs/>
              </w:rPr>
              <w:t>;</w:t>
            </w:r>
          </w:p>
        </w:tc>
      </w:tr>
      <w:tr w:rsidR="00646594" w:rsidRPr="001A418F" w:rsidTr="004B6E36">
        <w:trPr>
          <w:trHeight w:val="173"/>
        </w:trPr>
        <w:tc>
          <w:tcPr>
            <w:tcW w:w="7437" w:type="dxa"/>
          </w:tcPr>
          <w:p w:rsidR="007463C0" w:rsidRPr="007463C0" w:rsidRDefault="001A418F" w:rsidP="007463C0">
            <w:pPr>
              <w:autoSpaceDE w:val="0"/>
              <w:autoSpaceDN w:val="0"/>
              <w:adjustRightInd w:val="0"/>
              <w:jc w:val="both"/>
              <w:rPr>
                <w:rFonts w:eastAsiaTheme="minorHAnsi"/>
                <w:bCs/>
                <w:sz w:val="28"/>
                <w:szCs w:val="28"/>
                <w:lang w:eastAsia="en-US"/>
              </w:rPr>
            </w:pPr>
            <w:r w:rsidRPr="001A418F">
              <w:rPr>
                <w:rFonts w:eastAsiaTheme="minorHAnsi"/>
                <w:sz w:val="26"/>
                <w:szCs w:val="26"/>
                <w:lang w:eastAsia="en-US"/>
              </w:rPr>
              <w:t xml:space="preserve">       </w:t>
            </w:r>
            <w:r w:rsidR="007463C0">
              <w:rPr>
                <w:rFonts w:eastAsiaTheme="minorHAnsi"/>
                <w:sz w:val="26"/>
                <w:szCs w:val="26"/>
                <w:lang w:eastAsia="en-US"/>
              </w:rPr>
              <w:t xml:space="preserve"> </w:t>
            </w:r>
            <w:r w:rsidR="007463C0">
              <w:rPr>
                <w:rFonts w:eastAsiaTheme="minorHAnsi"/>
                <w:bCs/>
                <w:sz w:val="28"/>
                <w:szCs w:val="28"/>
                <w:lang w:eastAsia="en-US"/>
              </w:rPr>
              <w:t xml:space="preserve">  Пункт 17 ч</w:t>
            </w:r>
            <w:r w:rsidR="007463C0" w:rsidRPr="007463C0">
              <w:rPr>
                <w:rFonts w:eastAsiaTheme="minorHAnsi"/>
                <w:bCs/>
                <w:sz w:val="28"/>
                <w:szCs w:val="28"/>
                <w:lang w:eastAsia="en-US"/>
              </w:rPr>
              <w:t>аст</w:t>
            </w:r>
            <w:r w:rsidR="007463C0">
              <w:rPr>
                <w:rFonts w:eastAsiaTheme="minorHAnsi"/>
                <w:bCs/>
                <w:sz w:val="28"/>
                <w:szCs w:val="28"/>
                <w:lang w:eastAsia="en-US"/>
              </w:rPr>
              <w:t>и 1 статьи 6</w:t>
            </w:r>
            <w:r w:rsidR="00ED6ADF">
              <w:rPr>
                <w:rFonts w:eastAsiaTheme="minorHAnsi"/>
                <w:bCs/>
                <w:sz w:val="28"/>
                <w:szCs w:val="28"/>
                <w:lang w:eastAsia="en-US"/>
              </w:rPr>
              <w:t xml:space="preserve"> по тексту отсутствует</w:t>
            </w:r>
          </w:p>
          <w:p w:rsidR="001A418F" w:rsidRPr="001A418F" w:rsidRDefault="001A418F" w:rsidP="001A418F">
            <w:pPr>
              <w:autoSpaceDE w:val="0"/>
              <w:autoSpaceDN w:val="0"/>
              <w:adjustRightInd w:val="0"/>
              <w:jc w:val="both"/>
              <w:rPr>
                <w:rFonts w:eastAsiaTheme="minorHAnsi"/>
                <w:sz w:val="26"/>
                <w:szCs w:val="26"/>
                <w:lang w:eastAsia="en-US"/>
              </w:rPr>
            </w:pPr>
          </w:p>
          <w:p w:rsidR="00A04B34" w:rsidRPr="001A418F" w:rsidRDefault="00A04B34" w:rsidP="004B40C8">
            <w:pPr>
              <w:pStyle w:val="ConsNormal"/>
              <w:widowControl/>
              <w:ind w:firstLine="540"/>
              <w:jc w:val="both"/>
              <w:rPr>
                <w:rFonts w:ascii="Times New Roman" w:hAnsi="Times New Roman"/>
                <w:sz w:val="26"/>
                <w:szCs w:val="26"/>
              </w:rPr>
            </w:pPr>
          </w:p>
        </w:tc>
        <w:tc>
          <w:tcPr>
            <w:tcW w:w="7164" w:type="dxa"/>
          </w:tcPr>
          <w:p w:rsidR="007463C0" w:rsidRPr="007463C0" w:rsidRDefault="007463C0" w:rsidP="007463C0">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Пункт 17 ч</w:t>
            </w:r>
            <w:r w:rsidRPr="007463C0">
              <w:rPr>
                <w:rFonts w:eastAsiaTheme="minorHAnsi"/>
                <w:bCs/>
                <w:sz w:val="28"/>
                <w:szCs w:val="28"/>
                <w:lang w:eastAsia="en-US"/>
              </w:rPr>
              <w:t>аст</w:t>
            </w:r>
            <w:r>
              <w:rPr>
                <w:rFonts w:eastAsiaTheme="minorHAnsi"/>
                <w:bCs/>
                <w:sz w:val="28"/>
                <w:szCs w:val="28"/>
                <w:lang w:eastAsia="en-US"/>
              </w:rPr>
              <w:t>и 1 статьи 6</w:t>
            </w:r>
            <w:r w:rsidRPr="007463C0">
              <w:rPr>
                <w:rFonts w:eastAsiaTheme="minorHAnsi"/>
                <w:bCs/>
                <w:sz w:val="28"/>
                <w:szCs w:val="28"/>
                <w:lang w:eastAsia="en-US"/>
              </w:rPr>
              <w:t>:</w:t>
            </w:r>
          </w:p>
          <w:p w:rsidR="00646594" w:rsidRPr="001A418F" w:rsidRDefault="007463C0" w:rsidP="007463C0">
            <w:pPr>
              <w:autoSpaceDE w:val="0"/>
              <w:autoSpaceDN w:val="0"/>
              <w:adjustRightInd w:val="0"/>
              <w:ind w:firstLine="540"/>
              <w:jc w:val="both"/>
              <w:rPr>
                <w:sz w:val="26"/>
                <w:szCs w:val="26"/>
              </w:rPr>
            </w:pPr>
            <w:r>
              <w:rPr>
                <w:rFonts w:eastAsiaTheme="minorHAnsi"/>
                <w:sz w:val="28"/>
                <w:szCs w:val="28"/>
                <w:lang w:eastAsia="en-US"/>
              </w:rPr>
              <w:t xml:space="preserve"> </w:t>
            </w:r>
            <w:r w:rsidRPr="00D73ECB">
              <w:rPr>
                <w:rFonts w:eastAsiaTheme="minorHAnsi"/>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r>
      <w:tr w:rsidR="00AC5ED9" w:rsidRPr="001A418F" w:rsidTr="004B6E36">
        <w:trPr>
          <w:trHeight w:val="173"/>
        </w:trPr>
        <w:tc>
          <w:tcPr>
            <w:tcW w:w="7437" w:type="dxa"/>
          </w:tcPr>
          <w:p w:rsidR="00A04B34" w:rsidRPr="001A418F" w:rsidRDefault="00ED6ADF" w:rsidP="00A04B34">
            <w:pPr>
              <w:pStyle w:val="ConsNormal"/>
              <w:widowControl/>
              <w:tabs>
                <w:tab w:val="num" w:pos="0"/>
              </w:tabs>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A04B34" w:rsidRPr="001A418F">
              <w:rPr>
                <w:rFonts w:ascii="Times New Roman" w:eastAsia="Calibri" w:hAnsi="Times New Roman"/>
                <w:sz w:val="26"/>
                <w:szCs w:val="26"/>
                <w:lang w:eastAsia="en-US"/>
              </w:rPr>
              <w:t xml:space="preserve">Часть </w:t>
            </w:r>
            <w:r w:rsidR="001A418F" w:rsidRPr="001A418F">
              <w:rPr>
                <w:rFonts w:ascii="Times New Roman" w:eastAsia="Calibri" w:hAnsi="Times New Roman"/>
                <w:sz w:val="26"/>
                <w:szCs w:val="26"/>
                <w:lang w:eastAsia="en-US"/>
              </w:rPr>
              <w:t>5</w:t>
            </w:r>
            <w:r w:rsidR="00A04B34" w:rsidRPr="001A418F">
              <w:rPr>
                <w:rFonts w:ascii="Times New Roman" w:eastAsia="Calibri" w:hAnsi="Times New Roman"/>
                <w:sz w:val="26"/>
                <w:szCs w:val="26"/>
                <w:lang w:eastAsia="en-US"/>
              </w:rPr>
              <w:t xml:space="preserve"> статьи 2</w:t>
            </w:r>
            <w:r w:rsidR="007463C0">
              <w:rPr>
                <w:rFonts w:ascii="Times New Roman" w:eastAsia="Calibri" w:hAnsi="Times New Roman"/>
                <w:sz w:val="26"/>
                <w:szCs w:val="26"/>
                <w:lang w:eastAsia="en-US"/>
              </w:rPr>
              <w:t>5 по тексту отсутствует</w:t>
            </w:r>
          </w:p>
          <w:p w:rsidR="001A418F" w:rsidRPr="001A418F" w:rsidRDefault="007463C0" w:rsidP="001A418F">
            <w:pPr>
              <w:widowControl w:val="0"/>
              <w:autoSpaceDE w:val="0"/>
              <w:autoSpaceDN w:val="0"/>
              <w:adjustRightInd w:val="0"/>
              <w:ind w:firstLine="540"/>
              <w:jc w:val="both"/>
              <w:rPr>
                <w:sz w:val="26"/>
                <w:szCs w:val="26"/>
              </w:rPr>
            </w:pPr>
            <w:r>
              <w:rPr>
                <w:sz w:val="26"/>
                <w:szCs w:val="26"/>
              </w:rPr>
              <w:t xml:space="preserve"> </w:t>
            </w:r>
          </w:p>
          <w:p w:rsidR="00AC5ED9" w:rsidRPr="001A418F" w:rsidRDefault="00AC5ED9" w:rsidP="004B40C8">
            <w:pPr>
              <w:pStyle w:val="ConsNormal"/>
              <w:widowControl/>
              <w:ind w:firstLine="540"/>
              <w:jc w:val="both"/>
              <w:rPr>
                <w:rFonts w:ascii="Times New Roman" w:hAnsi="Times New Roman"/>
                <w:sz w:val="26"/>
                <w:szCs w:val="26"/>
              </w:rPr>
            </w:pPr>
          </w:p>
        </w:tc>
        <w:tc>
          <w:tcPr>
            <w:tcW w:w="7164" w:type="dxa"/>
          </w:tcPr>
          <w:p w:rsidR="001A418F" w:rsidRPr="001A418F" w:rsidRDefault="001A418F" w:rsidP="001A418F">
            <w:pPr>
              <w:autoSpaceDE w:val="0"/>
              <w:autoSpaceDN w:val="0"/>
              <w:adjustRightInd w:val="0"/>
              <w:ind w:firstLine="567"/>
              <w:jc w:val="both"/>
              <w:rPr>
                <w:rFonts w:eastAsiaTheme="minorHAnsi"/>
                <w:bCs/>
                <w:sz w:val="26"/>
                <w:szCs w:val="26"/>
                <w:lang w:eastAsia="en-US"/>
              </w:rPr>
            </w:pPr>
            <w:r w:rsidRPr="001A418F">
              <w:rPr>
                <w:rFonts w:eastAsiaTheme="minorHAnsi"/>
                <w:bCs/>
                <w:sz w:val="26"/>
                <w:szCs w:val="26"/>
                <w:lang w:eastAsia="en-US"/>
              </w:rPr>
              <w:t>Часть 5 статьи 2</w:t>
            </w:r>
            <w:r w:rsidR="007463C0">
              <w:rPr>
                <w:rFonts w:eastAsiaTheme="minorHAnsi"/>
                <w:bCs/>
                <w:sz w:val="26"/>
                <w:szCs w:val="26"/>
                <w:lang w:eastAsia="en-US"/>
              </w:rPr>
              <w:t>5</w:t>
            </w:r>
            <w:r w:rsidRPr="001A418F">
              <w:rPr>
                <w:rFonts w:eastAsiaTheme="minorHAnsi"/>
                <w:bCs/>
                <w:sz w:val="26"/>
                <w:szCs w:val="26"/>
                <w:lang w:eastAsia="en-US"/>
              </w:rPr>
              <w:t xml:space="preserve">:  </w:t>
            </w:r>
          </w:p>
          <w:p w:rsidR="007463C0" w:rsidRPr="007463C0" w:rsidRDefault="007463C0" w:rsidP="007463C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463C0">
              <w:rPr>
                <w:rFonts w:eastAsiaTheme="minorHAnsi"/>
                <w:sz w:val="28"/>
                <w:szCs w:val="28"/>
                <w:lang w:eastAsia="en-US"/>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C5ED9" w:rsidRPr="001A418F" w:rsidRDefault="007463C0" w:rsidP="007463C0">
            <w:pPr>
              <w:pStyle w:val="ConsNormal"/>
              <w:widowControl/>
              <w:ind w:firstLine="540"/>
              <w:jc w:val="both"/>
              <w:rPr>
                <w:color w:val="0D0D0D" w:themeColor="text1" w:themeTint="F2"/>
                <w:sz w:val="26"/>
                <w:szCs w:val="26"/>
              </w:rPr>
            </w:pPr>
            <w:r w:rsidRPr="007463C0">
              <w:rPr>
                <w:rFonts w:ascii="Times New Roman" w:eastAsiaTheme="minorHAnsi" w:hAnsi="Times New Roman"/>
                <w:sz w:val="28"/>
                <w:szCs w:val="28"/>
                <w:lang w:eastAsia="en-US"/>
              </w:rPr>
              <w:t xml:space="preserve">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w:t>
            </w:r>
            <w:r w:rsidRPr="007463C0">
              <w:rPr>
                <w:rFonts w:ascii="Times New Roman" w:eastAsiaTheme="minorHAnsi" w:hAnsi="Times New Roman"/>
                <w:sz w:val="28"/>
                <w:szCs w:val="28"/>
                <w:lang w:eastAsia="en-US"/>
              </w:rPr>
              <w:lastRenderedPageBreak/>
              <w:t>Думы города в правомочном составе.</w:t>
            </w:r>
          </w:p>
        </w:tc>
      </w:tr>
      <w:tr w:rsidR="00AC5ED9" w:rsidRPr="001A418F" w:rsidTr="004B6E36">
        <w:trPr>
          <w:trHeight w:val="173"/>
        </w:trPr>
        <w:tc>
          <w:tcPr>
            <w:tcW w:w="7437" w:type="dxa"/>
          </w:tcPr>
          <w:p w:rsidR="007463C0" w:rsidRPr="007463C0" w:rsidRDefault="007463C0" w:rsidP="007463C0">
            <w:pPr>
              <w:widowControl w:val="0"/>
              <w:autoSpaceDE w:val="0"/>
              <w:autoSpaceDN w:val="0"/>
              <w:adjustRightInd w:val="0"/>
              <w:ind w:firstLine="540"/>
              <w:jc w:val="both"/>
              <w:rPr>
                <w:color w:val="000000"/>
                <w:sz w:val="28"/>
                <w:szCs w:val="28"/>
              </w:rPr>
            </w:pPr>
            <w:r w:rsidRPr="007463C0">
              <w:rPr>
                <w:color w:val="000000"/>
                <w:sz w:val="28"/>
                <w:szCs w:val="28"/>
              </w:rPr>
              <w:lastRenderedPageBreak/>
              <w:t xml:space="preserve"> Часть 2 статьи 34</w:t>
            </w:r>
            <w:r w:rsidR="000E148E">
              <w:rPr>
                <w:color w:val="000000"/>
                <w:sz w:val="28"/>
                <w:szCs w:val="28"/>
              </w:rPr>
              <w:t>:</w:t>
            </w:r>
          </w:p>
          <w:p w:rsidR="007463C0" w:rsidRPr="007463C0" w:rsidRDefault="007463C0" w:rsidP="007463C0">
            <w:pPr>
              <w:widowControl w:val="0"/>
              <w:autoSpaceDE w:val="0"/>
              <w:autoSpaceDN w:val="0"/>
              <w:adjustRightInd w:val="0"/>
              <w:jc w:val="both"/>
              <w:rPr>
                <w:color w:val="000000"/>
                <w:sz w:val="28"/>
                <w:szCs w:val="28"/>
              </w:rPr>
            </w:pPr>
            <w:r w:rsidRPr="007463C0">
              <w:rPr>
                <w:color w:val="000000"/>
                <w:sz w:val="28"/>
                <w:szCs w:val="28"/>
              </w:rPr>
              <w:t xml:space="preserve">          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C5ED9" w:rsidRPr="007463C0" w:rsidRDefault="00AC5ED9" w:rsidP="007463C0">
            <w:pPr>
              <w:pStyle w:val="ConsNormal"/>
              <w:widowControl/>
              <w:ind w:firstLine="540"/>
              <w:jc w:val="both"/>
              <w:rPr>
                <w:rFonts w:ascii="Times New Roman" w:hAnsi="Times New Roman"/>
                <w:sz w:val="28"/>
                <w:szCs w:val="28"/>
              </w:rPr>
            </w:pPr>
          </w:p>
        </w:tc>
        <w:tc>
          <w:tcPr>
            <w:tcW w:w="7164" w:type="dxa"/>
          </w:tcPr>
          <w:p w:rsidR="007463C0" w:rsidRPr="007463C0" w:rsidRDefault="007463C0" w:rsidP="007463C0">
            <w:pPr>
              <w:autoSpaceDE w:val="0"/>
              <w:autoSpaceDN w:val="0"/>
              <w:adjustRightInd w:val="0"/>
              <w:jc w:val="both"/>
              <w:rPr>
                <w:rFonts w:eastAsiaTheme="minorHAnsi"/>
                <w:sz w:val="28"/>
                <w:szCs w:val="28"/>
                <w:lang w:eastAsia="en-US"/>
              </w:rPr>
            </w:pPr>
            <w:r w:rsidRPr="007463C0">
              <w:rPr>
                <w:rFonts w:eastAsiaTheme="minorHAnsi"/>
                <w:sz w:val="28"/>
                <w:szCs w:val="28"/>
                <w:lang w:eastAsia="en-US"/>
              </w:rPr>
              <w:t xml:space="preserve">        Часть 2 статьи 34:</w:t>
            </w:r>
          </w:p>
          <w:p w:rsidR="00AC5ED9" w:rsidRPr="007463C0" w:rsidRDefault="007463C0" w:rsidP="007463C0">
            <w:pPr>
              <w:pStyle w:val="ConsNormal"/>
              <w:widowControl/>
              <w:autoSpaceDE w:val="0"/>
              <w:autoSpaceDN w:val="0"/>
              <w:adjustRightInd w:val="0"/>
              <w:ind w:firstLine="0"/>
              <w:jc w:val="both"/>
              <w:rPr>
                <w:rFonts w:ascii="Times New Roman" w:hAnsi="Times New Roman"/>
                <w:color w:val="0D0D0D" w:themeColor="text1" w:themeTint="F2"/>
                <w:sz w:val="28"/>
                <w:szCs w:val="28"/>
              </w:rPr>
            </w:pPr>
            <w:r>
              <w:rPr>
                <w:rFonts w:ascii="Times New Roman" w:eastAsiaTheme="minorHAnsi" w:hAnsi="Times New Roman"/>
                <w:sz w:val="28"/>
                <w:szCs w:val="28"/>
                <w:lang w:eastAsia="en-US"/>
              </w:rPr>
              <w:t xml:space="preserve">         </w:t>
            </w:r>
            <w:r w:rsidRPr="007463C0">
              <w:rPr>
                <w:rFonts w:ascii="Times New Roman" w:eastAsiaTheme="minorHAnsi" w:hAnsi="Times New Roman"/>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tc>
      </w:tr>
      <w:tr w:rsidR="00AC5ED9" w:rsidRPr="001A418F" w:rsidTr="004B6E36">
        <w:trPr>
          <w:trHeight w:val="173"/>
        </w:trPr>
        <w:tc>
          <w:tcPr>
            <w:tcW w:w="7437" w:type="dxa"/>
          </w:tcPr>
          <w:p w:rsidR="001A418F" w:rsidRPr="007463C0" w:rsidRDefault="007463C0" w:rsidP="001A418F">
            <w:pPr>
              <w:autoSpaceDE w:val="0"/>
              <w:autoSpaceDN w:val="0"/>
              <w:adjustRightInd w:val="0"/>
              <w:ind w:firstLine="540"/>
              <w:jc w:val="both"/>
              <w:rPr>
                <w:sz w:val="28"/>
                <w:szCs w:val="28"/>
              </w:rPr>
            </w:pPr>
            <w:r w:rsidRPr="007463C0">
              <w:rPr>
                <w:sz w:val="28"/>
                <w:szCs w:val="28"/>
              </w:rPr>
              <w:t xml:space="preserve"> </w:t>
            </w:r>
            <w:r w:rsidRPr="007463C0">
              <w:rPr>
                <w:rFonts w:eastAsiaTheme="minorHAnsi"/>
                <w:sz w:val="28"/>
                <w:szCs w:val="28"/>
                <w:lang w:eastAsia="en-US"/>
              </w:rPr>
              <w:t xml:space="preserve">Наименование главы </w:t>
            </w:r>
            <w:r w:rsidRPr="007463C0">
              <w:rPr>
                <w:rFonts w:eastAsiaTheme="minorHAnsi"/>
                <w:sz w:val="28"/>
                <w:szCs w:val="28"/>
                <w:lang w:val="en-US" w:eastAsia="en-US"/>
              </w:rPr>
              <w:t>VIII</w:t>
            </w:r>
            <w:r w:rsidRPr="007463C0">
              <w:rPr>
                <w:rFonts w:eastAsiaTheme="minorHAnsi"/>
                <w:sz w:val="28"/>
                <w:szCs w:val="28"/>
                <w:lang w:eastAsia="en-US"/>
              </w:rPr>
              <w:t>:</w:t>
            </w:r>
          </w:p>
          <w:p w:rsidR="00AC5ED9" w:rsidRPr="007463C0" w:rsidRDefault="007463C0" w:rsidP="007463C0">
            <w:pPr>
              <w:ind w:firstLine="540"/>
              <w:jc w:val="both"/>
              <w:rPr>
                <w:sz w:val="28"/>
                <w:szCs w:val="28"/>
              </w:rPr>
            </w:pPr>
            <w:r w:rsidRPr="007463C0">
              <w:rPr>
                <w:bCs/>
                <w:sz w:val="28"/>
                <w:szCs w:val="28"/>
              </w:rPr>
              <w:t xml:space="preserve"> Глава </w:t>
            </w:r>
            <w:r w:rsidRPr="007463C0">
              <w:rPr>
                <w:bCs/>
                <w:sz w:val="28"/>
                <w:szCs w:val="28"/>
                <w:lang w:val="en-US"/>
              </w:rPr>
              <w:t>VIII</w:t>
            </w:r>
            <w:r w:rsidRPr="007463C0">
              <w:rPr>
                <w:bCs/>
                <w:sz w:val="28"/>
                <w:szCs w:val="28"/>
              </w:rPr>
              <w:t xml:space="preserve">. Изменение и </w:t>
            </w:r>
            <w:r w:rsidRPr="00CD091F">
              <w:rPr>
                <w:b/>
                <w:bCs/>
                <w:sz w:val="28"/>
                <w:szCs w:val="28"/>
              </w:rPr>
              <w:t>(или)</w:t>
            </w:r>
            <w:r w:rsidRPr="007463C0">
              <w:rPr>
                <w:bCs/>
                <w:sz w:val="28"/>
                <w:szCs w:val="28"/>
              </w:rPr>
              <w:t xml:space="preserve"> дополнение настоящего устава</w:t>
            </w:r>
          </w:p>
        </w:tc>
        <w:tc>
          <w:tcPr>
            <w:tcW w:w="7164" w:type="dxa"/>
          </w:tcPr>
          <w:p w:rsidR="007463C0" w:rsidRPr="007463C0" w:rsidRDefault="007463C0" w:rsidP="007463C0">
            <w:pPr>
              <w:autoSpaceDE w:val="0"/>
              <w:autoSpaceDN w:val="0"/>
              <w:adjustRightInd w:val="0"/>
              <w:ind w:firstLine="540"/>
              <w:jc w:val="both"/>
              <w:rPr>
                <w:sz w:val="28"/>
                <w:szCs w:val="28"/>
              </w:rPr>
            </w:pPr>
            <w:r w:rsidRPr="007463C0">
              <w:rPr>
                <w:rFonts w:eastAsiaTheme="minorHAnsi"/>
                <w:sz w:val="28"/>
                <w:szCs w:val="28"/>
                <w:lang w:eastAsia="en-US"/>
              </w:rPr>
              <w:t xml:space="preserve">Наименование главы </w:t>
            </w:r>
            <w:r w:rsidRPr="007463C0">
              <w:rPr>
                <w:rFonts w:eastAsiaTheme="minorHAnsi"/>
                <w:sz w:val="28"/>
                <w:szCs w:val="28"/>
                <w:lang w:val="en-US" w:eastAsia="en-US"/>
              </w:rPr>
              <w:t>VIII</w:t>
            </w:r>
            <w:r w:rsidRPr="007463C0">
              <w:rPr>
                <w:rFonts w:eastAsiaTheme="minorHAnsi"/>
                <w:sz w:val="28"/>
                <w:szCs w:val="28"/>
                <w:lang w:eastAsia="en-US"/>
              </w:rPr>
              <w:t>:</w:t>
            </w:r>
          </w:p>
          <w:p w:rsidR="00AC5ED9" w:rsidRPr="007463C0" w:rsidRDefault="007463C0" w:rsidP="007463C0">
            <w:pPr>
              <w:ind w:firstLine="540"/>
              <w:jc w:val="both"/>
              <w:rPr>
                <w:rFonts w:eastAsia="Calibri"/>
                <w:sz w:val="28"/>
                <w:szCs w:val="28"/>
                <w:lang w:eastAsia="en-US"/>
              </w:rPr>
            </w:pPr>
            <w:r w:rsidRPr="007463C0">
              <w:rPr>
                <w:bCs/>
                <w:sz w:val="28"/>
                <w:szCs w:val="28"/>
              </w:rPr>
              <w:t xml:space="preserve"> Глава </w:t>
            </w:r>
            <w:r w:rsidRPr="007463C0">
              <w:rPr>
                <w:bCs/>
                <w:sz w:val="28"/>
                <w:szCs w:val="28"/>
                <w:lang w:val="en-US"/>
              </w:rPr>
              <w:t>VIII</w:t>
            </w:r>
            <w:r w:rsidRPr="007463C0">
              <w:rPr>
                <w:bCs/>
                <w:sz w:val="28"/>
                <w:szCs w:val="28"/>
              </w:rPr>
              <w:t>. Изменение и дополнение настоящего устава</w:t>
            </w:r>
            <w:r w:rsidRPr="007463C0">
              <w:rPr>
                <w:sz w:val="28"/>
                <w:szCs w:val="28"/>
              </w:rPr>
              <w:t xml:space="preserve"> </w:t>
            </w:r>
          </w:p>
        </w:tc>
      </w:tr>
      <w:tr w:rsidR="00CD091F" w:rsidRPr="001A418F" w:rsidTr="004B6E36">
        <w:trPr>
          <w:trHeight w:val="173"/>
        </w:trPr>
        <w:tc>
          <w:tcPr>
            <w:tcW w:w="7437" w:type="dxa"/>
          </w:tcPr>
          <w:p w:rsidR="00CD091F" w:rsidRDefault="00CD091F" w:rsidP="001A418F">
            <w:pPr>
              <w:autoSpaceDE w:val="0"/>
              <w:autoSpaceDN w:val="0"/>
              <w:adjustRightInd w:val="0"/>
              <w:ind w:firstLine="540"/>
              <w:jc w:val="both"/>
              <w:rPr>
                <w:sz w:val="28"/>
                <w:szCs w:val="28"/>
              </w:rPr>
            </w:pPr>
            <w:r>
              <w:rPr>
                <w:sz w:val="28"/>
                <w:szCs w:val="28"/>
              </w:rPr>
              <w:t>Наименование статьи 46:</w:t>
            </w:r>
          </w:p>
          <w:p w:rsidR="00CD091F" w:rsidRPr="00CD091F" w:rsidRDefault="00CD091F" w:rsidP="00CD091F">
            <w:pPr>
              <w:autoSpaceDE w:val="0"/>
              <w:autoSpaceDN w:val="0"/>
              <w:adjustRightInd w:val="0"/>
              <w:ind w:firstLine="540"/>
              <w:jc w:val="both"/>
              <w:rPr>
                <w:sz w:val="28"/>
                <w:szCs w:val="28"/>
              </w:rPr>
            </w:pPr>
            <w:r w:rsidRPr="00CD091F">
              <w:rPr>
                <w:kern w:val="2"/>
                <w:sz w:val="28"/>
                <w:szCs w:val="28"/>
              </w:rPr>
              <w:t xml:space="preserve">Статья 46. Порядок внесения изменений и </w:t>
            </w:r>
            <w:r w:rsidRPr="00CD091F">
              <w:rPr>
                <w:b/>
                <w:kern w:val="2"/>
                <w:sz w:val="28"/>
                <w:szCs w:val="28"/>
              </w:rPr>
              <w:t>(или)</w:t>
            </w:r>
            <w:r>
              <w:rPr>
                <w:kern w:val="2"/>
                <w:sz w:val="28"/>
                <w:szCs w:val="28"/>
              </w:rPr>
              <w:t xml:space="preserve"> </w:t>
            </w:r>
            <w:r w:rsidRPr="00CD091F">
              <w:rPr>
                <w:kern w:val="2"/>
                <w:sz w:val="28"/>
                <w:szCs w:val="28"/>
              </w:rPr>
              <w:t>дополнений в настоящий устав</w:t>
            </w:r>
          </w:p>
        </w:tc>
        <w:tc>
          <w:tcPr>
            <w:tcW w:w="7164" w:type="dxa"/>
          </w:tcPr>
          <w:p w:rsidR="00CD091F" w:rsidRDefault="00CD091F" w:rsidP="00CD091F">
            <w:pPr>
              <w:autoSpaceDE w:val="0"/>
              <w:autoSpaceDN w:val="0"/>
              <w:adjustRightInd w:val="0"/>
              <w:ind w:firstLine="540"/>
              <w:jc w:val="both"/>
              <w:rPr>
                <w:sz w:val="28"/>
                <w:szCs w:val="28"/>
              </w:rPr>
            </w:pPr>
            <w:r>
              <w:rPr>
                <w:sz w:val="28"/>
                <w:szCs w:val="28"/>
              </w:rPr>
              <w:t>Наименование статьи 46:</w:t>
            </w:r>
          </w:p>
          <w:p w:rsidR="00CD091F" w:rsidRPr="007463C0" w:rsidRDefault="00CD091F" w:rsidP="00CD091F">
            <w:pPr>
              <w:autoSpaceDE w:val="0"/>
              <w:autoSpaceDN w:val="0"/>
              <w:adjustRightInd w:val="0"/>
              <w:ind w:firstLine="540"/>
              <w:jc w:val="both"/>
              <w:rPr>
                <w:rFonts w:eastAsiaTheme="minorHAnsi"/>
                <w:sz w:val="28"/>
                <w:szCs w:val="28"/>
                <w:lang w:eastAsia="en-US"/>
              </w:rPr>
            </w:pPr>
            <w:r w:rsidRPr="00CD091F">
              <w:rPr>
                <w:kern w:val="2"/>
                <w:sz w:val="28"/>
                <w:szCs w:val="28"/>
              </w:rPr>
              <w:t xml:space="preserve">Статья 46. Порядок внесения изменений и </w:t>
            </w:r>
            <w:r>
              <w:rPr>
                <w:kern w:val="2"/>
                <w:sz w:val="28"/>
                <w:szCs w:val="28"/>
              </w:rPr>
              <w:t xml:space="preserve"> </w:t>
            </w:r>
            <w:r w:rsidRPr="00CD091F">
              <w:rPr>
                <w:kern w:val="2"/>
                <w:sz w:val="28"/>
                <w:szCs w:val="28"/>
              </w:rPr>
              <w:t>дополнений в настоящий устав</w:t>
            </w:r>
          </w:p>
        </w:tc>
      </w:tr>
      <w:tr w:rsidR="007463C0" w:rsidRPr="001A418F" w:rsidTr="004B6E36">
        <w:trPr>
          <w:trHeight w:val="173"/>
        </w:trPr>
        <w:tc>
          <w:tcPr>
            <w:tcW w:w="7437" w:type="dxa"/>
          </w:tcPr>
          <w:p w:rsidR="007463C0" w:rsidRDefault="00BD2E78"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1 статьи 46:</w:t>
            </w:r>
          </w:p>
          <w:p w:rsidR="00CD091F" w:rsidRPr="00CD091F" w:rsidRDefault="00CD091F" w:rsidP="00CD091F">
            <w:pPr>
              <w:pStyle w:val="a4"/>
              <w:keepLines/>
              <w:spacing w:after="0"/>
              <w:ind w:left="0" w:firstLine="539"/>
              <w:jc w:val="both"/>
              <w:rPr>
                <w:sz w:val="28"/>
                <w:szCs w:val="28"/>
              </w:rPr>
            </w:pPr>
            <w:r w:rsidRPr="00CD091F">
              <w:rPr>
                <w:sz w:val="28"/>
                <w:szCs w:val="28"/>
              </w:rPr>
              <w:t xml:space="preserve">1. </w:t>
            </w:r>
            <w:proofErr w:type="gramStart"/>
            <w:r w:rsidRPr="00CD091F">
              <w:rPr>
                <w:sz w:val="28"/>
                <w:szCs w:val="28"/>
              </w:rPr>
              <w:t xml:space="preserve">Проект решения Думы города о внесении  изменений и </w:t>
            </w:r>
            <w:r w:rsidRPr="00CD091F">
              <w:rPr>
                <w:b/>
                <w:sz w:val="28"/>
                <w:szCs w:val="28"/>
              </w:rPr>
              <w:t>(или)</w:t>
            </w:r>
            <w:r w:rsidRPr="00CD091F">
              <w:rPr>
                <w:sz w:val="28"/>
                <w:szCs w:val="28"/>
              </w:rPr>
              <w:t xml:space="preserve"> дополнений в настоящий устав не позднее, чем за 30 дней до дня рассмотрения Думой города вопроса о внесении изменений и </w:t>
            </w:r>
            <w:r w:rsidRPr="00CD091F">
              <w:rPr>
                <w:b/>
                <w:sz w:val="28"/>
                <w:szCs w:val="28"/>
              </w:rPr>
              <w:t>(или)</w:t>
            </w:r>
            <w:r w:rsidRPr="00CD091F">
              <w:rPr>
                <w:sz w:val="28"/>
                <w:szCs w:val="28"/>
              </w:rPr>
              <w:t xml:space="preserve">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а также участия граждан в его</w:t>
            </w:r>
            <w:proofErr w:type="gramEnd"/>
            <w:r w:rsidRPr="00CD091F">
              <w:rPr>
                <w:sz w:val="28"/>
                <w:szCs w:val="28"/>
              </w:rPr>
              <w:t xml:space="preserve"> </w:t>
            </w:r>
            <w:proofErr w:type="gramStart"/>
            <w:r w:rsidRPr="00CD091F">
              <w:rPr>
                <w:sz w:val="28"/>
                <w:szCs w:val="28"/>
              </w:rPr>
              <w:t>обсуждении</w:t>
            </w:r>
            <w:proofErr w:type="gramEnd"/>
            <w:r w:rsidRPr="00CD091F">
              <w:rPr>
                <w:sz w:val="28"/>
                <w:szCs w:val="28"/>
              </w:rPr>
              <w:t>.</w:t>
            </w:r>
          </w:p>
          <w:p w:rsidR="00CD091F" w:rsidRDefault="00CD091F" w:rsidP="00CD091F">
            <w:pPr>
              <w:pStyle w:val="a4"/>
              <w:keepLines/>
              <w:spacing w:after="0"/>
              <w:ind w:left="0" w:firstLine="539"/>
              <w:jc w:val="both"/>
              <w:rPr>
                <w:sz w:val="26"/>
                <w:szCs w:val="26"/>
              </w:rPr>
            </w:pPr>
            <w:proofErr w:type="gramStart"/>
            <w:r w:rsidRPr="00CD091F">
              <w:rPr>
                <w:rFonts w:eastAsia="Calibri"/>
                <w:bCs/>
                <w:sz w:val="28"/>
                <w:szCs w:val="28"/>
                <w:lang w:eastAsia="en-US"/>
              </w:rPr>
              <w:t xml:space="preserve">Не требуется официальное опубликование (обнародование) порядка учета предложений по проекту решения Думы города о внесении изменений и </w:t>
            </w:r>
            <w:r w:rsidRPr="00CD091F">
              <w:rPr>
                <w:rFonts w:eastAsia="Calibri"/>
                <w:b/>
                <w:bCs/>
                <w:sz w:val="28"/>
                <w:szCs w:val="28"/>
                <w:lang w:eastAsia="en-US"/>
              </w:rPr>
              <w:t>(или)</w:t>
            </w:r>
            <w:r w:rsidRPr="00CD091F">
              <w:rPr>
                <w:rFonts w:eastAsia="Calibri"/>
                <w:bCs/>
                <w:sz w:val="28"/>
                <w:szCs w:val="28"/>
                <w:lang w:eastAsia="en-US"/>
              </w:rPr>
              <w:t xml:space="preserve">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w:t>
            </w:r>
            <w:r w:rsidRPr="00CD091F">
              <w:rPr>
                <w:rFonts w:eastAsia="Calibri"/>
                <w:bCs/>
                <w:sz w:val="28"/>
                <w:szCs w:val="28"/>
                <w:lang w:eastAsia="en-US"/>
              </w:rPr>
              <w:lastRenderedPageBreak/>
              <w:t xml:space="preserve">положений Конституции Российской Федерации, федеральных законов, Устава (Основного закона) или законов Ханты-Мансийского автономного </w:t>
            </w:r>
            <w:proofErr w:type="spellStart"/>
            <w:r w:rsidRPr="00CD091F">
              <w:rPr>
                <w:rFonts w:eastAsia="Calibri"/>
                <w:bCs/>
                <w:sz w:val="28"/>
                <w:szCs w:val="28"/>
                <w:lang w:eastAsia="en-US"/>
              </w:rPr>
              <w:t>округа-Югры</w:t>
            </w:r>
            <w:proofErr w:type="spellEnd"/>
            <w:r w:rsidRPr="00CD091F">
              <w:rPr>
                <w:rFonts w:eastAsia="Calibri"/>
                <w:bCs/>
                <w:sz w:val="28"/>
                <w:szCs w:val="28"/>
                <w:lang w:eastAsia="en-US"/>
              </w:rPr>
              <w:t xml:space="preserve"> в целях приведения данного</w:t>
            </w:r>
            <w:proofErr w:type="gramEnd"/>
            <w:r w:rsidRPr="00CD091F">
              <w:rPr>
                <w:rFonts w:eastAsia="Calibri"/>
                <w:bCs/>
                <w:sz w:val="28"/>
                <w:szCs w:val="28"/>
                <w:lang w:eastAsia="en-US"/>
              </w:rPr>
              <w:t xml:space="preserve"> устава в соответствие с этими нормативными правовыми актами.</w:t>
            </w:r>
            <w:r w:rsidRPr="00CD091F">
              <w:rPr>
                <w:sz w:val="28"/>
                <w:szCs w:val="28"/>
              </w:rPr>
              <w:t xml:space="preserve"> </w:t>
            </w:r>
          </w:p>
        </w:tc>
        <w:tc>
          <w:tcPr>
            <w:tcW w:w="7164" w:type="dxa"/>
          </w:tcPr>
          <w:p w:rsidR="00CD091F" w:rsidRDefault="00BD2E78"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Часть 1 статьи 46:</w:t>
            </w:r>
          </w:p>
          <w:p w:rsidR="00CD091F" w:rsidRPr="00CD091F" w:rsidRDefault="00CD091F" w:rsidP="00CD091F">
            <w:pPr>
              <w:pStyle w:val="a4"/>
              <w:keepLines/>
              <w:spacing w:after="0"/>
              <w:ind w:left="0" w:firstLine="539"/>
              <w:jc w:val="both"/>
              <w:rPr>
                <w:sz w:val="28"/>
                <w:szCs w:val="28"/>
              </w:rPr>
            </w:pPr>
            <w:r w:rsidRPr="00CD091F">
              <w:rPr>
                <w:sz w:val="28"/>
                <w:szCs w:val="28"/>
              </w:rPr>
              <w:t xml:space="preserve">1. </w:t>
            </w:r>
            <w:proofErr w:type="gramStart"/>
            <w:r w:rsidRPr="00CD091F">
              <w:rPr>
                <w:sz w:val="28"/>
                <w:szCs w:val="28"/>
              </w:rPr>
              <w:t>Проект решения Думы города о внесении  изменений и дополнений в настоящий устав не позднее, чем за 30 дней до дня рассмотрения Думой города</w:t>
            </w:r>
            <w:r>
              <w:rPr>
                <w:sz w:val="28"/>
                <w:szCs w:val="28"/>
              </w:rPr>
              <w:t xml:space="preserve"> вопроса о внесении изменений и</w:t>
            </w:r>
            <w:r w:rsidRPr="00CD091F">
              <w:rPr>
                <w:sz w:val="28"/>
                <w:szCs w:val="28"/>
              </w:rPr>
              <w:t xml:space="preserve">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а также участия граждан в его обсуждении.</w:t>
            </w:r>
            <w:proofErr w:type="gramEnd"/>
          </w:p>
          <w:p w:rsidR="007463C0" w:rsidRDefault="00CD091F" w:rsidP="00CD091F">
            <w:pPr>
              <w:pStyle w:val="a4"/>
              <w:keepLines/>
              <w:spacing w:after="0"/>
              <w:ind w:left="0" w:firstLine="539"/>
              <w:jc w:val="both"/>
              <w:rPr>
                <w:rFonts w:eastAsiaTheme="minorHAnsi"/>
                <w:sz w:val="28"/>
                <w:szCs w:val="28"/>
                <w:lang w:eastAsia="en-US"/>
              </w:rPr>
            </w:pPr>
            <w:proofErr w:type="gramStart"/>
            <w:r w:rsidRPr="00CD091F">
              <w:rPr>
                <w:rFonts w:eastAsia="Calibri"/>
                <w:bCs/>
                <w:sz w:val="28"/>
                <w:szCs w:val="28"/>
                <w:lang w:eastAsia="en-US"/>
              </w:rPr>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w:t>
            </w:r>
            <w:r w:rsidRPr="00CD091F">
              <w:rPr>
                <w:rFonts w:eastAsia="Calibri"/>
                <w:bCs/>
                <w:sz w:val="28"/>
                <w:szCs w:val="28"/>
                <w:lang w:eastAsia="en-US"/>
              </w:rPr>
              <w:lastRenderedPageBreak/>
              <w:t xml:space="preserve">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Ханты-Мансийского автономного </w:t>
            </w:r>
            <w:proofErr w:type="spellStart"/>
            <w:r w:rsidRPr="00CD091F">
              <w:rPr>
                <w:rFonts w:eastAsia="Calibri"/>
                <w:bCs/>
                <w:sz w:val="28"/>
                <w:szCs w:val="28"/>
                <w:lang w:eastAsia="en-US"/>
              </w:rPr>
              <w:t>округа-Югры</w:t>
            </w:r>
            <w:proofErr w:type="spellEnd"/>
            <w:r w:rsidRPr="00CD091F">
              <w:rPr>
                <w:rFonts w:eastAsia="Calibri"/>
                <w:bCs/>
                <w:sz w:val="28"/>
                <w:szCs w:val="28"/>
                <w:lang w:eastAsia="en-US"/>
              </w:rPr>
              <w:t xml:space="preserve"> в целях приведения данного устава</w:t>
            </w:r>
            <w:proofErr w:type="gramEnd"/>
            <w:r w:rsidRPr="00CD091F">
              <w:rPr>
                <w:rFonts w:eastAsia="Calibri"/>
                <w:bCs/>
                <w:sz w:val="28"/>
                <w:szCs w:val="28"/>
                <w:lang w:eastAsia="en-US"/>
              </w:rPr>
              <w:t xml:space="preserve"> в соответствие с этими нормативными правовыми актами.</w:t>
            </w:r>
            <w:r w:rsidRPr="00CD091F">
              <w:rPr>
                <w:sz w:val="28"/>
                <w:szCs w:val="28"/>
              </w:rPr>
              <w:t xml:space="preserve"> </w:t>
            </w:r>
          </w:p>
        </w:tc>
      </w:tr>
      <w:tr w:rsidR="00CD091F" w:rsidRPr="001A418F" w:rsidTr="004B6E36">
        <w:trPr>
          <w:trHeight w:val="173"/>
        </w:trPr>
        <w:tc>
          <w:tcPr>
            <w:tcW w:w="7437" w:type="dxa"/>
          </w:tcPr>
          <w:p w:rsidR="00CD091F" w:rsidRPr="00CD091F" w:rsidRDefault="00BD2E78"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Часть 4 статьи 46:</w:t>
            </w:r>
          </w:p>
          <w:p w:rsidR="00CD091F" w:rsidRPr="00CD091F" w:rsidRDefault="00CD091F" w:rsidP="00CD091F">
            <w:pPr>
              <w:pStyle w:val="ConsNormal"/>
              <w:widowControl/>
              <w:ind w:firstLine="540"/>
              <w:jc w:val="both"/>
              <w:rPr>
                <w:rFonts w:eastAsiaTheme="minorHAnsi"/>
                <w:sz w:val="28"/>
                <w:szCs w:val="28"/>
                <w:lang w:eastAsia="en-US"/>
              </w:rPr>
            </w:pPr>
            <w:r w:rsidRPr="00CD091F">
              <w:rPr>
                <w:rFonts w:ascii="Times New Roman" w:hAnsi="Times New Roman"/>
                <w:sz w:val="28"/>
                <w:szCs w:val="28"/>
              </w:rPr>
              <w:t xml:space="preserve">4. Решение Думы города Урай о внесении изменений и </w:t>
            </w:r>
            <w:r w:rsidRPr="00CD091F">
              <w:rPr>
                <w:rFonts w:ascii="Times New Roman" w:hAnsi="Times New Roman"/>
                <w:b/>
                <w:sz w:val="28"/>
                <w:szCs w:val="28"/>
              </w:rPr>
              <w:t>(или)</w:t>
            </w:r>
            <w:r w:rsidRPr="00CD091F">
              <w:rPr>
                <w:rFonts w:ascii="Times New Roman" w:hAnsi="Times New Roman"/>
                <w:sz w:val="28"/>
                <w:szCs w:val="28"/>
              </w:rPr>
              <w:t xml:space="preserve"> дополнений в настоящий устав не позднее 15 дней со дня принятия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tc>
        <w:tc>
          <w:tcPr>
            <w:tcW w:w="7164" w:type="dxa"/>
          </w:tcPr>
          <w:p w:rsidR="00CD091F" w:rsidRPr="00CD091F" w:rsidRDefault="00BD2E78" w:rsidP="000E14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4 статьи 46:</w:t>
            </w:r>
          </w:p>
          <w:p w:rsidR="00CD091F" w:rsidRPr="00CD091F" w:rsidRDefault="00CD091F" w:rsidP="000E148E">
            <w:pPr>
              <w:pStyle w:val="ConsNormal"/>
              <w:widowControl/>
              <w:ind w:firstLine="540"/>
              <w:jc w:val="both"/>
              <w:rPr>
                <w:rFonts w:eastAsiaTheme="minorHAnsi"/>
                <w:sz w:val="28"/>
                <w:szCs w:val="28"/>
                <w:lang w:eastAsia="en-US"/>
              </w:rPr>
            </w:pPr>
            <w:r w:rsidRPr="00CD091F">
              <w:rPr>
                <w:rFonts w:ascii="Times New Roman" w:hAnsi="Times New Roman"/>
                <w:sz w:val="28"/>
                <w:szCs w:val="28"/>
              </w:rPr>
              <w:t>4. Решение Думы города Урай о внесении изменений и дополнений в настоящий устав не позднее 15 дней со дня принятия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tc>
      </w:tr>
      <w:tr w:rsidR="00CD091F" w:rsidRPr="001A418F" w:rsidTr="004B6E36">
        <w:trPr>
          <w:trHeight w:val="173"/>
        </w:trPr>
        <w:tc>
          <w:tcPr>
            <w:tcW w:w="7437" w:type="dxa"/>
          </w:tcPr>
          <w:p w:rsidR="00CD091F" w:rsidRPr="00CD091F" w:rsidRDefault="00BD2E78" w:rsidP="001A41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5 статьи 46:</w:t>
            </w:r>
          </w:p>
          <w:p w:rsidR="00CD091F" w:rsidRPr="00CD091F" w:rsidRDefault="00CD091F" w:rsidP="00CD091F">
            <w:pPr>
              <w:autoSpaceDE w:val="0"/>
              <w:autoSpaceDN w:val="0"/>
              <w:adjustRightInd w:val="0"/>
              <w:ind w:firstLine="540"/>
              <w:jc w:val="both"/>
              <w:rPr>
                <w:rFonts w:eastAsiaTheme="minorHAnsi"/>
                <w:sz w:val="28"/>
                <w:szCs w:val="28"/>
                <w:lang w:eastAsia="en-US"/>
              </w:rPr>
            </w:pPr>
            <w:r w:rsidRPr="00CD091F">
              <w:rPr>
                <w:sz w:val="28"/>
                <w:szCs w:val="28"/>
              </w:rPr>
              <w:t xml:space="preserve">5.  Решение Думы города  о внесении изменений и </w:t>
            </w:r>
            <w:r w:rsidRPr="00CD091F">
              <w:rPr>
                <w:b/>
                <w:sz w:val="28"/>
                <w:szCs w:val="28"/>
              </w:rPr>
              <w:t>(или)</w:t>
            </w:r>
            <w:r w:rsidRPr="00CD091F">
              <w:rPr>
                <w:sz w:val="28"/>
                <w:szCs w:val="28"/>
              </w:rPr>
              <w:t xml:space="preserve">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tc>
        <w:tc>
          <w:tcPr>
            <w:tcW w:w="7164" w:type="dxa"/>
          </w:tcPr>
          <w:p w:rsidR="00CD091F" w:rsidRPr="00CD091F" w:rsidRDefault="00BD2E78" w:rsidP="000E14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5 статьи 46:</w:t>
            </w:r>
          </w:p>
          <w:p w:rsidR="00CD091F" w:rsidRPr="00CD091F" w:rsidRDefault="00CD091F" w:rsidP="000E148E">
            <w:pPr>
              <w:autoSpaceDE w:val="0"/>
              <w:autoSpaceDN w:val="0"/>
              <w:adjustRightInd w:val="0"/>
              <w:ind w:firstLine="540"/>
              <w:jc w:val="both"/>
              <w:rPr>
                <w:rFonts w:eastAsiaTheme="minorHAnsi"/>
                <w:sz w:val="28"/>
                <w:szCs w:val="28"/>
                <w:lang w:eastAsia="en-US"/>
              </w:rPr>
            </w:pPr>
            <w:r w:rsidRPr="00CD091F">
              <w:rPr>
                <w:sz w:val="28"/>
                <w:szCs w:val="28"/>
              </w:rPr>
              <w:t>5.  Решение Думы города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tc>
      </w:tr>
      <w:tr w:rsidR="00CD091F" w:rsidRPr="001A418F" w:rsidTr="004B6E36">
        <w:trPr>
          <w:trHeight w:val="173"/>
        </w:trPr>
        <w:tc>
          <w:tcPr>
            <w:tcW w:w="7437" w:type="dxa"/>
          </w:tcPr>
          <w:p w:rsidR="00CD091F" w:rsidRDefault="00CD091F"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Абзац первый части 6 статьи 46:</w:t>
            </w:r>
          </w:p>
          <w:p w:rsidR="00CD091F" w:rsidRPr="00CD091F" w:rsidRDefault="00CD091F" w:rsidP="00CD091F">
            <w:pPr>
              <w:autoSpaceDE w:val="0"/>
              <w:autoSpaceDN w:val="0"/>
              <w:adjustRightInd w:val="0"/>
              <w:ind w:firstLine="540"/>
              <w:jc w:val="both"/>
              <w:rPr>
                <w:sz w:val="28"/>
                <w:szCs w:val="28"/>
              </w:rPr>
            </w:pPr>
            <w:r w:rsidRPr="00CD091F">
              <w:rPr>
                <w:rFonts w:eastAsiaTheme="minorHAnsi"/>
                <w:sz w:val="28"/>
                <w:szCs w:val="28"/>
                <w:lang w:eastAsia="en-US"/>
              </w:rPr>
              <w:t xml:space="preserve"> </w:t>
            </w:r>
            <w:r w:rsidRPr="00CD091F">
              <w:rPr>
                <w:sz w:val="28"/>
                <w:szCs w:val="28"/>
              </w:rPr>
              <w:t xml:space="preserve">6. </w:t>
            </w:r>
            <w:proofErr w:type="gramStart"/>
            <w:r w:rsidRPr="00CD091F">
              <w:rPr>
                <w:sz w:val="28"/>
                <w:szCs w:val="28"/>
              </w:rPr>
              <w:t xml:space="preserve">Изменения и (или)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w:t>
            </w:r>
            <w:r w:rsidRPr="00CD091F">
              <w:rPr>
                <w:sz w:val="28"/>
                <w:szCs w:val="28"/>
              </w:rPr>
              <w:lastRenderedPageBreak/>
              <w:t>(или) дополнений.</w:t>
            </w:r>
            <w:proofErr w:type="gramEnd"/>
          </w:p>
          <w:p w:rsidR="00CD091F" w:rsidRPr="00CD091F" w:rsidRDefault="00CD091F" w:rsidP="00CD091F">
            <w:pPr>
              <w:pStyle w:val="a4"/>
              <w:keepLines/>
              <w:spacing w:after="0"/>
              <w:ind w:left="0" w:firstLine="539"/>
              <w:jc w:val="both"/>
              <w:rPr>
                <w:rFonts w:eastAsiaTheme="minorHAnsi"/>
                <w:sz w:val="28"/>
                <w:szCs w:val="28"/>
                <w:lang w:eastAsia="en-US"/>
              </w:rPr>
            </w:pPr>
            <w:r w:rsidRPr="00CD091F">
              <w:rPr>
                <w:sz w:val="28"/>
                <w:szCs w:val="28"/>
              </w:rPr>
              <w:t xml:space="preserve"> </w:t>
            </w:r>
            <w:r>
              <w:rPr>
                <w:sz w:val="28"/>
                <w:szCs w:val="28"/>
              </w:rPr>
              <w:t xml:space="preserve"> </w:t>
            </w:r>
          </w:p>
        </w:tc>
        <w:tc>
          <w:tcPr>
            <w:tcW w:w="7164" w:type="dxa"/>
          </w:tcPr>
          <w:p w:rsidR="00CD091F" w:rsidRPr="00CD091F" w:rsidRDefault="00CD091F" w:rsidP="00CD091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Абзац первый </w:t>
            </w:r>
            <w:r w:rsidRPr="00CD091F">
              <w:rPr>
                <w:rFonts w:eastAsiaTheme="minorHAnsi"/>
                <w:sz w:val="28"/>
                <w:szCs w:val="28"/>
                <w:lang w:eastAsia="en-US"/>
              </w:rPr>
              <w:t>части 6</w:t>
            </w:r>
            <w:r>
              <w:rPr>
                <w:rFonts w:eastAsiaTheme="minorHAnsi"/>
                <w:sz w:val="28"/>
                <w:szCs w:val="28"/>
                <w:lang w:eastAsia="en-US"/>
              </w:rPr>
              <w:t xml:space="preserve"> статьи 46</w:t>
            </w:r>
            <w:r w:rsidRPr="00CD091F">
              <w:rPr>
                <w:rFonts w:eastAsiaTheme="minorHAnsi"/>
                <w:sz w:val="28"/>
                <w:szCs w:val="28"/>
                <w:lang w:eastAsia="en-US"/>
              </w:rPr>
              <w:t>:</w:t>
            </w:r>
          </w:p>
          <w:p w:rsidR="00CD091F" w:rsidRPr="00CD091F" w:rsidRDefault="00BD2E78" w:rsidP="00CD091F">
            <w:pPr>
              <w:autoSpaceDE w:val="0"/>
              <w:autoSpaceDN w:val="0"/>
              <w:adjustRightInd w:val="0"/>
              <w:ind w:firstLine="615"/>
              <w:jc w:val="both"/>
              <w:rPr>
                <w:rFonts w:eastAsiaTheme="minorHAnsi"/>
                <w:sz w:val="28"/>
                <w:szCs w:val="28"/>
                <w:lang w:eastAsia="en-US"/>
              </w:rPr>
            </w:pPr>
            <w:r>
              <w:rPr>
                <w:rFonts w:eastAsiaTheme="minorHAnsi"/>
                <w:sz w:val="28"/>
                <w:szCs w:val="28"/>
                <w:lang w:eastAsia="en-US"/>
              </w:rPr>
              <w:t xml:space="preserve">6. </w:t>
            </w:r>
            <w:proofErr w:type="gramStart"/>
            <w:r w:rsidR="00CD091F">
              <w:rPr>
                <w:rFonts w:eastAsiaTheme="minorHAnsi"/>
                <w:sz w:val="28"/>
                <w:szCs w:val="28"/>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w:t>
            </w:r>
            <w:r w:rsidR="00CD091F">
              <w:rPr>
                <w:rFonts w:eastAsiaTheme="minorHAnsi"/>
                <w:sz w:val="28"/>
                <w:szCs w:val="28"/>
                <w:lang w:eastAsia="en-US"/>
              </w:rPr>
              <w:lastRenderedPageBreak/>
              <w:t>принявшей муниципальный правовой акт о внесении указанных изменений и</w:t>
            </w:r>
            <w:proofErr w:type="gramEnd"/>
            <w:r w:rsidR="00CD091F">
              <w:rPr>
                <w:rFonts w:eastAsiaTheme="minorHAnsi"/>
                <w:sz w:val="28"/>
                <w:szCs w:val="28"/>
                <w:lang w:eastAsia="en-US"/>
              </w:rPr>
              <w:t xml:space="preserve"> дополнений в настоящий устав.</w:t>
            </w:r>
          </w:p>
        </w:tc>
      </w:tr>
      <w:tr w:rsidR="00CD091F" w:rsidRPr="001A418F" w:rsidTr="004B6E36">
        <w:trPr>
          <w:trHeight w:val="173"/>
        </w:trPr>
        <w:tc>
          <w:tcPr>
            <w:tcW w:w="7437" w:type="dxa"/>
          </w:tcPr>
          <w:p w:rsidR="00CD091F" w:rsidRDefault="00CD091F"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Абзац второй части 6 статьи 46:</w:t>
            </w:r>
          </w:p>
          <w:p w:rsidR="00CD091F" w:rsidRDefault="00CD091F" w:rsidP="00CD091F">
            <w:pPr>
              <w:pStyle w:val="a4"/>
              <w:keepLines/>
              <w:spacing w:after="0"/>
              <w:ind w:left="0" w:firstLine="539"/>
              <w:jc w:val="both"/>
              <w:rPr>
                <w:rFonts w:eastAsiaTheme="minorHAnsi"/>
                <w:sz w:val="28"/>
                <w:szCs w:val="28"/>
                <w:lang w:eastAsia="en-US"/>
              </w:rPr>
            </w:pPr>
            <w:r w:rsidRPr="00CD091F">
              <w:rPr>
                <w:sz w:val="28"/>
                <w:szCs w:val="28"/>
              </w:rPr>
              <w:t xml:space="preserve">Изменения и </w:t>
            </w:r>
            <w:r w:rsidRPr="00ED6ADF">
              <w:rPr>
                <w:b/>
                <w:sz w:val="28"/>
                <w:szCs w:val="28"/>
              </w:rPr>
              <w:t>(или)</w:t>
            </w:r>
            <w:r w:rsidRPr="00CD091F">
              <w:rPr>
                <w:sz w:val="28"/>
                <w:szCs w:val="28"/>
              </w:rPr>
              <w:t xml:space="preserve">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r>
              <w:rPr>
                <w:sz w:val="28"/>
                <w:szCs w:val="28"/>
              </w:rPr>
              <w:t xml:space="preserve"> </w:t>
            </w:r>
          </w:p>
        </w:tc>
        <w:tc>
          <w:tcPr>
            <w:tcW w:w="7164" w:type="dxa"/>
          </w:tcPr>
          <w:p w:rsidR="00CD091F" w:rsidRDefault="00CD091F"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Абзац второй части 6 статьи 46:</w:t>
            </w:r>
          </w:p>
          <w:p w:rsidR="00CD091F" w:rsidRDefault="00CD091F" w:rsidP="00CD091F">
            <w:pPr>
              <w:autoSpaceDE w:val="0"/>
              <w:autoSpaceDN w:val="0"/>
              <w:adjustRightInd w:val="0"/>
              <w:jc w:val="both"/>
              <w:rPr>
                <w:rFonts w:eastAsiaTheme="minorHAnsi"/>
                <w:sz w:val="28"/>
                <w:szCs w:val="28"/>
                <w:lang w:eastAsia="en-US"/>
              </w:rPr>
            </w:pPr>
            <w:r>
              <w:rPr>
                <w:sz w:val="28"/>
                <w:szCs w:val="28"/>
              </w:rPr>
              <w:t xml:space="preserve">       </w:t>
            </w:r>
            <w:r w:rsidRPr="00CD091F">
              <w:rPr>
                <w:sz w:val="28"/>
                <w:szCs w:val="28"/>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tc>
      </w:tr>
      <w:tr w:rsidR="00CD091F" w:rsidRPr="001A418F" w:rsidTr="004B6E36">
        <w:trPr>
          <w:trHeight w:val="173"/>
        </w:trPr>
        <w:tc>
          <w:tcPr>
            <w:tcW w:w="7437" w:type="dxa"/>
          </w:tcPr>
          <w:p w:rsidR="00CD091F" w:rsidRDefault="00CD091F" w:rsidP="00CD091F">
            <w:pPr>
              <w:autoSpaceDE w:val="0"/>
              <w:autoSpaceDN w:val="0"/>
              <w:adjustRightInd w:val="0"/>
              <w:ind w:firstLine="540"/>
              <w:jc w:val="both"/>
              <w:rPr>
                <w:rFonts w:eastAsiaTheme="minorHAnsi"/>
                <w:sz w:val="28"/>
                <w:szCs w:val="28"/>
                <w:lang w:eastAsia="en-US"/>
              </w:rPr>
            </w:pPr>
            <w:r w:rsidRPr="00CD091F">
              <w:rPr>
                <w:rFonts w:eastAsiaTheme="minorHAnsi"/>
                <w:sz w:val="28"/>
                <w:szCs w:val="28"/>
                <w:lang w:eastAsia="en-US"/>
              </w:rPr>
              <w:t>Часть 6.1 статьи 46</w:t>
            </w:r>
            <w:r>
              <w:rPr>
                <w:rFonts w:eastAsiaTheme="minorHAnsi"/>
                <w:sz w:val="28"/>
                <w:szCs w:val="28"/>
                <w:lang w:eastAsia="en-US"/>
              </w:rPr>
              <w:t xml:space="preserve"> по тексту отсутствует</w:t>
            </w:r>
          </w:p>
        </w:tc>
        <w:tc>
          <w:tcPr>
            <w:tcW w:w="7164" w:type="dxa"/>
          </w:tcPr>
          <w:p w:rsidR="00CD091F" w:rsidRPr="00CD091F" w:rsidRDefault="00CD091F" w:rsidP="00CD091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CD091F">
              <w:rPr>
                <w:rFonts w:eastAsiaTheme="minorHAnsi"/>
                <w:sz w:val="28"/>
                <w:szCs w:val="28"/>
                <w:lang w:eastAsia="en-US"/>
              </w:rPr>
              <w:t>Часть 6.1 статьи 46:</w:t>
            </w:r>
          </w:p>
          <w:p w:rsidR="00CD091F" w:rsidRDefault="00CD091F"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w:t>
            </w:r>
            <w:r w:rsidRPr="00AE37E0">
              <w:rPr>
                <w:rFonts w:eastAsiaTheme="minorHAnsi"/>
                <w:sz w:val="28"/>
                <w:szCs w:val="28"/>
                <w:lang w:eastAsia="en-US"/>
              </w:rPr>
              <w:t>Изменения и дополнения в</w:t>
            </w:r>
            <w:r>
              <w:rPr>
                <w:rFonts w:eastAsiaTheme="minorHAnsi"/>
                <w:sz w:val="28"/>
                <w:szCs w:val="28"/>
                <w:lang w:eastAsia="en-US"/>
              </w:rPr>
              <w:t xml:space="preserve"> настоящий устав </w:t>
            </w:r>
            <w:r w:rsidRPr="00AE37E0">
              <w:rPr>
                <w:rFonts w:eastAsiaTheme="minorHAnsi"/>
                <w:sz w:val="28"/>
                <w:szCs w:val="28"/>
                <w:lang w:eastAsia="en-US"/>
              </w:rPr>
              <w:t>вносятся муниципальным правовым актом, который оформля</w:t>
            </w:r>
            <w:r>
              <w:rPr>
                <w:rFonts w:eastAsiaTheme="minorHAnsi"/>
                <w:sz w:val="28"/>
                <w:szCs w:val="28"/>
                <w:lang w:eastAsia="en-US"/>
              </w:rPr>
              <w:t>е</w:t>
            </w:r>
            <w:r w:rsidRPr="00AE37E0">
              <w:rPr>
                <w:rFonts w:eastAsiaTheme="minorHAnsi"/>
                <w:sz w:val="28"/>
                <w:szCs w:val="28"/>
                <w:lang w:eastAsia="en-US"/>
              </w:rPr>
              <w:t>тся</w:t>
            </w:r>
            <w:r>
              <w:rPr>
                <w:rFonts w:eastAsiaTheme="minorHAnsi"/>
                <w:sz w:val="28"/>
                <w:szCs w:val="28"/>
                <w:lang w:eastAsia="en-US"/>
              </w:rPr>
              <w:t xml:space="preserve"> </w:t>
            </w:r>
            <w:r w:rsidRPr="00AE37E0">
              <w:rPr>
                <w:rFonts w:eastAsiaTheme="minorHAnsi"/>
                <w:sz w:val="28"/>
                <w:szCs w:val="28"/>
                <w:lang w:eastAsia="en-US"/>
              </w:rPr>
              <w:t xml:space="preserve">решением </w:t>
            </w:r>
            <w:r>
              <w:rPr>
                <w:rFonts w:eastAsiaTheme="minorHAnsi"/>
                <w:sz w:val="28"/>
                <w:szCs w:val="28"/>
                <w:lang w:eastAsia="en-US"/>
              </w:rPr>
              <w:t>Думы города, подписанным ее</w:t>
            </w:r>
            <w:r w:rsidRPr="00AE37E0">
              <w:rPr>
                <w:rFonts w:eastAsiaTheme="minorHAnsi"/>
                <w:sz w:val="28"/>
                <w:szCs w:val="28"/>
                <w:lang w:eastAsia="en-US"/>
              </w:rPr>
              <w:t xml:space="preserve"> председателем и главой </w:t>
            </w:r>
            <w:r>
              <w:rPr>
                <w:rFonts w:eastAsiaTheme="minorHAnsi"/>
                <w:sz w:val="28"/>
                <w:szCs w:val="28"/>
                <w:lang w:eastAsia="en-US"/>
              </w:rPr>
              <w:t>города.</w:t>
            </w:r>
          </w:p>
        </w:tc>
      </w:tr>
      <w:tr w:rsidR="00ED6ADF" w:rsidRPr="001A418F" w:rsidTr="004B6E36">
        <w:trPr>
          <w:trHeight w:val="173"/>
        </w:trPr>
        <w:tc>
          <w:tcPr>
            <w:tcW w:w="7437" w:type="dxa"/>
          </w:tcPr>
          <w:p w:rsidR="00ED6ADF" w:rsidRDefault="00ED6ADF" w:rsidP="00CD09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7 статьи 46:</w:t>
            </w:r>
          </w:p>
          <w:p w:rsidR="00ED6ADF" w:rsidRPr="00ED6ADF" w:rsidRDefault="00ED6ADF" w:rsidP="00ED6ADF">
            <w:pPr>
              <w:autoSpaceDE w:val="0"/>
              <w:autoSpaceDN w:val="0"/>
              <w:adjustRightInd w:val="0"/>
              <w:ind w:firstLine="540"/>
              <w:jc w:val="both"/>
              <w:rPr>
                <w:rFonts w:eastAsia="Calibri"/>
                <w:sz w:val="28"/>
                <w:szCs w:val="28"/>
                <w:lang w:eastAsia="en-US"/>
              </w:rPr>
            </w:pPr>
            <w:r w:rsidRPr="00ED6ADF">
              <w:rPr>
                <w:rFonts w:eastAsia="Calibri"/>
                <w:sz w:val="28"/>
                <w:szCs w:val="28"/>
                <w:lang w:eastAsia="en-US"/>
              </w:rPr>
              <w:t xml:space="preserve">7. Приведение устава города в соответствие с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осуществляется в установленный этими законодательными актами срок. </w:t>
            </w:r>
          </w:p>
          <w:p w:rsidR="00ED6ADF" w:rsidRPr="00CD091F" w:rsidRDefault="00ED6ADF" w:rsidP="00ED6ADF">
            <w:pPr>
              <w:autoSpaceDE w:val="0"/>
              <w:autoSpaceDN w:val="0"/>
              <w:adjustRightInd w:val="0"/>
              <w:ind w:firstLine="540"/>
              <w:jc w:val="both"/>
              <w:rPr>
                <w:rFonts w:eastAsiaTheme="minorHAnsi"/>
                <w:sz w:val="28"/>
                <w:szCs w:val="28"/>
                <w:lang w:eastAsia="en-US"/>
              </w:rPr>
            </w:pPr>
            <w:r w:rsidRPr="00ED6ADF">
              <w:rPr>
                <w:rFonts w:eastAsia="Calibri"/>
                <w:sz w:val="28"/>
                <w:szCs w:val="28"/>
                <w:lang w:eastAsia="en-US"/>
              </w:rPr>
              <w:t>В случае</w:t>
            </w:r>
            <w:proofErr w:type="gramStart"/>
            <w:r w:rsidRPr="00ED6ADF">
              <w:rPr>
                <w:rFonts w:eastAsia="Calibri"/>
                <w:sz w:val="28"/>
                <w:szCs w:val="28"/>
                <w:lang w:eastAsia="en-US"/>
              </w:rPr>
              <w:t>,</w:t>
            </w:r>
            <w:proofErr w:type="gramEnd"/>
            <w:r w:rsidRPr="00ED6ADF">
              <w:rPr>
                <w:rFonts w:eastAsia="Calibri"/>
                <w:sz w:val="28"/>
                <w:szCs w:val="28"/>
                <w:lang w:eastAsia="en-US"/>
              </w:rPr>
              <w:t xml:space="preserve"> если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указанный срок не установлен, срок приведения устава города в соответствие с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определяется с учетом даты вступления в силу соответствующего федерального закона, закона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необходимости официального опубликования (обнародования) и обсуждения на публичных слушаниях проекта решения Думы города о внесении изменений и </w:t>
            </w:r>
            <w:r w:rsidRPr="00ED6ADF">
              <w:rPr>
                <w:rFonts w:eastAsia="Calibri"/>
                <w:b/>
                <w:sz w:val="28"/>
                <w:szCs w:val="28"/>
                <w:lang w:eastAsia="en-US"/>
              </w:rPr>
              <w:t>(или)</w:t>
            </w:r>
            <w:r w:rsidRPr="00ED6ADF">
              <w:rPr>
                <w:rFonts w:eastAsia="Calibri"/>
                <w:sz w:val="28"/>
                <w:szCs w:val="28"/>
                <w:lang w:eastAsia="en-US"/>
              </w:rPr>
              <w:t xml:space="preserve"> дополнений в устав города, учета предложений граждан по нему, периодичности заседаний Думы города, сроков государственной регистрации и официального опубликования (обнародования) такого решения, и  не </w:t>
            </w:r>
            <w:r w:rsidRPr="00ED6ADF">
              <w:rPr>
                <w:rFonts w:eastAsia="Calibri"/>
                <w:sz w:val="28"/>
                <w:szCs w:val="28"/>
                <w:lang w:eastAsia="en-US"/>
              </w:rPr>
              <w:lastRenderedPageBreak/>
              <w:t>должен превышать шесть месяцев.</w:t>
            </w:r>
          </w:p>
        </w:tc>
        <w:tc>
          <w:tcPr>
            <w:tcW w:w="7164" w:type="dxa"/>
          </w:tcPr>
          <w:p w:rsidR="00ED6ADF" w:rsidRDefault="00ED6ADF" w:rsidP="00ED6A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Часть 7 статьи 46:</w:t>
            </w:r>
          </w:p>
          <w:p w:rsidR="00ED6ADF" w:rsidRDefault="00ED6ADF" w:rsidP="00ED6ADF">
            <w:pPr>
              <w:autoSpaceDE w:val="0"/>
              <w:autoSpaceDN w:val="0"/>
              <w:adjustRightInd w:val="0"/>
              <w:ind w:firstLine="540"/>
              <w:jc w:val="both"/>
              <w:rPr>
                <w:rFonts w:eastAsia="Calibri"/>
                <w:sz w:val="28"/>
                <w:szCs w:val="28"/>
                <w:lang w:eastAsia="en-US"/>
              </w:rPr>
            </w:pPr>
            <w:r w:rsidRPr="00ED6ADF">
              <w:rPr>
                <w:rFonts w:eastAsia="Calibri"/>
                <w:sz w:val="28"/>
                <w:szCs w:val="28"/>
                <w:lang w:eastAsia="en-US"/>
              </w:rPr>
              <w:t xml:space="preserve">7. Приведение устава города в соответствие с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осуществляется в установленный этими законодательными актами срок. </w:t>
            </w:r>
          </w:p>
          <w:p w:rsidR="00ED6ADF" w:rsidRDefault="00ED6ADF" w:rsidP="00BD2E78">
            <w:pPr>
              <w:autoSpaceDE w:val="0"/>
              <w:autoSpaceDN w:val="0"/>
              <w:adjustRightInd w:val="0"/>
              <w:ind w:firstLine="535"/>
              <w:jc w:val="both"/>
              <w:rPr>
                <w:rFonts w:eastAsiaTheme="minorHAnsi"/>
                <w:sz w:val="28"/>
                <w:szCs w:val="28"/>
                <w:lang w:eastAsia="en-US"/>
              </w:rPr>
            </w:pPr>
            <w:r w:rsidRPr="00ED6ADF">
              <w:rPr>
                <w:rFonts w:eastAsia="Calibri"/>
                <w:sz w:val="28"/>
                <w:szCs w:val="28"/>
                <w:lang w:eastAsia="en-US"/>
              </w:rPr>
              <w:t>В случае</w:t>
            </w:r>
            <w:proofErr w:type="gramStart"/>
            <w:r w:rsidRPr="00ED6ADF">
              <w:rPr>
                <w:rFonts w:eastAsia="Calibri"/>
                <w:sz w:val="28"/>
                <w:szCs w:val="28"/>
                <w:lang w:eastAsia="en-US"/>
              </w:rPr>
              <w:t>,</w:t>
            </w:r>
            <w:proofErr w:type="gramEnd"/>
            <w:r w:rsidRPr="00ED6ADF">
              <w:rPr>
                <w:rFonts w:eastAsia="Calibri"/>
                <w:sz w:val="28"/>
                <w:szCs w:val="28"/>
                <w:lang w:eastAsia="en-US"/>
              </w:rPr>
              <w:t xml:space="preserve"> если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указанный срок не установлен, срок приведения устава города в соответствие с федеральным законом, законом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определяется с учетом даты вступления в силу соответствующего федерального закона, закона Ханты-Мансийского автономного </w:t>
            </w:r>
            <w:proofErr w:type="spellStart"/>
            <w:r w:rsidRPr="00ED6ADF">
              <w:rPr>
                <w:rFonts w:eastAsia="Calibri"/>
                <w:sz w:val="28"/>
                <w:szCs w:val="28"/>
                <w:lang w:eastAsia="en-US"/>
              </w:rPr>
              <w:t>округа-Югры</w:t>
            </w:r>
            <w:proofErr w:type="spellEnd"/>
            <w:r w:rsidRPr="00ED6ADF">
              <w:rPr>
                <w:rFonts w:eastAsia="Calibri"/>
                <w:sz w:val="28"/>
                <w:szCs w:val="28"/>
                <w:lang w:eastAsia="en-US"/>
              </w:rPr>
              <w:t xml:space="preserve">,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w:t>
            </w:r>
            <w:r w:rsidRPr="00ED6ADF">
              <w:rPr>
                <w:rFonts w:eastAsia="Calibri"/>
                <w:sz w:val="28"/>
                <w:szCs w:val="28"/>
                <w:lang w:eastAsia="en-US"/>
              </w:rPr>
              <w:lastRenderedPageBreak/>
              <w:t>опубликования (обнародования) такого решения, и  не должен превышать шесть месяцев.</w:t>
            </w:r>
          </w:p>
        </w:tc>
      </w:tr>
      <w:tr w:rsidR="00ED6ADF" w:rsidRPr="001A418F" w:rsidTr="004B6E36">
        <w:trPr>
          <w:trHeight w:val="173"/>
        </w:trPr>
        <w:tc>
          <w:tcPr>
            <w:tcW w:w="7437" w:type="dxa"/>
          </w:tcPr>
          <w:p w:rsidR="00ED6ADF" w:rsidRDefault="00ED6ADF" w:rsidP="00ED6A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Часть 8 статьи 46 по тесту отсутствует</w:t>
            </w:r>
          </w:p>
          <w:p w:rsidR="00ED6ADF" w:rsidRDefault="00ED6ADF" w:rsidP="00CD091F">
            <w:pPr>
              <w:autoSpaceDE w:val="0"/>
              <w:autoSpaceDN w:val="0"/>
              <w:adjustRightInd w:val="0"/>
              <w:ind w:firstLine="540"/>
              <w:jc w:val="both"/>
              <w:rPr>
                <w:rFonts w:eastAsiaTheme="minorHAnsi"/>
                <w:sz w:val="28"/>
                <w:szCs w:val="28"/>
                <w:lang w:eastAsia="en-US"/>
              </w:rPr>
            </w:pPr>
          </w:p>
        </w:tc>
        <w:tc>
          <w:tcPr>
            <w:tcW w:w="7164" w:type="dxa"/>
          </w:tcPr>
          <w:p w:rsidR="00ED6ADF" w:rsidRDefault="00ED6ADF" w:rsidP="00ED6A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Часть 8 статьи 46:</w:t>
            </w:r>
          </w:p>
          <w:p w:rsidR="00ED6ADF" w:rsidRDefault="00ED6ADF" w:rsidP="00ED6A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rsidRPr="00B22944">
              <w:rPr>
                <w:rFonts w:eastAsiaTheme="minorHAnsi"/>
                <w:sz w:val="28"/>
                <w:szCs w:val="28"/>
                <w:lang w:eastAsia="en-US"/>
              </w:rPr>
              <w:t xml:space="preserve">Изложение устава </w:t>
            </w:r>
            <w:r>
              <w:rPr>
                <w:rFonts w:eastAsiaTheme="minorHAnsi"/>
                <w:sz w:val="28"/>
                <w:szCs w:val="28"/>
                <w:lang w:eastAsia="en-US"/>
              </w:rPr>
              <w:t xml:space="preserve">города </w:t>
            </w:r>
            <w:r w:rsidRPr="00B22944">
              <w:rPr>
                <w:rFonts w:eastAsiaTheme="minorHAnsi"/>
                <w:sz w:val="28"/>
                <w:szCs w:val="28"/>
                <w:lang w:eastAsia="en-US"/>
              </w:rPr>
              <w:t xml:space="preserve">в новой редакции муниципальным правовым актом о внесении изменений и дополнений в устав не допускается. В этом случае принимается новый устав </w:t>
            </w:r>
            <w:r>
              <w:rPr>
                <w:rFonts w:eastAsiaTheme="minorHAnsi"/>
                <w:sz w:val="28"/>
                <w:szCs w:val="28"/>
                <w:lang w:eastAsia="en-US"/>
              </w:rPr>
              <w:t>города</w:t>
            </w:r>
            <w:r w:rsidRPr="00B22944">
              <w:rPr>
                <w:rFonts w:eastAsiaTheme="minorHAnsi"/>
                <w:sz w:val="28"/>
                <w:szCs w:val="28"/>
                <w:lang w:eastAsia="en-US"/>
              </w:rPr>
              <w:t xml:space="preserve">, а ранее действующий устав </w:t>
            </w:r>
            <w:r>
              <w:rPr>
                <w:rFonts w:eastAsiaTheme="minorHAnsi"/>
                <w:sz w:val="28"/>
                <w:szCs w:val="28"/>
                <w:lang w:eastAsia="en-US"/>
              </w:rPr>
              <w:t xml:space="preserve"> </w:t>
            </w:r>
            <w:r w:rsidRPr="00B22944">
              <w:rPr>
                <w:rFonts w:eastAsiaTheme="minorHAnsi"/>
                <w:sz w:val="28"/>
                <w:szCs w:val="28"/>
                <w:lang w:eastAsia="en-US"/>
              </w:rPr>
              <w:t xml:space="preserve">и муниципальные правовые акты о внесении в него изменений и дополнений признаются утратившими силу со дня </w:t>
            </w:r>
            <w:r>
              <w:rPr>
                <w:rFonts w:eastAsiaTheme="minorHAnsi"/>
                <w:sz w:val="28"/>
                <w:szCs w:val="28"/>
                <w:lang w:eastAsia="en-US"/>
              </w:rPr>
              <w:t>вступления в силу нового устава города.</w:t>
            </w:r>
          </w:p>
        </w:tc>
      </w:tr>
    </w:tbl>
    <w:p w:rsidR="004B40C8" w:rsidRDefault="004B40C8" w:rsidP="004B40C8">
      <w:pPr>
        <w:rPr>
          <w:i/>
          <w:sz w:val="18"/>
          <w:szCs w:val="18"/>
        </w:rPr>
      </w:pPr>
    </w:p>
    <w:p w:rsidR="004B6E36" w:rsidRDefault="004B6E36" w:rsidP="004B40C8">
      <w:pPr>
        <w:rPr>
          <w:i/>
          <w:sz w:val="20"/>
          <w:szCs w:val="20"/>
        </w:rPr>
      </w:pPr>
    </w:p>
    <w:p w:rsidR="004B6E36" w:rsidRDefault="004B6E36" w:rsidP="004B40C8">
      <w:pPr>
        <w:rPr>
          <w:i/>
          <w:sz w:val="20"/>
          <w:szCs w:val="20"/>
        </w:rPr>
      </w:pPr>
    </w:p>
    <w:p w:rsidR="004B6E36" w:rsidRDefault="004B6E36" w:rsidP="004B40C8">
      <w:pPr>
        <w:rPr>
          <w:i/>
          <w:sz w:val="20"/>
          <w:szCs w:val="20"/>
        </w:rPr>
      </w:pPr>
    </w:p>
    <w:p w:rsidR="004B40C8" w:rsidRPr="004B40C8" w:rsidRDefault="004B40C8" w:rsidP="004B40C8">
      <w:pPr>
        <w:rPr>
          <w:i/>
          <w:sz w:val="20"/>
          <w:szCs w:val="20"/>
        </w:rPr>
      </w:pPr>
      <w:r w:rsidRPr="004B40C8">
        <w:rPr>
          <w:i/>
          <w:sz w:val="20"/>
          <w:szCs w:val="20"/>
        </w:rPr>
        <w:t>Исполнитель:</w:t>
      </w:r>
    </w:p>
    <w:p w:rsidR="004B40C8" w:rsidRPr="004B40C8" w:rsidRDefault="004B40C8" w:rsidP="004B40C8">
      <w:pPr>
        <w:rPr>
          <w:i/>
          <w:sz w:val="20"/>
          <w:szCs w:val="20"/>
        </w:rPr>
      </w:pPr>
      <w:r w:rsidRPr="004B40C8">
        <w:rPr>
          <w:i/>
          <w:sz w:val="20"/>
          <w:szCs w:val="20"/>
        </w:rPr>
        <w:t>Начальник юридического отдела</w:t>
      </w:r>
    </w:p>
    <w:p w:rsidR="004B40C8" w:rsidRPr="004B40C8" w:rsidRDefault="004B40C8" w:rsidP="004B40C8">
      <w:pPr>
        <w:rPr>
          <w:i/>
          <w:sz w:val="20"/>
          <w:szCs w:val="20"/>
        </w:rPr>
      </w:pPr>
      <w:r w:rsidRPr="004B40C8">
        <w:rPr>
          <w:i/>
          <w:sz w:val="20"/>
          <w:szCs w:val="20"/>
        </w:rPr>
        <w:t xml:space="preserve">правового управления </w:t>
      </w:r>
    </w:p>
    <w:p w:rsidR="005459B2" w:rsidRPr="004B40C8" w:rsidRDefault="004B40C8">
      <w:pPr>
        <w:rPr>
          <w:sz w:val="20"/>
          <w:szCs w:val="20"/>
        </w:rPr>
      </w:pPr>
      <w:r w:rsidRPr="004B40C8">
        <w:rPr>
          <w:i/>
          <w:sz w:val="20"/>
          <w:szCs w:val="20"/>
        </w:rPr>
        <w:t>администрации города Урай М.С.Куницына, т 22536</w:t>
      </w:r>
    </w:p>
    <w:sectPr w:rsidR="005459B2" w:rsidRPr="004B40C8" w:rsidSect="00646594">
      <w:pgSz w:w="16838" w:h="11906" w:orient="landscape"/>
      <w:pgMar w:top="85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924"/>
    <w:multiLevelType w:val="hybridMultilevel"/>
    <w:tmpl w:val="209A2E1C"/>
    <w:lvl w:ilvl="0" w:tplc="941A4F2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350E1F42"/>
    <w:multiLevelType w:val="hybridMultilevel"/>
    <w:tmpl w:val="C316C016"/>
    <w:lvl w:ilvl="0" w:tplc="CC6E54AC">
      <w:start w:val="1"/>
      <w:numFmt w:val="decimal"/>
      <w:lvlText w:val="%1."/>
      <w:lvlJc w:val="left"/>
      <w:pPr>
        <w:ind w:left="975" w:hanging="360"/>
      </w:pPr>
      <w:rPr>
        <w:rFonts w:cs="Arial"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A370F6B"/>
    <w:multiLevelType w:val="hybridMultilevel"/>
    <w:tmpl w:val="5BE6D96C"/>
    <w:lvl w:ilvl="0" w:tplc="802A6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C01D5E"/>
    <w:multiLevelType w:val="hybridMultilevel"/>
    <w:tmpl w:val="55980E42"/>
    <w:lvl w:ilvl="0" w:tplc="D966D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DE6970"/>
    <w:multiLevelType w:val="hybridMultilevel"/>
    <w:tmpl w:val="E4029F94"/>
    <w:lvl w:ilvl="0" w:tplc="44F00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4B40C8"/>
    <w:rsid w:val="000E148E"/>
    <w:rsid w:val="001011D7"/>
    <w:rsid w:val="001A418F"/>
    <w:rsid w:val="00391F29"/>
    <w:rsid w:val="003E1E38"/>
    <w:rsid w:val="00430943"/>
    <w:rsid w:val="004B40C8"/>
    <w:rsid w:val="004B6E36"/>
    <w:rsid w:val="00504CE3"/>
    <w:rsid w:val="005459B2"/>
    <w:rsid w:val="006100BA"/>
    <w:rsid w:val="00646594"/>
    <w:rsid w:val="00657093"/>
    <w:rsid w:val="006A7946"/>
    <w:rsid w:val="007463C0"/>
    <w:rsid w:val="007F6D60"/>
    <w:rsid w:val="00852B5E"/>
    <w:rsid w:val="008626D9"/>
    <w:rsid w:val="009C4E3F"/>
    <w:rsid w:val="00A04B34"/>
    <w:rsid w:val="00A874AD"/>
    <w:rsid w:val="00AC5ED9"/>
    <w:rsid w:val="00B473CF"/>
    <w:rsid w:val="00BD2E78"/>
    <w:rsid w:val="00C6586F"/>
    <w:rsid w:val="00CD091F"/>
    <w:rsid w:val="00ED6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63C0"/>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B40C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A7946"/>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646594"/>
    <w:pPr>
      <w:ind w:left="720"/>
      <w:contextualSpacing/>
    </w:pPr>
    <w:rPr>
      <w:sz w:val="20"/>
      <w:szCs w:val="20"/>
    </w:rPr>
  </w:style>
  <w:style w:type="paragraph" w:styleId="2">
    <w:name w:val="Body Text Indent 2"/>
    <w:basedOn w:val="a"/>
    <w:link w:val="20"/>
    <w:rsid w:val="00A04B34"/>
    <w:pPr>
      <w:widowControl w:val="0"/>
      <w:ind w:right="-766" w:firstLine="567"/>
      <w:jc w:val="both"/>
    </w:pPr>
    <w:rPr>
      <w:snapToGrid w:val="0"/>
      <w:szCs w:val="20"/>
    </w:rPr>
  </w:style>
  <w:style w:type="character" w:customStyle="1" w:styleId="20">
    <w:name w:val="Основной текст с отступом 2 Знак"/>
    <w:basedOn w:val="a0"/>
    <w:link w:val="2"/>
    <w:rsid w:val="00A04B34"/>
    <w:rPr>
      <w:rFonts w:ascii="Times New Roman" w:eastAsia="Times New Roman" w:hAnsi="Times New Roman" w:cs="Times New Roman"/>
      <w:snapToGrid w:val="0"/>
      <w:sz w:val="24"/>
      <w:szCs w:val="20"/>
      <w:lang w:eastAsia="ru-RU"/>
    </w:rPr>
  </w:style>
  <w:style w:type="paragraph" w:styleId="a4">
    <w:name w:val="Body Text Indent"/>
    <w:basedOn w:val="a"/>
    <w:link w:val="a5"/>
    <w:rsid w:val="004B6E36"/>
    <w:pPr>
      <w:spacing w:after="120"/>
      <w:ind w:left="283"/>
    </w:pPr>
    <w:rPr>
      <w:sz w:val="20"/>
      <w:szCs w:val="20"/>
    </w:rPr>
  </w:style>
  <w:style w:type="character" w:customStyle="1" w:styleId="a5">
    <w:name w:val="Основной текст с отступом Знак"/>
    <w:basedOn w:val="a0"/>
    <w:link w:val="a4"/>
    <w:rsid w:val="004B6E36"/>
    <w:rPr>
      <w:rFonts w:ascii="Times New Roman" w:eastAsia="Times New Roman" w:hAnsi="Times New Roman" w:cs="Times New Roman"/>
      <w:sz w:val="20"/>
      <w:szCs w:val="20"/>
      <w:lang w:eastAsia="ru-RU"/>
    </w:rPr>
  </w:style>
  <w:style w:type="paragraph" w:customStyle="1" w:styleId="ConsTitle">
    <w:name w:val="ConsTitle"/>
    <w:rsid w:val="001A418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9"/>
    <w:rsid w:val="007463C0"/>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826A766AC21AA8127786DE12636CDE86FC5E6696EDD14F77B1521948BF7ED9228BEBB6BC23g1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6A25A-D9E4-4E62-B704-910A210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IT Department</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Афонина</cp:lastModifiedBy>
  <cp:revision>3</cp:revision>
  <cp:lastPrinted>2016-07-27T09:38:00Z</cp:lastPrinted>
  <dcterms:created xsi:type="dcterms:W3CDTF">2017-08-28T07:59:00Z</dcterms:created>
  <dcterms:modified xsi:type="dcterms:W3CDTF">2017-08-31T06:01:00Z</dcterms:modified>
</cp:coreProperties>
</file>