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69" w:rsidRDefault="007F5B6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5B69" w:rsidRDefault="007F5B69">
      <w:pPr>
        <w:pStyle w:val="ConsPlusNormal"/>
        <w:jc w:val="both"/>
        <w:outlineLvl w:val="0"/>
      </w:pPr>
    </w:p>
    <w:p w:rsidR="007F5B69" w:rsidRDefault="007F5B69">
      <w:pPr>
        <w:pStyle w:val="ConsPlusTitle"/>
        <w:jc w:val="center"/>
        <w:outlineLvl w:val="0"/>
      </w:pPr>
      <w:r>
        <w:t>АДМИНИСТРАЦИЯ ГОРОДА УРАЙ</w:t>
      </w:r>
    </w:p>
    <w:p w:rsidR="007F5B69" w:rsidRDefault="007F5B69">
      <w:pPr>
        <w:pStyle w:val="ConsPlusTitle"/>
        <w:jc w:val="center"/>
      </w:pPr>
    </w:p>
    <w:p w:rsidR="007F5B69" w:rsidRDefault="007F5B69">
      <w:pPr>
        <w:pStyle w:val="ConsPlusTitle"/>
        <w:jc w:val="center"/>
      </w:pPr>
      <w:r>
        <w:t>ПОСТАНОВЛЕНИЕ</w:t>
      </w:r>
    </w:p>
    <w:p w:rsidR="007F5B69" w:rsidRDefault="007F5B69">
      <w:pPr>
        <w:pStyle w:val="ConsPlusTitle"/>
        <w:jc w:val="center"/>
      </w:pPr>
      <w:r>
        <w:t>от 29 мая 2017 г. N 1430</w:t>
      </w:r>
    </w:p>
    <w:p w:rsidR="007F5B69" w:rsidRDefault="007F5B69">
      <w:pPr>
        <w:pStyle w:val="ConsPlusTitle"/>
        <w:jc w:val="center"/>
      </w:pPr>
    </w:p>
    <w:p w:rsidR="007F5B69" w:rsidRDefault="007F5B69">
      <w:pPr>
        <w:pStyle w:val="ConsPlusTitle"/>
        <w:jc w:val="center"/>
      </w:pPr>
      <w:r>
        <w:t>ОБ УТВЕРЖДЕНИИ АДМИНИСТРАТИВНОГО РЕГЛАМЕНТА ПРЕДОСТАВЛЕНИЯ</w:t>
      </w:r>
    </w:p>
    <w:p w:rsidR="007F5B69" w:rsidRDefault="007F5B69">
      <w:pPr>
        <w:pStyle w:val="ConsPlusTitle"/>
        <w:jc w:val="center"/>
      </w:pPr>
      <w:r>
        <w:t>МУНИЦИПАЛЬНОЙ УСЛУГИ "ПОСТАНОВКА НА УЧЕТ ДЕТЕЙ</w:t>
      </w:r>
    </w:p>
    <w:p w:rsidR="007F5B69" w:rsidRDefault="007F5B69">
      <w:pPr>
        <w:pStyle w:val="ConsPlusTitle"/>
        <w:jc w:val="center"/>
      </w:pPr>
      <w:r>
        <w:t xml:space="preserve">ДЛЯ ЗАЧИСЛЕНИЯ </w:t>
      </w:r>
      <w:proofErr w:type="gramStart"/>
      <w:r>
        <w:t>В</w:t>
      </w:r>
      <w:proofErr w:type="gramEnd"/>
      <w:r>
        <w:t xml:space="preserve"> МУНИЦИПАЛЬНЫЕ ДОШКОЛЬНЫЕ ОБРАЗОВАТЕЛЬНЫЕ</w:t>
      </w:r>
    </w:p>
    <w:p w:rsidR="007F5B69" w:rsidRDefault="007F5B69">
      <w:pPr>
        <w:pStyle w:val="ConsPlusTitle"/>
        <w:jc w:val="center"/>
      </w:pPr>
      <w:r>
        <w:t>ОРГАНИЗАЦИИ, РЕАЛИЗУЮЩИЕ ОБРАЗОВАТЕЛЬНУЮ ПРОГРАММУ</w:t>
      </w:r>
    </w:p>
    <w:p w:rsidR="007F5B69" w:rsidRDefault="007F5B69">
      <w:pPr>
        <w:pStyle w:val="ConsPlusTitle"/>
        <w:jc w:val="center"/>
      </w:pPr>
      <w:r>
        <w:t>ДОШКОЛЬНОГО ОБРАЗОВАНИЯ (ДЕТСКИЕ САДЫ)"</w:t>
      </w:r>
    </w:p>
    <w:p w:rsidR="007F5B69" w:rsidRDefault="007F5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5B69">
        <w:trPr>
          <w:jc w:val="center"/>
        </w:trPr>
        <w:tc>
          <w:tcPr>
            <w:tcW w:w="9294" w:type="dxa"/>
            <w:tcBorders>
              <w:top w:val="nil"/>
              <w:left w:val="single" w:sz="24" w:space="0" w:color="CED3F1"/>
              <w:bottom w:val="nil"/>
              <w:right w:val="single" w:sz="24" w:space="0" w:color="F4F3F8"/>
            </w:tcBorders>
            <w:shd w:val="clear" w:color="auto" w:fill="F4F3F8"/>
          </w:tcPr>
          <w:p w:rsidR="007F5B69" w:rsidRDefault="007F5B69">
            <w:pPr>
              <w:pStyle w:val="ConsPlusNormal"/>
              <w:jc w:val="center"/>
            </w:pPr>
            <w:r>
              <w:rPr>
                <w:color w:val="392C69"/>
              </w:rPr>
              <w:t>Список изменяющих документов</w:t>
            </w:r>
          </w:p>
          <w:p w:rsidR="007F5B69" w:rsidRDefault="007F5B69">
            <w:pPr>
              <w:pStyle w:val="ConsPlusNormal"/>
              <w:jc w:val="center"/>
            </w:pPr>
            <w:proofErr w:type="gramStart"/>
            <w:r>
              <w:rPr>
                <w:color w:val="392C69"/>
              </w:rPr>
              <w:t xml:space="preserve">(в ред. постановлений Администрации города Урай от 26.10.2017 </w:t>
            </w:r>
            <w:hyperlink r:id="rId5" w:history="1">
              <w:r>
                <w:rPr>
                  <w:color w:val="0000FF"/>
                </w:rPr>
                <w:t>N 3104</w:t>
              </w:r>
            </w:hyperlink>
            <w:r>
              <w:rPr>
                <w:color w:val="392C69"/>
              </w:rPr>
              <w:t>,</w:t>
            </w:r>
            <w:proofErr w:type="gramEnd"/>
          </w:p>
          <w:p w:rsidR="00E579F4" w:rsidRDefault="007F5B69" w:rsidP="00E579F4">
            <w:pPr>
              <w:autoSpaceDE w:val="0"/>
              <w:autoSpaceDN w:val="0"/>
              <w:adjustRightInd w:val="0"/>
              <w:spacing w:after="0" w:line="240" w:lineRule="auto"/>
              <w:jc w:val="center"/>
              <w:rPr>
                <w:rFonts w:ascii="Tahoma" w:hAnsi="Tahoma" w:cs="Tahoma"/>
                <w:sz w:val="20"/>
                <w:szCs w:val="20"/>
              </w:rPr>
            </w:pPr>
            <w:r>
              <w:rPr>
                <w:color w:val="392C69"/>
              </w:rPr>
              <w:t xml:space="preserve">от 20.04.2018 </w:t>
            </w:r>
            <w:hyperlink r:id="rId6" w:history="1">
              <w:r>
                <w:rPr>
                  <w:color w:val="0000FF"/>
                </w:rPr>
                <w:t>N 896</w:t>
              </w:r>
            </w:hyperlink>
            <w:r w:rsidR="00E579F4">
              <w:t xml:space="preserve">, от </w:t>
            </w:r>
            <w:r w:rsidR="00E579F4">
              <w:rPr>
                <w:rFonts w:ascii="Tahoma" w:hAnsi="Tahoma" w:cs="Tahoma"/>
                <w:sz w:val="20"/>
                <w:szCs w:val="20"/>
              </w:rPr>
              <w:t>29.05.2018 N 1235</w:t>
            </w:r>
            <w:r w:rsidR="006D68DC">
              <w:rPr>
                <w:rFonts w:ascii="Tahoma" w:hAnsi="Tahoma" w:cs="Tahoma"/>
                <w:sz w:val="20"/>
                <w:szCs w:val="20"/>
              </w:rPr>
              <w:t>)</w:t>
            </w:r>
          </w:p>
          <w:p w:rsidR="007F5B69" w:rsidRDefault="007F5B69">
            <w:pPr>
              <w:pStyle w:val="ConsPlusNormal"/>
              <w:jc w:val="center"/>
            </w:pPr>
            <w:r>
              <w:rPr>
                <w:color w:val="392C69"/>
              </w:rPr>
              <w:t>)</w:t>
            </w:r>
          </w:p>
        </w:tc>
      </w:tr>
    </w:tbl>
    <w:p w:rsidR="007F5B69" w:rsidRDefault="007F5B69">
      <w:pPr>
        <w:pStyle w:val="ConsPlusNormal"/>
        <w:jc w:val="center"/>
      </w:pPr>
    </w:p>
    <w:p w:rsidR="007F5B69" w:rsidRDefault="007F5B69">
      <w:pPr>
        <w:pStyle w:val="ConsPlusNormal"/>
        <w:ind w:firstLine="540"/>
        <w:jc w:val="both"/>
      </w:pPr>
      <w:r>
        <w:t xml:space="preserve">На основании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постановления</w:t>
        </w:r>
      </w:hyperlink>
      <w: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7F5B69" w:rsidRDefault="007F5B69">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 согласно приложению.</w:t>
      </w:r>
    </w:p>
    <w:p w:rsidR="007F5B69" w:rsidRDefault="007F5B69">
      <w:pPr>
        <w:pStyle w:val="ConsPlusNormal"/>
        <w:spacing w:before="220"/>
        <w:ind w:firstLine="540"/>
        <w:jc w:val="both"/>
      </w:pPr>
      <w:r>
        <w:t>2. Признать утратившими силу:</w:t>
      </w:r>
    </w:p>
    <w:p w:rsidR="007F5B69" w:rsidRDefault="007F5B69">
      <w:pPr>
        <w:pStyle w:val="ConsPlusNormal"/>
        <w:spacing w:before="220"/>
        <w:ind w:firstLine="540"/>
        <w:jc w:val="both"/>
      </w:pPr>
      <w:r>
        <w:t xml:space="preserve">2.1. </w:t>
      </w:r>
      <w:hyperlink r:id="rId9" w:history="1">
        <w:r>
          <w:rPr>
            <w:color w:val="0000FF"/>
          </w:rPr>
          <w:t>постановление</w:t>
        </w:r>
      </w:hyperlink>
      <w:r>
        <w:t xml:space="preserve"> администрации города Урай от 18.10.2013 N 3618 "Об утверждении административного регламента предоставления муниципальной услуги "Постановка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p>
    <w:p w:rsidR="007F5B69" w:rsidRDefault="007F5B69">
      <w:pPr>
        <w:pStyle w:val="ConsPlusNormal"/>
        <w:spacing w:before="220"/>
        <w:ind w:firstLine="540"/>
        <w:jc w:val="both"/>
      </w:pPr>
      <w:r>
        <w:t xml:space="preserve">2.2. </w:t>
      </w:r>
      <w:hyperlink r:id="rId10" w:history="1">
        <w:r>
          <w:rPr>
            <w:color w:val="0000FF"/>
          </w:rPr>
          <w:t>постановление</w:t>
        </w:r>
      </w:hyperlink>
      <w:r>
        <w:t xml:space="preserve"> администрации города Урай от 12.08.2014 N 2860 "О внесении изменений в постановление администрации города Урай от 18.10.2013 N 3618 "Об утверждении административного регламента предоставления муниципальной услуги "Постановка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p>
    <w:p w:rsidR="007F5B69" w:rsidRDefault="007F5B69">
      <w:pPr>
        <w:pStyle w:val="ConsPlusNormal"/>
        <w:spacing w:before="220"/>
        <w:ind w:firstLine="540"/>
        <w:jc w:val="both"/>
      </w:pPr>
      <w:r>
        <w:t xml:space="preserve">2.3. </w:t>
      </w:r>
      <w:hyperlink r:id="rId11" w:history="1">
        <w:r>
          <w:rPr>
            <w:color w:val="0000FF"/>
          </w:rPr>
          <w:t>постановление</w:t>
        </w:r>
      </w:hyperlink>
      <w:r>
        <w:t xml:space="preserve"> администрации города Урай от 14.10.2015 N 3357 "О внесении изменения в приложение к постановлению администрации города Урай от 18.10.2013 N 3618";</w:t>
      </w:r>
    </w:p>
    <w:p w:rsidR="007F5B69" w:rsidRDefault="007F5B69">
      <w:pPr>
        <w:pStyle w:val="ConsPlusNormal"/>
        <w:spacing w:before="220"/>
        <w:ind w:firstLine="540"/>
        <w:jc w:val="both"/>
      </w:pPr>
      <w:r>
        <w:t xml:space="preserve">2.4. </w:t>
      </w:r>
      <w:hyperlink r:id="rId12" w:history="1">
        <w:r>
          <w:rPr>
            <w:color w:val="0000FF"/>
          </w:rPr>
          <w:t>постановление</w:t>
        </w:r>
      </w:hyperlink>
      <w:r>
        <w:t xml:space="preserve"> администрации города Урай от 11.05.2016 N 1276 "О внесении изменений в административный регламент предоставления муниципальной услуги "Постановка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p>
    <w:p w:rsidR="007F5B69" w:rsidRDefault="007F5B69">
      <w:pPr>
        <w:pStyle w:val="ConsPlusNormal"/>
        <w:spacing w:before="220"/>
        <w:ind w:firstLine="540"/>
        <w:jc w:val="both"/>
      </w:pPr>
      <w:r>
        <w:t xml:space="preserve">2.5. </w:t>
      </w:r>
      <w:hyperlink r:id="rId13" w:history="1">
        <w:r>
          <w:rPr>
            <w:color w:val="0000FF"/>
          </w:rPr>
          <w:t>постановление</w:t>
        </w:r>
      </w:hyperlink>
      <w:r>
        <w:t xml:space="preserve"> администрации города Урай от 12.09.2016 N 2779 "О внесении изменений в приложение к постановлению администрации города Урай от 18.10.2013 N 3618".</w:t>
      </w:r>
    </w:p>
    <w:p w:rsidR="007F5B69" w:rsidRDefault="007F5B69">
      <w:pPr>
        <w:pStyle w:val="ConsPlusNormal"/>
        <w:spacing w:before="220"/>
        <w:ind w:firstLine="540"/>
        <w:jc w:val="both"/>
      </w:pPr>
      <w:r>
        <w:lastRenderedPageBreak/>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7F5B69" w:rsidRDefault="007F5B69">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города Урай С.В.Круглову.</w:t>
      </w:r>
    </w:p>
    <w:p w:rsidR="007F5B69" w:rsidRDefault="007F5B69">
      <w:pPr>
        <w:pStyle w:val="ConsPlusNormal"/>
        <w:jc w:val="both"/>
      </w:pPr>
    </w:p>
    <w:p w:rsidR="007F5B69" w:rsidRDefault="007F5B69">
      <w:pPr>
        <w:pStyle w:val="ConsPlusNormal"/>
        <w:jc w:val="right"/>
      </w:pPr>
      <w:r>
        <w:t>Глава города Урай</w:t>
      </w:r>
    </w:p>
    <w:p w:rsidR="007F5B69" w:rsidRDefault="007F5B69">
      <w:pPr>
        <w:pStyle w:val="ConsPlusNormal"/>
        <w:jc w:val="right"/>
      </w:pPr>
      <w:r>
        <w:t>А.В.ИВАНОВ</w:t>
      </w: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right"/>
        <w:outlineLvl w:val="0"/>
      </w:pPr>
      <w:r>
        <w:t>Приложение</w:t>
      </w:r>
    </w:p>
    <w:p w:rsidR="007F5B69" w:rsidRDefault="007F5B69">
      <w:pPr>
        <w:pStyle w:val="ConsPlusNormal"/>
        <w:jc w:val="right"/>
      </w:pPr>
      <w:r>
        <w:t>к постановлению</w:t>
      </w:r>
    </w:p>
    <w:p w:rsidR="007F5B69" w:rsidRDefault="007F5B69">
      <w:pPr>
        <w:pStyle w:val="ConsPlusNormal"/>
        <w:jc w:val="right"/>
      </w:pPr>
      <w:r>
        <w:t>администрации города Урай</w:t>
      </w:r>
    </w:p>
    <w:p w:rsidR="007F5B69" w:rsidRDefault="007F5B69">
      <w:pPr>
        <w:pStyle w:val="ConsPlusNormal"/>
        <w:jc w:val="right"/>
      </w:pPr>
      <w:r>
        <w:t>от 29.05.2017 N 1430</w:t>
      </w:r>
    </w:p>
    <w:p w:rsidR="007F5B69" w:rsidRDefault="007F5B69">
      <w:pPr>
        <w:pStyle w:val="ConsPlusNormal"/>
        <w:jc w:val="both"/>
      </w:pPr>
    </w:p>
    <w:p w:rsidR="007F5B69" w:rsidRDefault="007F5B69">
      <w:pPr>
        <w:pStyle w:val="ConsPlusTitle"/>
        <w:jc w:val="center"/>
      </w:pPr>
      <w:bookmarkStart w:id="0" w:name="P38"/>
      <w:bookmarkEnd w:id="0"/>
      <w:r>
        <w:t>АДМИНИСТРАТИВНЫЙ РЕГЛАМЕНТ</w:t>
      </w:r>
    </w:p>
    <w:p w:rsidR="007F5B69" w:rsidRDefault="007F5B69">
      <w:pPr>
        <w:pStyle w:val="ConsPlusTitle"/>
        <w:jc w:val="center"/>
      </w:pPr>
      <w:r>
        <w:t>ПРЕДОСТАВЛЕНИЯ МУНИЦИПАЛЬНОЙ УСЛУГИ "ПОСТАНОВКА НА УЧЕТ</w:t>
      </w:r>
    </w:p>
    <w:p w:rsidR="007F5B69" w:rsidRDefault="007F5B69">
      <w:pPr>
        <w:pStyle w:val="ConsPlusTitle"/>
        <w:jc w:val="center"/>
      </w:pPr>
      <w:r>
        <w:t xml:space="preserve">ДЕТЕЙ ДЛЯ ЗАЧИСЛЕНИЯ </w:t>
      </w:r>
      <w:proofErr w:type="gramStart"/>
      <w:r>
        <w:t>В</w:t>
      </w:r>
      <w:proofErr w:type="gramEnd"/>
      <w:r>
        <w:t xml:space="preserve"> МУНИЦИПАЛЬНЫЕ ДОШКОЛЬНЫЕ</w:t>
      </w:r>
    </w:p>
    <w:p w:rsidR="007F5B69" w:rsidRDefault="007F5B69">
      <w:pPr>
        <w:pStyle w:val="ConsPlusTitle"/>
        <w:jc w:val="center"/>
      </w:pPr>
      <w:r>
        <w:t xml:space="preserve">ОБРАЗОВАТЕЛЬНЫЕ ОРГАНИЗАЦИИ, РЕАЛИЗУЮЩИЕ </w:t>
      </w:r>
      <w:proofErr w:type="gramStart"/>
      <w:r>
        <w:t>ОБРАЗОВАТЕЛЬНУЮ</w:t>
      </w:r>
      <w:proofErr w:type="gramEnd"/>
    </w:p>
    <w:p w:rsidR="007F5B69" w:rsidRDefault="007F5B69">
      <w:pPr>
        <w:pStyle w:val="ConsPlusTitle"/>
        <w:jc w:val="center"/>
      </w:pPr>
      <w:r>
        <w:t>ПРОГРАММУ ДОШКОЛЬНОГО ОБРАЗОВАНИЯ (ДЕТСКИЕ САДЫ)"</w:t>
      </w:r>
    </w:p>
    <w:p w:rsidR="007F5B69" w:rsidRDefault="007F5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5B69">
        <w:trPr>
          <w:jc w:val="center"/>
        </w:trPr>
        <w:tc>
          <w:tcPr>
            <w:tcW w:w="9294" w:type="dxa"/>
            <w:tcBorders>
              <w:top w:val="nil"/>
              <w:left w:val="single" w:sz="24" w:space="0" w:color="CED3F1"/>
              <w:bottom w:val="nil"/>
              <w:right w:val="single" w:sz="24" w:space="0" w:color="F4F3F8"/>
            </w:tcBorders>
            <w:shd w:val="clear" w:color="auto" w:fill="F4F3F8"/>
          </w:tcPr>
          <w:p w:rsidR="007F5B69" w:rsidRDefault="007F5B69">
            <w:pPr>
              <w:pStyle w:val="ConsPlusNormal"/>
              <w:jc w:val="center"/>
            </w:pPr>
            <w:r>
              <w:rPr>
                <w:color w:val="392C69"/>
              </w:rPr>
              <w:t>Список изменяющих документов</w:t>
            </w:r>
          </w:p>
          <w:p w:rsidR="007F5B69" w:rsidRDefault="007F5B69">
            <w:pPr>
              <w:pStyle w:val="ConsPlusNormal"/>
              <w:jc w:val="center"/>
            </w:pPr>
            <w:proofErr w:type="gramStart"/>
            <w:r>
              <w:rPr>
                <w:color w:val="392C69"/>
              </w:rPr>
              <w:t xml:space="preserve">(в ред. постановлений Администрации города Урай от 26.10.2017 </w:t>
            </w:r>
            <w:hyperlink r:id="rId14" w:history="1">
              <w:r>
                <w:rPr>
                  <w:color w:val="0000FF"/>
                </w:rPr>
                <w:t>N 3104</w:t>
              </w:r>
            </w:hyperlink>
            <w:r>
              <w:rPr>
                <w:color w:val="392C69"/>
              </w:rPr>
              <w:t>,</w:t>
            </w:r>
            <w:proofErr w:type="gramEnd"/>
          </w:p>
          <w:p w:rsidR="007F5B69" w:rsidRDefault="007F5B69">
            <w:pPr>
              <w:pStyle w:val="ConsPlusNormal"/>
              <w:jc w:val="center"/>
            </w:pPr>
            <w:r>
              <w:rPr>
                <w:color w:val="392C69"/>
              </w:rPr>
              <w:t xml:space="preserve">от 20.04.2018 </w:t>
            </w:r>
            <w:hyperlink r:id="rId15" w:history="1">
              <w:r>
                <w:rPr>
                  <w:color w:val="0000FF"/>
                </w:rPr>
                <w:t>N 896</w:t>
              </w:r>
            </w:hyperlink>
            <w:r w:rsidR="006D68DC">
              <w:t xml:space="preserve"> от </w:t>
            </w:r>
            <w:r w:rsidR="006D68DC">
              <w:rPr>
                <w:rFonts w:ascii="Tahoma" w:hAnsi="Tahoma" w:cs="Tahoma"/>
                <w:sz w:val="20"/>
              </w:rPr>
              <w:t>29.05.2018 N 1235</w:t>
            </w:r>
            <w:r>
              <w:rPr>
                <w:color w:val="392C69"/>
              </w:rPr>
              <w:t>)</w:t>
            </w:r>
          </w:p>
        </w:tc>
      </w:tr>
    </w:tbl>
    <w:p w:rsidR="007F5B69" w:rsidRDefault="007F5B69">
      <w:pPr>
        <w:pStyle w:val="ConsPlusNormal"/>
        <w:jc w:val="both"/>
      </w:pPr>
    </w:p>
    <w:p w:rsidR="007F5B69" w:rsidRDefault="007F5B69">
      <w:pPr>
        <w:pStyle w:val="ConsPlusNormal"/>
        <w:jc w:val="center"/>
        <w:outlineLvl w:val="1"/>
      </w:pPr>
      <w:r>
        <w:t>1. Общие положения</w:t>
      </w:r>
    </w:p>
    <w:p w:rsidR="007F5B69" w:rsidRDefault="007F5B69">
      <w:pPr>
        <w:pStyle w:val="ConsPlusNormal"/>
        <w:jc w:val="both"/>
      </w:pPr>
    </w:p>
    <w:p w:rsidR="007F5B69" w:rsidRDefault="007F5B69">
      <w:pPr>
        <w:pStyle w:val="ConsPlusNormal"/>
        <w:ind w:firstLine="540"/>
        <w:jc w:val="both"/>
      </w:pPr>
      <w:r>
        <w:t>1.1. Предмет регулирования административного регламента.</w:t>
      </w:r>
    </w:p>
    <w:p w:rsidR="007F5B69" w:rsidRDefault="007F5B69">
      <w:pPr>
        <w:pStyle w:val="ConsPlusNormal"/>
        <w:spacing w:before="220"/>
        <w:ind w:firstLine="540"/>
        <w:jc w:val="both"/>
      </w:pPr>
      <w:proofErr w:type="gramStart"/>
      <w:r>
        <w:t>Административный регламент предоставления муниципальной услуги "Постановка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 (далее - административный регламент) регулирует отношения, связанные с постановкой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 (далее - муниципальная услуга), устанавливает сроки и последовательность административных процедур (действий) органа местного</w:t>
      </w:r>
      <w:proofErr w:type="gramEnd"/>
      <w:r>
        <w:t xml:space="preserve"> самоуправления, предоставляющего муниципальную услугу - Управление образования и молодежной политики администрации города Урай (далее - Управление), а также порядок его взаимодействия с заявителями, органами государственной власти и иными органами местного самоуправления, предприятиями, учреждениями и организациями при предоставлении муниципальной услуги.</w:t>
      </w:r>
    </w:p>
    <w:p w:rsidR="007F5B69" w:rsidRDefault="007F5B69">
      <w:pPr>
        <w:pStyle w:val="ConsPlusNormal"/>
        <w:jc w:val="both"/>
      </w:pPr>
      <w:r>
        <w:t xml:space="preserve">(в ред. </w:t>
      </w:r>
      <w:hyperlink r:id="rId16" w:history="1">
        <w:r>
          <w:rPr>
            <w:color w:val="0000FF"/>
          </w:rPr>
          <w:t>постановления</w:t>
        </w:r>
      </w:hyperlink>
      <w:r>
        <w:t xml:space="preserve"> Администрации города Урай от 20.04.2018 N 896)</w:t>
      </w:r>
    </w:p>
    <w:p w:rsidR="007F5B69" w:rsidRDefault="007F5B69">
      <w:pPr>
        <w:pStyle w:val="ConsPlusNormal"/>
        <w:spacing w:before="220"/>
        <w:ind w:firstLine="540"/>
        <w:jc w:val="both"/>
      </w:pPr>
      <w:proofErr w:type="gramStart"/>
      <w:r>
        <w:t xml:space="preserve">Предоставление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совершение надписей или иных юридически значимых действий, являющихся результатом предоставления муниципальной услуги, возлагается на муниципальное автономное учреждение "Многофункциональный центр предоставления государственных и муниципальных услуг" (далее - </w:t>
      </w:r>
      <w:r>
        <w:lastRenderedPageBreak/>
        <w:t>МФЦ).</w:t>
      </w:r>
      <w:proofErr w:type="gramEnd"/>
    </w:p>
    <w:p w:rsidR="007F5B69" w:rsidRDefault="007F5B69">
      <w:pPr>
        <w:pStyle w:val="ConsPlusNormal"/>
        <w:spacing w:before="220"/>
        <w:ind w:firstLine="540"/>
        <w:jc w:val="both"/>
      </w:pPr>
      <w:r>
        <w:t>В тексте административного регламента понятия "запрос" и "заявление" являются равнозначными.</w:t>
      </w:r>
    </w:p>
    <w:p w:rsidR="007F5B69" w:rsidRDefault="007F5B69">
      <w:pPr>
        <w:pStyle w:val="ConsPlusNormal"/>
        <w:spacing w:before="220"/>
        <w:ind w:firstLine="540"/>
        <w:jc w:val="both"/>
      </w:pPr>
      <w:r>
        <w:t xml:space="preserve">Понятия, используемые в настоящем административном регламенте, принимаются в значении, установленном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8" w:history="1">
        <w:r>
          <w:rPr>
            <w:color w:val="0000FF"/>
          </w:rPr>
          <w:t>законом</w:t>
        </w:r>
      </w:hyperlink>
      <w:r>
        <w:t xml:space="preserve"> от 29.12.2012 N 273-ФЗ "Об образовании в Российской Федерации".</w:t>
      </w:r>
    </w:p>
    <w:p w:rsidR="007F5B69" w:rsidRDefault="007F5B69">
      <w:pPr>
        <w:pStyle w:val="ConsPlusNormal"/>
        <w:spacing w:before="220"/>
        <w:ind w:firstLine="540"/>
        <w:jc w:val="both"/>
      </w:pPr>
      <w:r>
        <w:t>Сокращения, используемые в настоящем административном регламенте:</w:t>
      </w:r>
    </w:p>
    <w:p w:rsidR="007F5B69" w:rsidRDefault="007F5B69">
      <w:pPr>
        <w:pStyle w:val="ConsPlusNormal"/>
        <w:spacing w:before="220"/>
        <w:ind w:firstLine="540"/>
        <w:jc w:val="both"/>
      </w:pPr>
      <w:r>
        <w:t>1) заявитель - лицо, обратившееся за предоставлением муниципальной услуги;</w:t>
      </w:r>
    </w:p>
    <w:p w:rsidR="007F5B69" w:rsidRDefault="007F5B69">
      <w:pPr>
        <w:pStyle w:val="ConsPlusNormal"/>
        <w:spacing w:before="220"/>
        <w:ind w:firstLine="540"/>
        <w:jc w:val="both"/>
      </w:pPr>
      <w:r>
        <w:t>2) специалист МФЦ - специалист отдела правового обеспечения предоставления государственных и муниципальных услуг, приема и выдачи документов муниципального автономного учреждения "Многофункциональный центр предоставления государственных и муниципальных услуг";</w:t>
      </w:r>
    </w:p>
    <w:p w:rsidR="007F5B69" w:rsidRDefault="007F5B69">
      <w:pPr>
        <w:pStyle w:val="ConsPlusNormal"/>
        <w:spacing w:before="220"/>
        <w:ind w:firstLine="540"/>
        <w:jc w:val="both"/>
      </w:pPr>
      <w:r>
        <w:t xml:space="preserve">3) сайт органов местного самоуправления города Урай - официальный сайт органов местного самоуправления города Урай в информационно-телекоммуникационной сети "Интернет" - </w:t>
      </w:r>
      <w:proofErr w:type="spellStart"/>
      <w:r>
        <w:t>www.uray.ru</w:t>
      </w:r>
      <w:proofErr w:type="spellEnd"/>
      <w:r>
        <w:t>;</w:t>
      </w:r>
    </w:p>
    <w:p w:rsidR="007F5B69" w:rsidRDefault="007F5B69">
      <w:pPr>
        <w:pStyle w:val="ConsPlusNormal"/>
        <w:spacing w:before="220"/>
        <w:ind w:firstLine="540"/>
        <w:jc w:val="both"/>
      </w:pPr>
      <w:r>
        <w:t xml:space="preserve">4) сайт МФЦ - официальный сайт муниципального автономного учреждения "Многофункциональный центр предоставления государственных и муниципальных услуг" - </w:t>
      </w:r>
      <w:proofErr w:type="spellStart"/>
      <w:r>
        <w:t>www.mfcuray.ru</w:t>
      </w:r>
      <w:proofErr w:type="spellEnd"/>
      <w:r>
        <w:t>;</w:t>
      </w:r>
    </w:p>
    <w:p w:rsidR="007F5B69" w:rsidRDefault="007F5B69">
      <w:pPr>
        <w:pStyle w:val="ConsPlusNormal"/>
        <w:spacing w:before="220"/>
        <w:ind w:firstLine="540"/>
        <w:jc w:val="both"/>
      </w:pPr>
      <w:r>
        <w:t>5) Единый портал - федеральная государственная информационная система "Единый портал государственных и муниципальных услуг" (http://www.gosuslugi.ru/).</w:t>
      </w:r>
    </w:p>
    <w:p w:rsidR="007F5B69" w:rsidRDefault="007F5B69">
      <w:pPr>
        <w:pStyle w:val="ConsPlusNormal"/>
        <w:spacing w:before="220"/>
        <w:ind w:firstLine="540"/>
        <w:jc w:val="both"/>
      </w:pPr>
      <w:r>
        <w:t>1.2. Круг заявителей.</w:t>
      </w:r>
    </w:p>
    <w:p w:rsidR="007F5B69" w:rsidRDefault="007F5B69">
      <w:pPr>
        <w:pStyle w:val="ConsPlusNormal"/>
        <w:spacing w:before="220"/>
        <w:ind w:firstLine="540"/>
        <w:jc w:val="both"/>
      </w:pPr>
      <w:r>
        <w:t xml:space="preserve">Заявителями являются родители (законные представители) ребенка в возрасте от рождения до восьми лет (граждане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w:t>
      </w:r>
      <w:hyperlink r:id="rId19" w:history="1">
        <w:r>
          <w:rPr>
            <w:color w:val="0000FF"/>
          </w:rPr>
          <w:t>законом</w:t>
        </w:r>
      </w:hyperlink>
      <w:r>
        <w:t xml:space="preserve"> от 29.12.2012 N 273-ФЗ "Об образовании в Российской Федерации") (далее - заявитель).</w:t>
      </w:r>
    </w:p>
    <w:p w:rsidR="007F5B69" w:rsidRDefault="007F5B69">
      <w:pPr>
        <w:pStyle w:val="ConsPlusNormal"/>
        <w:spacing w:before="220"/>
        <w:ind w:firstLine="540"/>
        <w:jc w:val="both"/>
      </w:pPr>
      <w:r>
        <w:t>От имени заявителя с запросом о предоставлении муниципальной услуги может обратиться законный представитель заявителя (далее - законный представитель),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w:t>
      </w:r>
    </w:p>
    <w:p w:rsidR="007F5B69" w:rsidRDefault="007F5B69">
      <w:pPr>
        <w:pStyle w:val="ConsPlusNormal"/>
        <w:spacing w:before="220"/>
        <w:ind w:firstLine="540"/>
        <w:jc w:val="both"/>
      </w:pPr>
      <w:r>
        <w:t>1.3. Требования к порядку информирования о правилах предоставления муниципальной услуги.</w:t>
      </w:r>
    </w:p>
    <w:p w:rsidR="007F5B69" w:rsidRDefault="007F5B69">
      <w:pPr>
        <w:pStyle w:val="ConsPlusNormal"/>
        <w:spacing w:before="220"/>
        <w:ind w:firstLine="540"/>
        <w:jc w:val="both"/>
      </w:pPr>
      <w:bookmarkStart w:id="1" w:name="P65"/>
      <w:bookmarkEnd w:id="1"/>
      <w:r>
        <w:t>1.3.1. Информация о месте нахождения, графике работы, справочных телефонах, адресе официального сайта, адресе электронной почты МФЦ:</w:t>
      </w:r>
    </w:p>
    <w:p w:rsidR="007F5B69" w:rsidRDefault="007F5B69">
      <w:pPr>
        <w:pStyle w:val="ConsPlusNormal"/>
        <w:spacing w:before="220"/>
        <w:ind w:firstLine="540"/>
        <w:jc w:val="both"/>
      </w:pPr>
      <w:r>
        <w:t>628285, Ханты-Мансийский автономный округ - Югра, город Урай, микрорайон 3, дом 47.</w:t>
      </w:r>
    </w:p>
    <w:p w:rsidR="007F5B69" w:rsidRDefault="007F5B69">
      <w:pPr>
        <w:pStyle w:val="ConsPlusNormal"/>
        <w:spacing w:before="220"/>
        <w:ind w:firstLine="540"/>
        <w:jc w:val="both"/>
      </w:pPr>
      <w:r>
        <w:t>График работы: понедельник - пятница с 08.00 часов до 20.00 часов, суббота с 08.00 часов до 18.00 часов; выходной день: воскресенье.</w:t>
      </w:r>
    </w:p>
    <w:p w:rsidR="007F5B69" w:rsidRDefault="007F5B69">
      <w:pPr>
        <w:pStyle w:val="ConsPlusNormal"/>
        <w:spacing w:before="220"/>
        <w:ind w:firstLine="540"/>
        <w:jc w:val="both"/>
      </w:pPr>
      <w:r>
        <w:t>Телефон: 8 (34676) 35-500.</w:t>
      </w:r>
    </w:p>
    <w:p w:rsidR="007F5B69" w:rsidRDefault="007F5B69">
      <w:pPr>
        <w:pStyle w:val="ConsPlusNormal"/>
        <w:spacing w:before="220"/>
        <w:ind w:firstLine="540"/>
        <w:jc w:val="both"/>
      </w:pPr>
      <w:r>
        <w:t>факс: 8 (34676) 35-700.</w:t>
      </w:r>
    </w:p>
    <w:p w:rsidR="007F5B69" w:rsidRDefault="007F5B69">
      <w:pPr>
        <w:pStyle w:val="ConsPlusNormal"/>
        <w:spacing w:before="220"/>
        <w:ind w:firstLine="540"/>
        <w:jc w:val="both"/>
      </w:pPr>
      <w:r>
        <w:lastRenderedPageBreak/>
        <w:t xml:space="preserve">Адрес официального сайта: </w:t>
      </w:r>
      <w:proofErr w:type="spellStart"/>
      <w:r>
        <w:t>www.mfcuray.ru</w:t>
      </w:r>
      <w:proofErr w:type="spellEnd"/>
      <w:r>
        <w:t>.</w:t>
      </w:r>
    </w:p>
    <w:p w:rsidR="007F5B69" w:rsidRDefault="007F5B69">
      <w:pPr>
        <w:pStyle w:val="ConsPlusNormal"/>
        <w:spacing w:before="220"/>
        <w:ind w:firstLine="540"/>
        <w:jc w:val="both"/>
      </w:pPr>
      <w:r>
        <w:t>Адрес электронной почты: priem@mfcuray.ru</w:t>
      </w:r>
    </w:p>
    <w:p w:rsidR="007F5B69" w:rsidRDefault="007F5B69">
      <w:pPr>
        <w:pStyle w:val="ConsPlusNormal"/>
        <w:spacing w:before="220"/>
        <w:ind w:firstLine="540"/>
        <w:jc w:val="both"/>
      </w:pPr>
      <w:r>
        <w:t>1.3.2. Сведения об услугах, необходимых и обязательных для предоставления муниципальной услуги.</w:t>
      </w:r>
    </w:p>
    <w:p w:rsidR="007F5B69" w:rsidRDefault="007F5B69">
      <w:pPr>
        <w:pStyle w:val="ConsPlusNormal"/>
        <w:spacing w:before="220"/>
        <w:ind w:firstLine="540"/>
        <w:jc w:val="both"/>
      </w:pPr>
      <w:r>
        <w:t>Услуги, необходимые и обязательные для предоставления муниципальной услуги, отсутствуют.</w:t>
      </w:r>
    </w:p>
    <w:p w:rsidR="007F5B69" w:rsidRDefault="007F5B69">
      <w:pPr>
        <w:pStyle w:val="ConsPlusNormal"/>
        <w:spacing w:before="220"/>
        <w:ind w:firstLine="540"/>
        <w:jc w:val="both"/>
      </w:pPr>
      <w:r>
        <w:t>1.3.3. Сведения об организациях, участвующих в предоставлении муниципальной услуги.</w:t>
      </w:r>
    </w:p>
    <w:p w:rsidR="007F5B69" w:rsidRDefault="007F5B69">
      <w:pPr>
        <w:pStyle w:val="ConsPlusNormal"/>
        <w:spacing w:before="220"/>
        <w:ind w:firstLine="540"/>
        <w:jc w:val="both"/>
      </w:pPr>
      <w:r>
        <w:t>Организации, участвующие в предоставлении муниципальной услуги, отсутствуют.</w:t>
      </w:r>
    </w:p>
    <w:p w:rsidR="007F5B69" w:rsidRDefault="007F5B69">
      <w:pPr>
        <w:pStyle w:val="ConsPlusNormal"/>
        <w:spacing w:before="220"/>
        <w:ind w:firstLine="540"/>
        <w:jc w:val="both"/>
      </w:pPr>
      <w:r>
        <w:t>1.3.4. Способы получения информации о месте нахождения, графике работы, справочных телефонах, адресе официального сайта, адресе электронной почты МФЦ:</w:t>
      </w:r>
    </w:p>
    <w:p w:rsidR="007F5B69" w:rsidRDefault="007F5B69">
      <w:pPr>
        <w:pStyle w:val="ConsPlusNormal"/>
        <w:spacing w:before="220"/>
        <w:ind w:firstLine="540"/>
        <w:jc w:val="both"/>
      </w:pPr>
      <w:r>
        <w:t>1) непосредственно в МФЦ;</w:t>
      </w:r>
    </w:p>
    <w:p w:rsidR="007F5B69" w:rsidRDefault="007F5B69">
      <w:pPr>
        <w:pStyle w:val="ConsPlusNormal"/>
        <w:spacing w:before="220"/>
        <w:ind w:firstLine="540"/>
        <w:jc w:val="both"/>
      </w:pPr>
      <w:r>
        <w:t>2) на официальном сайте МФЦ (</w:t>
      </w:r>
      <w:proofErr w:type="spellStart"/>
      <w:r>
        <w:t>www.mfcuray.ru</w:t>
      </w:r>
      <w:proofErr w:type="spellEnd"/>
      <w:r>
        <w:t>);</w:t>
      </w:r>
    </w:p>
    <w:p w:rsidR="007F5B69" w:rsidRDefault="007F5B69">
      <w:pPr>
        <w:pStyle w:val="ConsPlusNormal"/>
        <w:spacing w:before="220"/>
        <w:ind w:firstLine="540"/>
        <w:jc w:val="both"/>
      </w:pPr>
      <w:r>
        <w:t>3) на Едином портале;</w:t>
      </w:r>
    </w:p>
    <w:p w:rsidR="007F5B69" w:rsidRDefault="007F5B69">
      <w:pPr>
        <w:pStyle w:val="ConsPlusNormal"/>
        <w:spacing w:before="220"/>
        <w:ind w:firstLine="540"/>
        <w:jc w:val="both"/>
      </w:pPr>
      <w:r>
        <w:t>4) при обращении заявителя с использованием информационно-технологической и телекоммуникационной инфраструктуры - электронной почты на электронный адрес МФЦ;</w:t>
      </w:r>
    </w:p>
    <w:p w:rsidR="007F5B69" w:rsidRDefault="007F5B69">
      <w:pPr>
        <w:pStyle w:val="ConsPlusNormal"/>
        <w:spacing w:before="220"/>
        <w:ind w:firstLine="540"/>
        <w:jc w:val="both"/>
      </w:pPr>
      <w:r>
        <w:t>5) по телефону МФЦ.</w:t>
      </w:r>
    </w:p>
    <w:p w:rsidR="007F5B69" w:rsidRDefault="007F5B69">
      <w:pPr>
        <w:pStyle w:val="ConsPlusNormal"/>
        <w:spacing w:before="220"/>
        <w:ind w:firstLine="540"/>
        <w:jc w:val="both"/>
      </w:pPr>
      <w:r>
        <w:t>1.4. Порядок получения информации заявителями по вопросам предоставления муниципальной услуги.</w:t>
      </w:r>
    </w:p>
    <w:p w:rsidR="007F5B69" w:rsidRDefault="007F5B69">
      <w:pPr>
        <w:pStyle w:val="ConsPlusNormal"/>
        <w:spacing w:before="220"/>
        <w:ind w:firstLine="540"/>
        <w:jc w:val="both"/>
      </w:pPr>
      <w:r>
        <w:t>1.4.1. В случае устного обращения заявителя (лично или по телефону) за информацией по вопросам предоставления муниципальной услуги, специалист МФЦ осуществляет устное информирование (лично или по телефону) обратившегося за информацией заявителя.</w:t>
      </w:r>
    </w:p>
    <w:p w:rsidR="007F5B69" w:rsidRDefault="007F5B69">
      <w:pPr>
        <w:pStyle w:val="ConsPlusNormal"/>
        <w:spacing w:before="220"/>
        <w:ind w:firstLine="540"/>
        <w:jc w:val="both"/>
      </w:pPr>
      <w:r>
        <w:t>1.4.2. При общении с заявителем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5B69" w:rsidRDefault="007F5B69">
      <w:pPr>
        <w:pStyle w:val="ConsPlusNormal"/>
        <w:spacing w:before="220"/>
        <w:ind w:firstLine="540"/>
        <w:jc w:val="both"/>
      </w:pPr>
      <w:r>
        <w:t>1.4.3. Устное информирование каждого обратившегося за информацией заявителя осуществляется не более 15 минут.</w:t>
      </w:r>
    </w:p>
    <w:p w:rsidR="007F5B69" w:rsidRDefault="007F5B69">
      <w:pPr>
        <w:pStyle w:val="ConsPlusNormal"/>
        <w:spacing w:before="220"/>
        <w:ind w:firstLine="540"/>
        <w:jc w:val="both"/>
      </w:pPr>
      <w:r>
        <w:t>1.4.4.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5B69" w:rsidRDefault="007F5B69">
      <w:pPr>
        <w:pStyle w:val="ConsPlusNormal"/>
        <w:spacing w:before="220"/>
        <w:ind w:firstLine="540"/>
        <w:jc w:val="both"/>
      </w:pPr>
      <w:r>
        <w:t>1.4.5. В случае</w:t>
      </w:r>
      <w:proofErr w:type="gramStart"/>
      <w:r>
        <w:t>,</w:t>
      </w:r>
      <w:proofErr w:type="gramEnd"/>
      <w:r>
        <w:t xml:space="preserve"> если для подготовки ответа требуется продолжительное время, специалист МФЦ, осуществляющий устное информирование, предлагает заинтересованным лицам направить в МФЦ запрос о представлении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7F5B69" w:rsidRDefault="007F5B69">
      <w:pPr>
        <w:pStyle w:val="ConsPlusNormal"/>
        <w:spacing w:before="220"/>
        <w:ind w:firstLine="540"/>
        <w:jc w:val="both"/>
      </w:pPr>
      <w:r>
        <w:t xml:space="preserve">1.4.6. </w:t>
      </w:r>
      <w:proofErr w:type="gramStart"/>
      <w:r>
        <w:t xml:space="preserve">Письменное информирование осуществляется при обращении заинтересованного лица о процедуре предоставления муниципальной услуги в письменной форме почтовым отправлением, при обращении с использованием информационно-технологической и </w:t>
      </w:r>
      <w:r>
        <w:lastRenderedPageBreak/>
        <w:t xml:space="preserve">коммуникационной инфраструктуры - по адресу электронной почты МФЦ, указанному в </w:t>
      </w:r>
      <w:hyperlink w:anchor="P65" w:history="1">
        <w:r>
          <w:rPr>
            <w:color w:val="0000FF"/>
          </w:rPr>
          <w:t>подпункте 1.3.1 пункта 1.3</w:t>
        </w:r>
      </w:hyperlink>
      <w:r>
        <w:t xml:space="preserve"> административного регламента, а также при размещении обращения на официальном сайте МФЦ в информационно-телекоммуникационной сети "Интернет".</w:t>
      </w:r>
      <w:proofErr w:type="gramEnd"/>
    </w:p>
    <w:p w:rsidR="007F5B69" w:rsidRDefault="007F5B69">
      <w:pPr>
        <w:pStyle w:val="ConsPlusNormal"/>
        <w:spacing w:before="220"/>
        <w:ind w:firstLine="540"/>
        <w:jc w:val="both"/>
      </w:pPr>
      <w:r>
        <w:t>1.4.7. Ответ на письменное обращение направляется заявителю в срок, не превышающий 5 рабочих дней со дня регистрации обращения в МФЦ.</w:t>
      </w:r>
    </w:p>
    <w:p w:rsidR="007F5B69" w:rsidRDefault="007F5B69">
      <w:pPr>
        <w:pStyle w:val="ConsPlusNormal"/>
        <w:spacing w:before="220"/>
        <w:ind w:firstLine="540"/>
        <w:jc w:val="both"/>
      </w:pPr>
      <w:r>
        <w:t>1.4.8. Ответ на письменное обращение заявителя о предоставлении письменной консультации по процедуре предоставления муниципальной услуги не дается в следующих случаях:</w:t>
      </w:r>
    </w:p>
    <w:p w:rsidR="007F5B69" w:rsidRDefault="007F5B69">
      <w:pPr>
        <w:pStyle w:val="ConsPlusNormal"/>
        <w:spacing w:before="220"/>
        <w:ind w:firstLine="540"/>
        <w:jc w:val="both"/>
      </w:pPr>
      <w:proofErr w:type="gramStart"/>
      <w:r>
        <w:t>1) в обращении не указаны фамилия, почтовый адрес или адрес электронной почты, по которому должен быть направлен ответ;</w:t>
      </w:r>
      <w:proofErr w:type="gramEnd"/>
    </w:p>
    <w:p w:rsidR="007F5B69" w:rsidRDefault="007F5B69">
      <w:pPr>
        <w:pStyle w:val="ConsPlusNormal"/>
        <w:spacing w:before="220"/>
        <w:ind w:firstLine="540"/>
        <w:jc w:val="both"/>
      </w:pPr>
      <w:r>
        <w:t>2)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F5B69" w:rsidRDefault="007F5B69">
      <w:pPr>
        <w:pStyle w:val="ConsPlusNormal"/>
        <w:spacing w:before="220"/>
        <w:ind w:firstLine="540"/>
        <w:jc w:val="both"/>
      </w:pPr>
      <w:r>
        <w:t>Многофункциональный центр вправе не рассматривать обращения, содержащие нецензурные либо оскорбительные выражения, угрозы жизни, здоровью и имуществу должностного лица, специалиста, а также членов его семьи, при этом заявителю, направившему такое обращение, сообщается о недопустимости злоупотребления правом.</w:t>
      </w:r>
    </w:p>
    <w:p w:rsidR="007F5B69" w:rsidRDefault="007F5B69">
      <w:pPr>
        <w:pStyle w:val="ConsPlusNormal"/>
        <w:spacing w:before="220"/>
        <w:ind w:firstLine="540"/>
        <w:jc w:val="both"/>
      </w:pPr>
      <w:r>
        <w:t>1.5. Порядок, форма и место размещения информации по вопросам предоставления муниципальной услуги:</w:t>
      </w:r>
    </w:p>
    <w:p w:rsidR="007F5B69" w:rsidRDefault="007F5B69">
      <w:pPr>
        <w:pStyle w:val="ConsPlusNormal"/>
        <w:spacing w:before="220"/>
        <w:ind w:firstLine="540"/>
        <w:jc w:val="both"/>
      </w:pPr>
      <w:r>
        <w:t>1.5.1. в электронной форме:</w:t>
      </w:r>
    </w:p>
    <w:p w:rsidR="007F5B69" w:rsidRDefault="007F5B69">
      <w:pPr>
        <w:pStyle w:val="ConsPlusNormal"/>
        <w:spacing w:before="220"/>
        <w:ind w:firstLine="540"/>
        <w:jc w:val="both"/>
      </w:pPr>
      <w:r>
        <w:t>1) на официальном сайте органов местного самоуправления города Урай в информационно-телекоммуникационной сети "Интернет" (</w:t>
      </w:r>
      <w:proofErr w:type="spellStart"/>
      <w:r>
        <w:t>www.uray.ru</w:t>
      </w:r>
      <w:proofErr w:type="spellEnd"/>
      <w:r>
        <w:t>), на Портале образовательной интрасети Управления образования и молодежной политики администрации города Урай (</w:t>
      </w:r>
      <w:proofErr w:type="spellStart"/>
      <w:r>
        <w:t>www.edu.uray.ru</w:t>
      </w:r>
      <w:proofErr w:type="spellEnd"/>
      <w:r>
        <w:t>) - Управлением;</w:t>
      </w:r>
    </w:p>
    <w:p w:rsidR="007F5B69" w:rsidRDefault="007F5B69">
      <w:pPr>
        <w:pStyle w:val="ConsPlusNormal"/>
        <w:jc w:val="both"/>
      </w:pPr>
      <w:r>
        <w:t xml:space="preserve">(в ред. </w:t>
      </w:r>
      <w:hyperlink r:id="rId20" w:history="1">
        <w:r>
          <w:rPr>
            <w:color w:val="0000FF"/>
          </w:rPr>
          <w:t>постановления</w:t>
        </w:r>
      </w:hyperlink>
      <w:r>
        <w:t xml:space="preserve"> Администрации города Урай от 20.04.2018 N 896)</w:t>
      </w:r>
    </w:p>
    <w:p w:rsidR="007F5B69" w:rsidRDefault="007F5B69">
      <w:pPr>
        <w:pStyle w:val="ConsPlusNormal"/>
        <w:spacing w:before="220"/>
        <w:ind w:firstLine="540"/>
        <w:jc w:val="both"/>
      </w:pPr>
      <w:r>
        <w:t>2) на официальном сайте МФЦ (</w:t>
      </w:r>
      <w:proofErr w:type="spellStart"/>
      <w:r>
        <w:t>www.mfcuray.ru</w:t>
      </w:r>
      <w:proofErr w:type="spellEnd"/>
      <w:r>
        <w:t>) - МФЦ;</w:t>
      </w:r>
    </w:p>
    <w:p w:rsidR="007F5B69" w:rsidRDefault="007F5B69">
      <w:pPr>
        <w:pStyle w:val="ConsPlusNormal"/>
        <w:spacing w:before="220"/>
        <w:ind w:firstLine="540"/>
        <w:jc w:val="both"/>
      </w:pPr>
      <w:r>
        <w:t>3) на Едином портале.</w:t>
      </w:r>
    </w:p>
    <w:p w:rsidR="007F5B69" w:rsidRDefault="007F5B69">
      <w:pPr>
        <w:pStyle w:val="ConsPlusNormal"/>
        <w:spacing w:before="220"/>
        <w:ind w:firstLine="540"/>
        <w:jc w:val="both"/>
      </w:pPr>
      <w:r>
        <w:t>1.5.2. в письменной форме размещается на информационных стендах, находящихся в помещении МФЦ, Управления.</w:t>
      </w:r>
    </w:p>
    <w:p w:rsidR="007F5B69" w:rsidRDefault="007F5B69">
      <w:pPr>
        <w:pStyle w:val="ConsPlusNormal"/>
        <w:spacing w:before="220"/>
        <w:ind w:firstLine="540"/>
        <w:jc w:val="both"/>
      </w:pPr>
      <w:r>
        <w:t>1.6. Порядок направления запроса о предоставлении муниципальной услуги.</w:t>
      </w:r>
    </w:p>
    <w:p w:rsidR="007F5B69" w:rsidRDefault="007F5B69">
      <w:pPr>
        <w:pStyle w:val="ConsPlusNormal"/>
        <w:spacing w:before="220"/>
        <w:ind w:firstLine="540"/>
        <w:jc w:val="both"/>
      </w:pPr>
      <w:r>
        <w:t>1.6.1. Основанием для предоставления муниципальной услуги является получение МФЦ запроса о предоставлении муниципальной услуги.</w:t>
      </w:r>
    </w:p>
    <w:p w:rsidR="007F5B69" w:rsidRDefault="007F5B69">
      <w:pPr>
        <w:pStyle w:val="ConsPlusNormal"/>
        <w:spacing w:before="220"/>
        <w:ind w:firstLine="540"/>
        <w:jc w:val="both"/>
      </w:pPr>
      <w:r>
        <w:t>1.6.2. Заявитель вправе подать запрос о предоставлении муниципальной услуги в письменной форме или в форме электронного документа.</w:t>
      </w:r>
    </w:p>
    <w:p w:rsidR="007F5B69" w:rsidRDefault="007F5B69">
      <w:pPr>
        <w:pStyle w:val="ConsPlusNormal"/>
        <w:spacing w:before="220"/>
        <w:ind w:firstLine="540"/>
        <w:jc w:val="both"/>
      </w:pPr>
      <w:r>
        <w:t>1.6.3. Запрос о предоставлении муниципальной услуги, направляемый с использованием информационно-технологической и коммуникационной инфраструктуры - Единый портал, заполняется в автоматическом режиме путем заполнения электронной формы.</w:t>
      </w:r>
    </w:p>
    <w:p w:rsidR="007F5B69" w:rsidRDefault="007F5B69">
      <w:pPr>
        <w:pStyle w:val="ConsPlusNormal"/>
        <w:spacing w:before="220"/>
        <w:ind w:firstLine="540"/>
        <w:jc w:val="both"/>
      </w:pPr>
      <w:r>
        <w:t>1.6.4. Запрос о предоставлении муниципальной услуги направляется в МФЦ следующими способами:</w:t>
      </w:r>
    </w:p>
    <w:p w:rsidR="007F5B69" w:rsidRDefault="007F5B69">
      <w:pPr>
        <w:pStyle w:val="ConsPlusNormal"/>
        <w:spacing w:before="220"/>
        <w:ind w:firstLine="540"/>
        <w:jc w:val="both"/>
      </w:pPr>
      <w:r>
        <w:t>1) лично;</w:t>
      </w:r>
    </w:p>
    <w:p w:rsidR="007F5B69" w:rsidRDefault="007F5B69">
      <w:pPr>
        <w:pStyle w:val="ConsPlusNormal"/>
        <w:spacing w:before="220"/>
        <w:ind w:firstLine="540"/>
        <w:jc w:val="both"/>
      </w:pPr>
      <w:r>
        <w:lastRenderedPageBreak/>
        <w:t>2) почтовым отправлением;</w:t>
      </w:r>
    </w:p>
    <w:p w:rsidR="007F5B69" w:rsidRDefault="007F5B69">
      <w:pPr>
        <w:pStyle w:val="ConsPlusNormal"/>
        <w:spacing w:before="220"/>
        <w:ind w:firstLine="540"/>
        <w:jc w:val="both"/>
      </w:pPr>
      <w:r>
        <w:t>3) посредством Единого портала.</w:t>
      </w:r>
    </w:p>
    <w:p w:rsidR="007F5B69" w:rsidRDefault="007F5B69">
      <w:pPr>
        <w:pStyle w:val="ConsPlusNormal"/>
        <w:spacing w:before="220"/>
        <w:ind w:firstLine="540"/>
        <w:jc w:val="both"/>
      </w:pPr>
      <w:r>
        <w:t xml:space="preserve">1.6.5. К запросу о предоставлении муниципальной услуги заявитель представляет документы, определенные </w:t>
      </w:r>
      <w:hyperlink w:anchor="P120" w:history="1">
        <w:r>
          <w:rPr>
            <w:color w:val="0000FF"/>
          </w:rPr>
          <w:t>разделом 2</w:t>
        </w:r>
      </w:hyperlink>
      <w:r>
        <w:t xml:space="preserve"> административного регламента в соответствии со </w:t>
      </w:r>
      <w:hyperlink r:id="rId21" w:history="1">
        <w:r>
          <w:rPr>
            <w:color w:val="0000FF"/>
          </w:rPr>
          <w:t>статьей 7</w:t>
        </w:r>
      </w:hyperlink>
      <w:r>
        <w:t xml:space="preserve"> Федерального закона N 210-ФЗ "Об организации предоставления государственных и муниципальных услуг".</w:t>
      </w:r>
    </w:p>
    <w:p w:rsidR="007F5B69" w:rsidRDefault="007F5B69">
      <w:pPr>
        <w:pStyle w:val="ConsPlusNormal"/>
        <w:spacing w:before="220"/>
        <w:ind w:firstLine="540"/>
        <w:jc w:val="both"/>
      </w:pPr>
      <w:r>
        <w:t>1.6.6. Запрос о предоставлении муниципальной услуги подписывается заявителем или представителем заявителя.</w:t>
      </w:r>
    </w:p>
    <w:p w:rsidR="007F5B69" w:rsidRDefault="007F5B69">
      <w:pPr>
        <w:pStyle w:val="ConsPlusNormal"/>
        <w:spacing w:before="220"/>
        <w:ind w:firstLine="540"/>
        <w:jc w:val="both"/>
      </w:pPr>
      <w:r>
        <w:t>1.6.7. Запрос о предоставлении муниципальной услуги, а также прилагаемые к нему документы представляются на русском языке. В случае</w:t>
      </w:r>
      <w:proofErr w:type="gramStart"/>
      <w:r>
        <w:t>,</w:t>
      </w:r>
      <w:proofErr w:type="gramEnd"/>
      <w:r>
        <w:t xml:space="preserve"> если запрос и (или) оригиналы документов составлены на иностранном языке, они представляются с заверенным в установленном законодательством Российской Федерации переводом на русский язык.</w:t>
      </w:r>
    </w:p>
    <w:p w:rsidR="007F5B69" w:rsidRDefault="007F5B69">
      <w:pPr>
        <w:pStyle w:val="ConsPlusNormal"/>
        <w:spacing w:before="220"/>
        <w:ind w:firstLine="540"/>
        <w:jc w:val="both"/>
      </w:pPr>
      <w:r>
        <w:t xml:space="preserve">1.6.8. Запрос о предоставлении муниципальной услуги регистрируется МФЦ в сроки, установленные </w:t>
      </w:r>
      <w:hyperlink w:anchor="P164" w:history="1">
        <w:r>
          <w:rPr>
            <w:color w:val="0000FF"/>
          </w:rPr>
          <w:t>пунктом 2.11 раздела 2</w:t>
        </w:r>
      </w:hyperlink>
      <w:r>
        <w:t xml:space="preserve"> настоящего регламента.</w:t>
      </w:r>
    </w:p>
    <w:p w:rsidR="007F5B69" w:rsidRDefault="007F5B69">
      <w:pPr>
        <w:pStyle w:val="ConsPlusNormal"/>
        <w:spacing w:before="220"/>
        <w:ind w:firstLine="540"/>
        <w:jc w:val="both"/>
      </w:pPr>
      <w:r>
        <w:t>1.6.9. По требованию заявителя специалист МФЦ, осуществляющий регистрацию запроса, выдает заявителю расписку о приеме документов. В расписке заявителя содержатся дата регистрации запроса, перечень представленных документов и подпись специалиста МФЦ, принявшего запрос.</w:t>
      </w:r>
    </w:p>
    <w:p w:rsidR="007F5B69" w:rsidRDefault="007F5B69">
      <w:pPr>
        <w:pStyle w:val="ConsPlusNormal"/>
        <w:spacing w:before="220"/>
        <w:ind w:firstLine="540"/>
        <w:jc w:val="both"/>
      </w:pPr>
      <w:r>
        <w:t>1.6.10. Заявитель вправе указать в запросе о предоставлении муниципальной услуги способ направления результата предоставления муниципальной услуги, с учетом следующих особенностей:</w:t>
      </w:r>
    </w:p>
    <w:p w:rsidR="007F5B69" w:rsidRDefault="007F5B69">
      <w:pPr>
        <w:pStyle w:val="ConsPlusNormal"/>
        <w:spacing w:before="220"/>
        <w:ind w:firstLine="540"/>
        <w:jc w:val="both"/>
      </w:pPr>
      <w:r>
        <w:t>1) если заявитель подал запрос о предоставлении муниципальной услуги посредством почтового отправления, он вправе получить результат предоставления муниципальной услуги лично или посредством почтового отправления;</w:t>
      </w:r>
    </w:p>
    <w:p w:rsidR="007F5B69" w:rsidRDefault="007F5B69">
      <w:pPr>
        <w:pStyle w:val="ConsPlusNormal"/>
        <w:spacing w:before="220"/>
        <w:ind w:firstLine="540"/>
        <w:jc w:val="both"/>
      </w:pPr>
      <w:r>
        <w:t>2) в случае,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 результат предоставления муниципальной услуги направляется заявителю посредством почтового отправления;</w:t>
      </w:r>
    </w:p>
    <w:p w:rsidR="007F5B69" w:rsidRDefault="007F5B69">
      <w:pPr>
        <w:pStyle w:val="ConsPlusNormal"/>
        <w:spacing w:before="220"/>
        <w:ind w:firstLine="540"/>
        <w:jc w:val="both"/>
      </w:pPr>
      <w:r>
        <w:t>3) в случае, если запрос о предоставлении муниципальной услуги подан заявителем с использованием Единого портала, и способ направления результата предоставления муниципальной услуги не указан, результат направляется заявителю через Единый портал, за исключением случаев,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w:t>
      </w:r>
    </w:p>
    <w:p w:rsidR="007F5B69" w:rsidRDefault="007F5B69">
      <w:pPr>
        <w:pStyle w:val="ConsPlusNormal"/>
        <w:spacing w:before="220"/>
        <w:ind w:firstLine="540"/>
        <w:jc w:val="both"/>
      </w:pPr>
      <w:r>
        <w:t>4) в случае, когда возможность получения результата муниципальной услуги с использованием информационно-телекоммуникационных технологий запрещена федеральным законом, и способ направления результата предоставления муниципальной услуги заявителем не указан в запросе о предоставлении муниципальной услуги, результат предоставления муниципальной услуги направляется заявителю посредством почтового отправления.</w:t>
      </w:r>
    </w:p>
    <w:p w:rsidR="007F5B69" w:rsidRDefault="007F5B69">
      <w:pPr>
        <w:pStyle w:val="ConsPlusNormal"/>
        <w:jc w:val="both"/>
      </w:pPr>
    </w:p>
    <w:p w:rsidR="007F5B69" w:rsidRDefault="007F5B69">
      <w:pPr>
        <w:pStyle w:val="ConsPlusNormal"/>
        <w:jc w:val="center"/>
        <w:outlineLvl w:val="1"/>
      </w:pPr>
      <w:bookmarkStart w:id="2" w:name="P120"/>
      <w:bookmarkEnd w:id="2"/>
      <w:r>
        <w:t>2. Стандарт предоставления муниципальной услуги</w:t>
      </w:r>
    </w:p>
    <w:p w:rsidR="007F5B69" w:rsidRDefault="007F5B69">
      <w:pPr>
        <w:pStyle w:val="ConsPlusNormal"/>
        <w:jc w:val="both"/>
      </w:pPr>
    </w:p>
    <w:p w:rsidR="007F5B69" w:rsidRDefault="007F5B69">
      <w:pPr>
        <w:pStyle w:val="ConsPlusNormal"/>
        <w:ind w:firstLine="540"/>
        <w:jc w:val="both"/>
      </w:pPr>
      <w:r>
        <w:t>2.1. Наименование муниципальной услуги:</w:t>
      </w:r>
    </w:p>
    <w:p w:rsidR="007F5B69" w:rsidRDefault="007F5B69">
      <w:pPr>
        <w:pStyle w:val="ConsPlusNormal"/>
        <w:spacing w:before="220"/>
        <w:ind w:firstLine="540"/>
        <w:jc w:val="both"/>
      </w:pPr>
      <w:r>
        <w:t xml:space="preserve">"Постановка на учет детей для зачисления в муниципальные дошкольные образовательные </w:t>
      </w:r>
      <w:r>
        <w:lastRenderedPageBreak/>
        <w:t>организации, реализующие образовательную программу дошкольного образования (детские сады)".</w:t>
      </w:r>
    </w:p>
    <w:p w:rsidR="007F5B69" w:rsidRDefault="007F5B69">
      <w:pPr>
        <w:pStyle w:val="ConsPlusNormal"/>
        <w:spacing w:before="220"/>
        <w:ind w:firstLine="540"/>
        <w:jc w:val="both"/>
      </w:pPr>
      <w:r>
        <w:t>2.2. Предоставление муниципальной услуги в полном объеме осуществляется МФЦ.</w:t>
      </w:r>
    </w:p>
    <w:p w:rsidR="007F5B69" w:rsidRDefault="007F5B69">
      <w:pPr>
        <w:pStyle w:val="ConsPlusNormal"/>
        <w:spacing w:before="220"/>
        <w:ind w:firstLine="540"/>
        <w:jc w:val="both"/>
      </w:pPr>
      <w:r>
        <w:t>Предоставление муниципальной услуги осуществляется в пределах, установленных административным регламентом.</w:t>
      </w:r>
    </w:p>
    <w:p w:rsidR="007F5B69" w:rsidRDefault="007F5B69">
      <w:pPr>
        <w:pStyle w:val="ConsPlusNormal"/>
        <w:spacing w:before="220"/>
        <w:ind w:firstLine="540"/>
        <w:jc w:val="both"/>
      </w:pPr>
      <w:r>
        <w:t>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Урай, организации.</w:t>
      </w:r>
    </w:p>
    <w:p w:rsidR="007F5B69" w:rsidRDefault="007F5B69">
      <w:pPr>
        <w:pStyle w:val="ConsPlusNormal"/>
        <w:spacing w:before="220"/>
        <w:ind w:firstLine="540"/>
        <w:jc w:val="both"/>
      </w:pPr>
      <w:r>
        <w:t>2.3. Результатом предоставления муниципальной услуги является:</w:t>
      </w:r>
    </w:p>
    <w:p w:rsidR="007F5B69" w:rsidRDefault="007F5B69">
      <w:pPr>
        <w:pStyle w:val="ConsPlusNormal"/>
        <w:spacing w:before="220"/>
        <w:ind w:firstLine="540"/>
        <w:jc w:val="both"/>
      </w:pPr>
      <w:r>
        <w:t xml:space="preserve">2.3.1. </w:t>
      </w:r>
      <w:hyperlink w:anchor="P487" w:history="1">
        <w:r>
          <w:rPr>
            <w:color w:val="0000FF"/>
          </w:rPr>
          <w:t>уведомление</w:t>
        </w:r>
      </w:hyperlink>
      <w:r>
        <w:t xml:space="preserve"> о постановке на учет для зачисления в муниципальную дошкольную образовательную организацию, реализующую образовательную программу дошкольного образования (детский сад) (далее также - уведомление о постановке на учет), согласно приложению 2 к административному регламенту.</w:t>
      </w:r>
    </w:p>
    <w:p w:rsidR="007F5B69" w:rsidRDefault="007F5B69">
      <w:pPr>
        <w:pStyle w:val="ConsPlusNormal"/>
        <w:spacing w:before="220"/>
        <w:ind w:firstLine="540"/>
        <w:jc w:val="both"/>
      </w:pPr>
      <w:r>
        <w:t xml:space="preserve">2.3.2. </w:t>
      </w:r>
      <w:hyperlink w:anchor="P529" w:history="1">
        <w:r>
          <w:rPr>
            <w:color w:val="0000FF"/>
          </w:rPr>
          <w:t>уведомление</w:t>
        </w:r>
      </w:hyperlink>
      <w:r>
        <w:t xml:space="preserve"> об отказе в постановке на учет для зачисления в муниципальную дошкольную образовательную организацию, реализующую образовательную программу дошкольного образования (детский сад) (далее также - уведомление об отказе в постановке на учет), согласно приложению 3 к административному регламенту.</w:t>
      </w:r>
    </w:p>
    <w:p w:rsidR="007F5B69" w:rsidRDefault="007F5B69">
      <w:pPr>
        <w:pStyle w:val="ConsPlusNormal"/>
        <w:spacing w:before="220"/>
        <w:ind w:firstLine="540"/>
        <w:jc w:val="both"/>
      </w:pPr>
      <w:r>
        <w:t>2.4. Срок предоставления муниципальной услуги составляет 2 рабочих дня с момента поступления запроса о предоставлении муниципальной услуги с приложением документов, необходимых для предоставления муниципальной услуги.</w:t>
      </w:r>
    </w:p>
    <w:p w:rsidR="007F5B69" w:rsidRDefault="007F5B69">
      <w:pPr>
        <w:pStyle w:val="ConsPlusNormal"/>
        <w:spacing w:before="220"/>
        <w:ind w:firstLine="540"/>
        <w:jc w:val="both"/>
      </w:pPr>
      <w:r>
        <w:t>Начало течения срока предоставления муниципальной услуги - день поступления запроса о предоставлении муниципальной услуги в МФЦ.</w:t>
      </w:r>
    </w:p>
    <w:p w:rsidR="007F5B69" w:rsidRDefault="007F5B69">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7F5B69" w:rsidRDefault="007F5B69">
      <w:pPr>
        <w:pStyle w:val="ConsPlusNormal"/>
        <w:spacing w:before="220"/>
        <w:ind w:firstLine="540"/>
        <w:jc w:val="both"/>
      </w:pPr>
      <w:r>
        <w:t>Срок выдачи (направления) документов, являющихся результатом предоставления муниципальной услуги - в день принятия решения о предоставлении или об отказе в предоставлении муниципальной услуги.</w:t>
      </w:r>
    </w:p>
    <w:p w:rsidR="007F5B69" w:rsidRDefault="007F5B69">
      <w:pPr>
        <w:pStyle w:val="ConsPlusNormal"/>
        <w:spacing w:before="220"/>
        <w:ind w:firstLine="540"/>
        <w:jc w:val="both"/>
      </w:pPr>
      <w:r>
        <w:t>2.5. Правовые основания для предоставления муниципальной услуги:</w:t>
      </w:r>
    </w:p>
    <w:p w:rsidR="007F5B69" w:rsidRDefault="007F5B69">
      <w:pPr>
        <w:pStyle w:val="ConsPlusNormal"/>
        <w:spacing w:before="220"/>
        <w:ind w:firstLine="540"/>
        <w:jc w:val="both"/>
      </w:pPr>
      <w:r>
        <w:t xml:space="preserve">1) 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F5B69" w:rsidRDefault="007F5B69">
      <w:pPr>
        <w:pStyle w:val="ConsPlusNormal"/>
        <w:spacing w:before="220"/>
        <w:ind w:firstLine="540"/>
        <w:jc w:val="both"/>
      </w:pPr>
      <w:r>
        <w:t xml:space="preserve">2) Федеральный </w:t>
      </w:r>
      <w:hyperlink r:id="rId23" w:history="1">
        <w:r>
          <w:rPr>
            <w:color w:val="0000FF"/>
          </w:rPr>
          <w:t>закон</w:t>
        </w:r>
      </w:hyperlink>
      <w:r>
        <w:t xml:space="preserve"> от 27.07.2006 N 152-ФЗ "О персональных данных";</w:t>
      </w:r>
    </w:p>
    <w:p w:rsidR="007F5B69" w:rsidRDefault="007F5B69">
      <w:pPr>
        <w:pStyle w:val="ConsPlusNormal"/>
        <w:spacing w:before="220"/>
        <w:ind w:firstLine="540"/>
        <w:jc w:val="both"/>
      </w:pPr>
      <w:r>
        <w:t xml:space="preserve">3)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7F5B69" w:rsidRDefault="007F5B69">
      <w:pPr>
        <w:pStyle w:val="ConsPlusNormal"/>
        <w:spacing w:before="220"/>
        <w:ind w:firstLine="540"/>
        <w:jc w:val="both"/>
      </w:pPr>
      <w:r>
        <w:t xml:space="preserve">4) Федеральный </w:t>
      </w:r>
      <w:hyperlink r:id="rId25" w:history="1">
        <w:r>
          <w:rPr>
            <w:color w:val="0000FF"/>
          </w:rPr>
          <w:t>закон</w:t>
        </w:r>
      </w:hyperlink>
      <w:r>
        <w:t xml:space="preserve"> Российской Федерации от 29.12.2012 N 273-ФЗ "Об образовании в Российской Федерации";</w:t>
      </w:r>
    </w:p>
    <w:p w:rsidR="007F5B69" w:rsidRDefault="007F5B69">
      <w:pPr>
        <w:pStyle w:val="ConsPlusNormal"/>
        <w:spacing w:before="220"/>
        <w:ind w:firstLine="540"/>
        <w:jc w:val="both"/>
      </w:pPr>
      <w:r>
        <w:t xml:space="preserve">5) </w:t>
      </w:r>
      <w:hyperlink r:id="rId26"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F5B69" w:rsidRDefault="007F5B69">
      <w:pPr>
        <w:pStyle w:val="ConsPlusNormal"/>
        <w:spacing w:before="220"/>
        <w:ind w:firstLine="540"/>
        <w:jc w:val="both"/>
      </w:pPr>
      <w:r>
        <w:t xml:space="preserve">6) </w:t>
      </w:r>
      <w:hyperlink r:id="rId27" w:history="1">
        <w:r>
          <w:rPr>
            <w:color w:val="0000FF"/>
          </w:rPr>
          <w:t>приказ</w:t>
        </w:r>
      </w:hyperlink>
      <w:r>
        <w:t xml:space="preserve"> Министерства культуры Российской Федерации от 25.08.2010 N 558 "Об </w:t>
      </w:r>
      <w:r>
        <w:lastRenderedPageBreak/>
        <w:t>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7F5B69" w:rsidRDefault="007F5B69">
      <w:pPr>
        <w:pStyle w:val="ConsPlusNormal"/>
        <w:spacing w:before="220"/>
        <w:ind w:firstLine="540"/>
        <w:jc w:val="both"/>
      </w:pPr>
      <w:r>
        <w:t xml:space="preserve">7) </w:t>
      </w:r>
      <w:hyperlink r:id="rId28" w:history="1">
        <w:r>
          <w:rPr>
            <w:color w:val="0000FF"/>
          </w:rPr>
          <w:t>Закон</w:t>
        </w:r>
      </w:hyperlink>
      <w:r>
        <w:t xml:space="preserve"> Ханты-Мансийского автономного округа - Югры от 11.06.2010 N 102-оз "Об административных правонарушениях";</w:t>
      </w:r>
    </w:p>
    <w:p w:rsidR="007F5B69" w:rsidRDefault="007F5B69" w:rsidP="00E579F4">
      <w:pPr>
        <w:pStyle w:val="ConsPlusNormal"/>
        <w:spacing w:before="220"/>
        <w:ind w:firstLine="540"/>
        <w:jc w:val="both"/>
      </w:pPr>
      <w:r>
        <w:t xml:space="preserve">8) </w:t>
      </w:r>
      <w:hyperlink r:id="rId29" w:history="1">
        <w:r>
          <w:rPr>
            <w:color w:val="0000FF"/>
          </w:rPr>
          <w:t>постановление</w:t>
        </w:r>
      </w:hyperlink>
      <w:r>
        <w:t xml:space="preserve"> администрации города Урай от 25.04.2017 N 1065 "Об утверждении Положения о порядке комплектования муниципальных дошкольных образовательных организаций";</w:t>
      </w:r>
    </w:p>
    <w:p w:rsidR="00E579F4" w:rsidRDefault="007F5B69" w:rsidP="00E579F4">
      <w:pPr>
        <w:pStyle w:val="ConsPlusNormal"/>
        <w:spacing w:before="220"/>
        <w:ind w:firstLine="539"/>
        <w:jc w:val="both"/>
        <w:rPr>
          <w:rFonts w:ascii="Tahoma" w:hAnsi="Tahoma" w:cs="Tahoma"/>
          <w:sz w:val="20"/>
        </w:rPr>
      </w:pPr>
      <w:r>
        <w:t xml:space="preserve">9) </w:t>
      </w:r>
      <w:r w:rsidR="00E579F4">
        <w:t xml:space="preserve">утратил силу (постановление администрации города Урай от </w:t>
      </w:r>
      <w:r w:rsidR="00E579F4">
        <w:rPr>
          <w:rFonts w:ascii="Tahoma" w:hAnsi="Tahoma" w:cs="Tahoma"/>
          <w:sz w:val="20"/>
        </w:rPr>
        <w:t>29.05.2018 N 1235).</w:t>
      </w:r>
    </w:p>
    <w:p w:rsidR="007F5B69" w:rsidRDefault="007F5B69">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7F5B69" w:rsidRDefault="007F5B69">
      <w:pPr>
        <w:pStyle w:val="ConsPlusNormal"/>
        <w:spacing w:before="220"/>
        <w:ind w:firstLine="540"/>
        <w:jc w:val="both"/>
      </w:pPr>
      <w:bookmarkStart w:id="3" w:name="P145"/>
      <w:bookmarkEnd w:id="3"/>
      <w:r>
        <w:t>2.6.1. Исчерпывающий перечень документов, которые заявитель предоставляет самостоятельно:</w:t>
      </w:r>
    </w:p>
    <w:p w:rsidR="007F5B69" w:rsidRDefault="007F5B69">
      <w:pPr>
        <w:pStyle w:val="ConsPlusNormal"/>
        <w:spacing w:before="220"/>
        <w:ind w:firstLine="540"/>
        <w:jc w:val="both"/>
      </w:pPr>
      <w:r>
        <w:t xml:space="preserve">1) запрос о предоставлении муниципальной услуги по </w:t>
      </w:r>
      <w:hyperlink w:anchor="P373" w:history="1">
        <w:r>
          <w:rPr>
            <w:color w:val="0000FF"/>
          </w:rPr>
          <w:t>форме</w:t>
        </w:r>
      </w:hyperlink>
      <w:r>
        <w:t xml:space="preserve"> согласно приложению 1 к административному регламенту или по единой форме, размещенной на Едином портале.</w:t>
      </w:r>
    </w:p>
    <w:p w:rsidR="007F5B69" w:rsidRDefault="007F5B69">
      <w:pPr>
        <w:pStyle w:val="ConsPlusNormal"/>
        <w:spacing w:before="220"/>
        <w:ind w:firstLine="540"/>
        <w:jc w:val="both"/>
      </w:pPr>
      <w:r>
        <w:t xml:space="preserve">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w:t>
      </w:r>
      <w:hyperlink r:id="rId30" w:history="1">
        <w:r>
          <w:rPr>
            <w:color w:val="0000FF"/>
          </w:rPr>
          <w:t>закона</w:t>
        </w:r>
      </w:hyperlink>
      <w:r>
        <w:t xml:space="preserve"> от 27.07.2006 N 152-ФЗ "О персональных данных", Федерального </w:t>
      </w:r>
      <w:hyperlink r:id="rId31" w:history="1">
        <w:r>
          <w:rPr>
            <w:color w:val="0000FF"/>
          </w:rPr>
          <w:t>закона</w:t>
        </w:r>
      </w:hyperlink>
      <w:r>
        <w:t xml:space="preserve"> от 27.07.2010 N 210-ФЗ "Об организации предоставления государственных и муниципальных услуг";</w:t>
      </w:r>
    </w:p>
    <w:p w:rsidR="007F5B69" w:rsidRDefault="007F5B69">
      <w:pPr>
        <w:pStyle w:val="ConsPlusNormal"/>
        <w:spacing w:before="220"/>
        <w:ind w:firstLine="540"/>
        <w:jc w:val="both"/>
      </w:pPr>
      <w:r>
        <w:t>2) документ, удостоверяющий личность родителя (законного представителя) ребенка;</w:t>
      </w:r>
    </w:p>
    <w:p w:rsidR="007F5B69" w:rsidRDefault="007F5B69">
      <w:pPr>
        <w:pStyle w:val="ConsPlusNormal"/>
        <w:spacing w:before="220"/>
        <w:ind w:firstLine="540"/>
        <w:jc w:val="both"/>
      </w:pPr>
      <w:r>
        <w:t>3) документы, подтверждающие статус и полномочия законного представителя (удостоверения, справки, постановления);</w:t>
      </w:r>
    </w:p>
    <w:p w:rsidR="007F5B69" w:rsidRDefault="007F5B69">
      <w:pPr>
        <w:pStyle w:val="ConsPlusNormal"/>
        <w:spacing w:before="220"/>
        <w:ind w:firstLine="540"/>
        <w:jc w:val="both"/>
      </w:pPr>
      <w:r>
        <w:t>4) свидетельство о рождении ребенка;</w:t>
      </w:r>
    </w:p>
    <w:p w:rsidR="007F5B69" w:rsidRDefault="007F5B69">
      <w:pPr>
        <w:pStyle w:val="ConsPlusNormal"/>
        <w:spacing w:before="220"/>
        <w:ind w:firstLine="540"/>
        <w:jc w:val="both"/>
      </w:pPr>
      <w:r>
        <w:t>5) документы, подтверждающие принадлежность заявителя к льготной категории граждан, имеющих право на внеочередное или первоочередное обеспечение местом в муниципальной дошкольной образовательной организации (при наличии).</w:t>
      </w:r>
    </w:p>
    <w:p w:rsidR="007F5B69" w:rsidRDefault="007F5B69">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нормами федерального законодательства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Указанные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5B69" w:rsidRDefault="007F5B69">
      <w:pPr>
        <w:pStyle w:val="ConsPlusNormal"/>
        <w:jc w:val="both"/>
      </w:pPr>
      <w:r>
        <w:t xml:space="preserve">(в ред. </w:t>
      </w:r>
      <w:hyperlink r:id="rId32" w:history="1">
        <w:r>
          <w:rPr>
            <w:color w:val="0000FF"/>
          </w:rPr>
          <w:t>постановления</w:t>
        </w:r>
      </w:hyperlink>
      <w:r>
        <w:t xml:space="preserve"> Администрации города Урай от 26.10.2017 N 3104)</w:t>
      </w:r>
    </w:p>
    <w:p w:rsidR="007F5B69" w:rsidRDefault="007F5B69">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7F5B69" w:rsidRDefault="007F5B69">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не предусмотрены.</w:t>
      </w:r>
    </w:p>
    <w:p w:rsidR="007F5B69" w:rsidRDefault="007F5B69">
      <w:pPr>
        <w:pStyle w:val="ConsPlusNormal"/>
        <w:spacing w:before="220"/>
        <w:ind w:firstLine="540"/>
        <w:jc w:val="both"/>
      </w:pPr>
      <w:bookmarkStart w:id="4" w:name="P156"/>
      <w:bookmarkEnd w:id="4"/>
      <w:r>
        <w:lastRenderedPageBreak/>
        <w:t>2.8. Исчерпывающий перечень оснований для приостановления и (или) отказа в предоставлении муниципальной услуги</w:t>
      </w:r>
    </w:p>
    <w:p w:rsidR="007F5B69" w:rsidRDefault="007F5B69">
      <w:pPr>
        <w:pStyle w:val="ConsPlusNormal"/>
        <w:spacing w:before="220"/>
        <w:ind w:firstLine="540"/>
        <w:jc w:val="both"/>
      </w:pPr>
      <w:r>
        <w:t>2.8.1. Основания для приостановления предоставления муниципальной услуги законодательством не предусмотрены.</w:t>
      </w:r>
    </w:p>
    <w:p w:rsidR="007F5B69" w:rsidRDefault="007F5B69">
      <w:pPr>
        <w:pStyle w:val="ConsPlusNormal"/>
        <w:spacing w:before="220"/>
        <w:ind w:firstLine="540"/>
        <w:jc w:val="both"/>
      </w:pPr>
      <w:r>
        <w:t xml:space="preserve">2.8.2. Основанием для отказа в предоставлении муниципальной услуги является отсутствие документов, необходимых для предоставления муниципальной услуги, предусмотренных </w:t>
      </w:r>
      <w:hyperlink w:anchor="P145" w:history="1">
        <w:r>
          <w:rPr>
            <w:color w:val="0000FF"/>
          </w:rPr>
          <w:t>подпунктом 2.6.1</w:t>
        </w:r>
      </w:hyperlink>
      <w:r>
        <w:t xml:space="preserve"> настоящего административного регламента.</w:t>
      </w:r>
    </w:p>
    <w:p w:rsidR="007F5B69" w:rsidRDefault="007F5B69">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7F5B69" w:rsidRDefault="007F5B69">
      <w:pPr>
        <w:pStyle w:val="ConsPlusNormal"/>
        <w:spacing w:before="220"/>
        <w:ind w:firstLine="540"/>
        <w:jc w:val="both"/>
      </w:pPr>
      <w:r>
        <w:t>Муниципальная услуга предоставляется бесплатно.</w:t>
      </w:r>
    </w:p>
    <w:p w:rsidR="007F5B69" w:rsidRDefault="007F5B69">
      <w:pPr>
        <w:pStyle w:val="ConsPlusNormal"/>
        <w:spacing w:before="220"/>
        <w:ind w:firstLine="540"/>
        <w:jc w:val="both"/>
      </w:pPr>
      <w:r>
        <w:t>2.10. Максимальные сроки ожидания в очереди:</w:t>
      </w:r>
    </w:p>
    <w:p w:rsidR="007F5B69" w:rsidRDefault="007F5B69">
      <w:pPr>
        <w:pStyle w:val="ConsPlusNormal"/>
        <w:spacing w:before="220"/>
        <w:ind w:firstLine="540"/>
        <w:jc w:val="both"/>
      </w:pPr>
      <w:r>
        <w:t>1) при подаче запроса о предоставлении муниципальной услуги - не более 15 минут;</w:t>
      </w:r>
    </w:p>
    <w:p w:rsidR="007F5B69" w:rsidRDefault="007F5B69">
      <w:pPr>
        <w:pStyle w:val="ConsPlusNormal"/>
        <w:spacing w:before="220"/>
        <w:ind w:firstLine="540"/>
        <w:jc w:val="both"/>
      </w:pPr>
      <w:r>
        <w:t>2) при получении результата предоставления муниципальной услуги - не более 15 минут.</w:t>
      </w:r>
    </w:p>
    <w:p w:rsidR="007F5B69" w:rsidRDefault="007F5B69">
      <w:pPr>
        <w:pStyle w:val="ConsPlusNormal"/>
        <w:spacing w:before="220"/>
        <w:ind w:firstLine="540"/>
        <w:jc w:val="both"/>
      </w:pPr>
      <w:bookmarkStart w:id="5" w:name="P164"/>
      <w:bookmarkEnd w:id="5"/>
      <w:r>
        <w:t>2.11. Срок и порядок регистрации запроса заявителя о предоставлении муниципальной услуги, в том числе в электронной форме:</w:t>
      </w:r>
    </w:p>
    <w:p w:rsidR="007F5B69" w:rsidRDefault="007F5B69">
      <w:pPr>
        <w:pStyle w:val="ConsPlusNormal"/>
        <w:spacing w:before="220"/>
        <w:ind w:firstLine="540"/>
        <w:jc w:val="both"/>
      </w:pPr>
      <w:r>
        <w:t>Регистрация запроса заявителя о предоставлении муниципальной услуги производится в течение 1 рабочего дня с момента его поступления в МФЦ.</w:t>
      </w:r>
    </w:p>
    <w:p w:rsidR="007F5B69" w:rsidRDefault="007F5B69">
      <w:pPr>
        <w:pStyle w:val="ConsPlusNormal"/>
        <w:spacing w:before="220"/>
        <w:ind w:firstLine="540"/>
        <w:jc w:val="both"/>
      </w:pPr>
      <w:r>
        <w:t>Запрос о предоставлении муниципальной услуги, поступивший, в том числе посредством Единого портала, подлежит регистрации в информационной системе МФЦ в течение 1 рабочего дня с момента его поступления.</w:t>
      </w:r>
    </w:p>
    <w:p w:rsidR="007F5B69" w:rsidRDefault="007F5B69">
      <w:pPr>
        <w:pStyle w:val="ConsPlusNormal"/>
        <w:spacing w:before="220"/>
        <w:ind w:firstLine="540"/>
        <w:jc w:val="both"/>
      </w:pPr>
      <w:r>
        <w:t>В случае поступления запроса о предоставлении муниципальной услуги, направленного заявителем посредством Единого портала, после окончания рабочего дня МФЦ, днем его поступления будет являться следующий за датой поступления запроса рабочий день.</w:t>
      </w:r>
    </w:p>
    <w:p w:rsidR="007F5B69" w:rsidRDefault="007F5B69">
      <w:pPr>
        <w:pStyle w:val="ConsPlusNormal"/>
        <w:spacing w:before="220"/>
        <w:ind w:firstLine="540"/>
        <w:jc w:val="both"/>
      </w:pPr>
      <w:r>
        <w:t>Срок регистрации запроса о предоставлении муниципальной услуги при личном обращении заявителя составляет не более 15 минут.</w:t>
      </w:r>
    </w:p>
    <w:p w:rsidR="007F5B69" w:rsidRDefault="007F5B69">
      <w:pPr>
        <w:pStyle w:val="ConsPlusNormal"/>
        <w:spacing w:before="220"/>
        <w:ind w:firstLine="540"/>
        <w:jc w:val="both"/>
      </w:pPr>
      <w:r>
        <w:t xml:space="preserve">Порядок регистрации запроса о предоставлении муниципальной услуги заявителем определяется </w:t>
      </w:r>
      <w:hyperlink w:anchor="P204" w:history="1">
        <w:r>
          <w:rPr>
            <w:color w:val="0000FF"/>
          </w:rPr>
          <w:t>разделом 3</w:t>
        </w:r>
      </w:hyperlink>
      <w:r>
        <w:t xml:space="preserve"> настоящего административного регламента.</w:t>
      </w:r>
    </w:p>
    <w:p w:rsidR="007F5B69" w:rsidRDefault="007F5B69">
      <w:pPr>
        <w:pStyle w:val="ConsPlusNormal"/>
        <w:spacing w:before="220"/>
        <w:ind w:firstLine="540"/>
        <w:jc w:val="both"/>
      </w:pPr>
      <w: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w:t>
      </w:r>
    </w:p>
    <w:p w:rsidR="007F5B69" w:rsidRDefault="007F5B69">
      <w:pPr>
        <w:pStyle w:val="ConsPlusNormal"/>
        <w:spacing w:before="220"/>
        <w:ind w:firstLine="540"/>
        <w:jc w:val="both"/>
      </w:pPr>
      <w:r>
        <w:t>Помещения приема заявителей в МФЦ оборудуются информационными табличками (вывесками) с указанием номера кабинета или окна для приема документов, фамилии, имени, отчества и должности должностного лица, режима работы и обеспечиваются техническими средствами пожарной автоматики, офисной мебелью, компьютерной техникой, оргтехникой, средствами связи, канцелярскими принадлежностями.</w:t>
      </w:r>
    </w:p>
    <w:p w:rsidR="007F5B69" w:rsidRDefault="007F5B69">
      <w:pPr>
        <w:pStyle w:val="ConsPlusNormal"/>
        <w:spacing w:before="220"/>
        <w:ind w:firstLine="540"/>
        <w:jc w:val="both"/>
      </w:pPr>
      <w:r>
        <w:t>Рабочее место каждого специалиста, в должностные обязанности которого входит обеспечение предоставления муниципальной услуги, оборудуется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устройствам.</w:t>
      </w:r>
    </w:p>
    <w:p w:rsidR="007F5B69" w:rsidRDefault="007F5B69">
      <w:pPr>
        <w:pStyle w:val="ConsPlusNormal"/>
        <w:spacing w:before="220"/>
        <w:ind w:firstLine="540"/>
        <w:jc w:val="both"/>
      </w:pPr>
      <w:r>
        <w:t xml:space="preserve">Места ожидания соответствуют комфортным условиям для заявителей и оптимальным </w:t>
      </w:r>
      <w:r>
        <w:lastRenderedPageBreak/>
        <w:t>условиям работы специалистов.</w:t>
      </w:r>
    </w:p>
    <w:p w:rsidR="007F5B69" w:rsidRDefault="007F5B69">
      <w:pPr>
        <w:pStyle w:val="ConsPlusNormal"/>
        <w:spacing w:before="220"/>
        <w:ind w:firstLine="540"/>
        <w:jc w:val="both"/>
      </w:pPr>
      <w:r>
        <w:t>Места ожидания в очереди для предоставления муниципальной услуги оборудуются стульями (кресельными секциями).</w:t>
      </w:r>
    </w:p>
    <w:p w:rsidR="007F5B69" w:rsidRDefault="007F5B69">
      <w:pPr>
        <w:pStyle w:val="ConsPlusNormal"/>
        <w:spacing w:before="220"/>
        <w:ind w:firstLine="540"/>
        <w:jc w:val="both"/>
      </w:pPr>
      <w:r>
        <w:t>Места для заполнения документов оборудуются стульями, столами (стойками) и обеспечиваются канцелярскими принадлежностями.</w:t>
      </w:r>
    </w:p>
    <w:p w:rsidR="007F5B69" w:rsidRDefault="007F5B69">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7F5B69" w:rsidRDefault="007F5B69">
      <w:pPr>
        <w:pStyle w:val="ConsPlusNormal"/>
        <w:spacing w:before="220"/>
        <w:ind w:firstLine="540"/>
        <w:jc w:val="both"/>
      </w:pPr>
      <w:r>
        <w:t>На информационных стендах в доступных для ознакомления местах размещается следующая информация:</w:t>
      </w:r>
    </w:p>
    <w:p w:rsidR="007F5B69" w:rsidRDefault="007F5B69">
      <w:pPr>
        <w:pStyle w:val="ConsPlusNormal"/>
        <w:spacing w:before="220"/>
        <w:ind w:firstLine="540"/>
        <w:jc w:val="both"/>
      </w:pPr>
      <w:r>
        <w:t>1) номера телефонов, факсов, адреса электронной почты МФЦ;</w:t>
      </w:r>
    </w:p>
    <w:p w:rsidR="007F5B69" w:rsidRDefault="007F5B69">
      <w:pPr>
        <w:pStyle w:val="ConsPlusNormal"/>
        <w:spacing w:before="220"/>
        <w:ind w:firstLine="540"/>
        <w:jc w:val="both"/>
      </w:pPr>
      <w:r>
        <w:t>2) номера кабинетов, номера окон приема заявителей, графики личного приема заявителей, режим работы, фамилии, имени, отчества и должности специалистов МФЦ;</w:t>
      </w:r>
    </w:p>
    <w:p w:rsidR="007F5B69" w:rsidRDefault="007F5B69">
      <w:pPr>
        <w:pStyle w:val="ConsPlusNormal"/>
        <w:spacing w:before="220"/>
        <w:ind w:firstLine="540"/>
        <w:jc w:val="both"/>
      </w:pPr>
      <w:r>
        <w:t>3) текст административного регламента;</w:t>
      </w:r>
    </w:p>
    <w:p w:rsidR="007F5B69" w:rsidRDefault="007F5B69">
      <w:pPr>
        <w:pStyle w:val="ConsPlusNormal"/>
        <w:spacing w:before="220"/>
        <w:ind w:firstLine="540"/>
        <w:jc w:val="both"/>
      </w:pPr>
      <w:r>
        <w:t>4) формы документов, необходимых для получения муниципальной услуги.</w:t>
      </w:r>
    </w:p>
    <w:p w:rsidR="007F5B69" w:rsidRDefault="007F5B69">
      <w:pPr>
        <w:pStyle w:val="ConsPlusNormal"/>
        <w:spacing w:before="220"/>
        <w:ind w:firstLine="540"/>
        <w:jc w:val="both"/>
      </w:pPr>
      <w:r>
        <w:t>2.13 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МФЦ в соответствии с законодательством Российской Федерации о социальной защите инвалидов.</w:t>
      </w:r>
    </w:p>
    <w:p w:rsidR="007F5B69" w:rsidRDefault="007F5B69">
      <w:pPr>
        <w:pStyle w:val="ConsPlusNormal"/>
        <w:spacing w:before="220"/>
        <w:ind w:firstLine="540"/>
        <w:jc w:val="both"/>
      </w:pPr>
      <w:r>
        <w:t>2.14. Показатели доступности и качества муниципальной услуги.</w:t>
      </w:r>
    </w:p>
    <w:p w:rsidR="007F5B69" w:rsidRDefault="007F5B69">
      <w:pPr>
        <w:pStyle w:val="ConsPlusNormal"/>
        <w:spacing w:before="220"/>
        <w:ind w:firstLine="540"/>
        <w:jc w:val="both"/>
      </w:pPr>
      <w:r>
        <w:t>2.14.1. Показателями доступности муниципальной услуги являются:</w:t>
      </w:r>
    </w:p>
    <w:p w:rsidR="007F5B69" w:rsidRDefault="007F5B69">
      <w:pPr>
        <w:pStyle w:val="ConsPlusNormal"/>
        <w:spacing w:before="220"/>
        <w:ind w:firstLine="540"/>
        <w:jc w:val="both"/>
      </w:pPr>
      <w:r>
        <w:t>1)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F5B69" w:rsidRDefault="007F5B69">
      <w:pPr>
        <w:pStyle w:val="ConsPlusNormal"/>
        <w:spacing w:before="220"/>
        <w:ind w:firstLine="540"/>
        <w:jc w:val="both"/>
      </w:pPr>
      <w:r>
        <w:t>2) бесплатность предоставления муниципальной услуги и информации о процедуре предоставления муниципальной услуги;</w:t>
      </w:r>
    </w:p>
    <w:p w:rsidR="007F5B69" w:rsidRDefault="007F5B69">
      <w:pPr>
        <w:pStyle w:val="ConsPlusNormal"/>
        <w:spacing w:before="220"/>
        <w:ind w:firstLine="540"/>
        <w:jc w:val="both"/>
      </w:pPr>
      <w:r>
        <w:t>3)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органов местного самоуправления города Урай, на Едином портале;</w:t>
      </w:r>
    </w:p>
    <w:p w:rsidR="007F5B69" w:rsidRDefault="007F5B69">
      <w:pPr>
        <w:pStyle w:val="ConsPlusNormal"/>
        <w:spacing w:before="220"/>
        <w:ind w:firstLine="540"/>
        <w:jc w:val="both"/>
      </w:pPr>
      <w:r>
        <w:t>4) обеспечение доступа заявителей к формам документов, необходимых для получения муниципальной услуги, размещенных на официальном сайте органов местного самоуправления города Урай, на Едином портале, в том числе с возможностью их копирования и (или) заполнения в электронном виде;</w:t>
      </w:r>
    </w:p>
    <w:p w:rsidR="007F5B69" w:rsidRDefault="007F5B69">
      <w:pPr>
        <w:pStyle w:val="ConsPlusNormal"/>
        <w:spacing w:before="220"/>
        <w:ind w:firstLine="540"/>
        <w:jc w:val="both"/>
      </w:pPr>
      <w:r>
        <w:t>5) возможность направления заявителем документов в электронной форме через Единый портал;</w:t>
      </w:r>
    </w:p>
    <w:p w:rsidR="007F5B69" w:rsidRDefault="007F5B69">
      <w:pPr>
        <w:pStyle w:val="ConsPlusNormal"/>
        <w:spacing w:before="220"/>
        <w:ind w:firstLine="540"/>
        <w:jc w:val="both"/>
      </w:pPr>
      <w:r>
        <w:t>6) возможность получения заявителем документов, являющихся результатом предоставления муниципальной услуги, в электронной форме через Единый портал.</w:t>
      </w:r>
    </w:p>
    <w:p w:rsidR="007F5B69" w:rsidRDefault="007F5B69">
      <w:pPr>
        <w:pStyle w:val="ConsPlusNormal"/>
        <w:spacing w:before="220"/>
        <w:ind w:firstLine="540"/>
        <w:jc w:val="both"/>
      </w:pPr>
      <w:r>
        <w:t>2.14.2. Показателями качества муниципальной услуги являются:</w:t>
      </w:r>
    </w:p>
    <w:p w:rsidR="007F5B69" w:rsidRDefault="007F5B69">
      <w:pPr>
        <w:pStyle w:val="ConsPlusNormal"/>
        <w:spacing w:before="220"/>
        <w:ind w:firstLine="540"/>
        <w:jc w:val="both"/>
      </w:pPr>
      <w:r>
        <w:lastRenderedPageBreak/>
        <w:t>1) соблюдение специалистами МФЦ, в должностные обязанности которых входит обеспечение предоставления муниципальной услуги, сроков предоставления муниципальной услуги;</w:t>
      </w:r>
    </w:p>
    <w:p w:rsidR="007F5B69" w:rsidRDefault="007F5B69">
      <w:pPr>
        <w:pStyle w:val="ConsPlusNormal"/>
        <w:spacing w:before="220"/>
        <w:ind w:firstLine="540"/>
        <w:jc w:val="both"/>
      </w:pPr>
      <w:r>
        <w:t>2) соблюдение сроков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5B69" w:rsidRDefault="007F5B69">
      <w:pPr>
        <w:pStyle w:val="ConsPlusNormal"/>
        <w:spacing w:before="220"/>
        <w:ind w:firstLine="540"/>
        <w:jc w:val="both"/>
      </w:pPr>
      <w: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F5B69" w:rsidRDefault="007F5B69">
      <w:pPr>
        <w:pStyle w:val="ConsPlusNormal"/>
        <w:spacing w:before="220"/>
        <w:ind w:firstLine="540"/>
        <w:jc w:val="both"/>
      </w:pPr>
      <w:r>
        <w:t>2.15. МФЦ не вправе требовать от заявителя:</w:t>
      </w:r>
    </w:p>
    <w:p w:rsidR="007F5B69" w:rsidRDefault="007F5B6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5B69" w:rsidRDefault="007F5B69">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3" w:history="1">
        <w:r>
          <w:rPr>
            <w:color w:val="0000FF"/>
          </w:rPr>
          <w:t>части</w:t>
        </w:r>
        <w:proofErr w:type="gramEnd"/>
        <w:r>
          <w:rPr>
            <w:color w:val="0000FF"/>
          </w:rPr>
          <w:t xml:space="preserve">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F5B69" w:rsidRDefault="007F5B69">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независимо от организационно-правовой формы.</w:t>
      </w:r>
    </w:p>
    <w:p w:rsidR="007F5B69" w:rsidRDefault="007F5B69">
      <w:pPr>
        <w:pStyle w:val="ConsPlusNormal"/>
        <w:spacing w:before="220"/>
        <w:ind w:firstLine="540"/>
        <w:jc w:val="both"/>
      </w:pPr>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5B69" w:rsidRDefault="007F5B69">
      <w:pPr>
        <w:pStyle w:val="ConsPlusNormal"/>
        <w:spacing w:before="220"/>
        <w:ind w:firstLine="540"/>
        <w:jc w:val="both"/>
      </w:pPr>
      <w:r>
        <w:t>1) Предоставление муниципальной услуги в МФЦ осуществляется по принципу "одного окна" в соответствии с законодательством Российской Федерации.</w:t>
      </w:r>
    </w:p>
    <w:p w:rsidR="007F5B69" w:rsidRDefault="007F5B69">
      <w:pPr>
        <w:pStyle w:val="ConsPlusNormal"/>
        <w:spacing w:before="220"/>
        <w:ind w:firstLine="540"/>
        <w:jc w:val="both"/>
      </w:pPr>
      <w:r>
        <w:t>2) Заявителям обеспечивается возможность получения информации о порядке и стандарте предоставления муниципальной услуги на сайтах органов местного самоуправления города Урай, МФЦ, на Едином портале.</w:t>
      </w:r>
    </w:p>
    <w:p w:rsidR="007F5B69" w:rsidRDefault="007F5B69">
      <w:pPr>
        <w:pStyle w:val="ConsPlusNormal"/>
        <w:spacing w:before="220"/>
        <w:ind w:firstLine="540"/>
        <w:jc w:val="both"/>
      </w:pPr>
      <w:r>
        <w:t>3) 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 получения информации о ходе исполнения муниципальной услуги, а также получения результата предоставления муниципальной услуги через Единый портал в личном кабинете заявителя.</w:t>
      </w:r>
    </w:p>
    <w:p w:rsidR="007F5B69" w:rsidRDefault="007F5B69">
      <w:pPr>
        <w:pStyle w:val="ConsPlusNormal"/>
        <w:jc w:val="both"/>
      </w:pPr>
    </w:p>
    <w:p w:rsidR="007F5B69" w:rsidRDefault="007F5B69">
      <w:pPr>
        <w:pStyle w:val="ConsPlusNormal"/>
        <w:jc w:val="center"/>
        <w:outlineLvl w:val="1"/>
      </w:pPr>
      <w:bookmarkStart w:id="6" w:name="P204"/>
      <w:bookmarkEnd w:id="6"/>
      <w:r>
        <w:t>3. Состав, последовательность и сроки выполнения</w:t>
      </w:r>
    </w:p>
    <w:p w:rsidR="007F5B69" w:rsidRDefault="007F5B69">
      <w:pPr>
        <w:pStyle w:val="ConsPlusNormal"/>
        <w:jc w:val="center"/>
      </w:pPr>
      <w:r>
        <w:t>административных процедур, требования к порядку их</w:t>
      </w:r>
    </w:p>
    <w:p w:rsidR="007F5B69" w:rsidRDefault="007F5B69">
      <w:pPr>
        <w:pStyle w:val="ConsPlusNormal"/>
        <w:jc w:val="center"/>
      </w:pPr>
      <w:r>
        <w:t>выполнения, в том числе особенности выполнения</w:t>
      </w:r>
    </w:p>
    <w:p w:rsidR="007F5B69" w:rsidRDefault="007F5B69">
      <w:pPr>
        <w:pStyle w:val="ConsPlusNormal"/>
        <w:jc w:val="center"/>
      </w:pPr>
      <w:r>
        <w:t>административных процедур в электронной форме</w:t>
      </w:r>
    </w:p>
    <w:p w:rsidR="007F5B69" w:rsidRDefault="00E579F4" w:rsidP="00E579F4">
      <w:pPr>
        <w:pStyle w:val="ConsPlusNormal"/>
        <w:tabs>
          <w:tab w:val="left" w:pos="2445"/>
        </w:tabs>
        <w:jc w:val="both"/>
      </w:pPr>
      <w:r>
        <w:tab/>
      </w:r>
    </w:p>
    <w:p w:rsidR="007F5B69" w:rsidRDefault="007F5B69">
      <w:pPr>
        <w:pStyle w:val="ConsPlusNormal"/>
        <w:ind w:firstLine="540"/>
        <w:jc w:val="both"/>
      </w:pPr>
      <w:r>
        <w:t>3.1. Предоставление муниципальной услуги включает в себя следующие административные процедуры:</w:t>
      </w:r>
    </w:p>
    <w:p w:rsidR="007F5B69" w:rsidRDefault="007F5B69">
      <w:pPr>
        <w:pStyle w:val="ConsPlusNormal"/>
        <w:spacing w:before="220"/>
        <w:ind w:firstLine="540"/>
        <w:jc w:val="both"/>
      </w:pPr>
      <w:r>
        <w:lastRenderedPageBreak/>
        <w:t>1) прием и регистрация запроса о предоставлении муниципальной услуги;</w:t>
      </w:r>
    </w:p>
    <w:p w:rsidR="007F5B69" w:rsidRDefault="007F5B69">
      <w:pPr>
        <w:pStyle w:val="ConsPlusNormal"/>
        <w:spacing w:before="220"/>
        <w:ind w:firstLine="540"/>
        <w:jc w:val="both"/>
      </w:pPr>
      <w:r>
        <w:t>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F5B69" w:rsidRDefault="007F5B69">
      <w:pPr>
        <w:pStyle w:val="ConsPlusNormal"/>
        <w:spacing w:before="220"/>
        <w:ind w:firstLine="540"/>
        <w:jc w:val="both"/>
      </w:pPr>
      <w:r>
        <w:t>3) выдача (направление) заявителю результата муниципальной услуги.</w:t>
      </w:r>
    </w:p>
    <w:p w:rsidR="007F5B69" w:rsidRDefault="007F5B69">
      <w:pPr>
        <w:pStyle w:val="ConsPlusNormal"/>
        <w:spacing w:before="220"/>
        <w:ind w:firstLine="540"/>
        <w:jc w:val="both"/>
      </w:pPr>
      <w:r>
        <w:t>3.1.1. Прием и регистрация запроса о предоставлении муниципальной услуги.</w:t>
      </w:r>
    </w:p>
    <w:p w:rsidR="007F5B69" w:rsidRDefault="007F5B69">
      <w:pPr>
        <w:pStyle w:val="ConsPlusNormal"/>
        <w:spacing w:before="220"/>
        <w:ind w:firstLine="540"/>
        <w:jc w:val="both"/>
      </w:pPr>
      <w:r>
        <w:t>Основанием для начала исполнения административной процедуры является поступление в МФЦ запроса заявителя о предоставлении муниципальной услуги.</w:t>
      </w:r>
    </w:p>
    <w:p w:rsidR="007F5B69" w:rsidRDefault="007F5B69">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ответственный за предоставление муниципальной услуги.</w:t>
      </w:r>
    </w:p>
    <w:p w:rsidR="007F5B69" w:rsidRDefault="007F5B69">
      <w:pPr>
        <w:pStyle w:val="ConsPlusNormal"/>
        <w:spacing w:before="220"/>
        <w:ind w:firstLine="540"/>
        <w:jc w:val="both"/>
      </w:pPr>
      <w:r>
        <w:t>Содержание административных действий, входящих в состав административной процедуры:</w:t>
      </w:r>
    </w:p>
    <w:p w:rsidR="007F5B69" w:rsidRDefault="007F5B69">
      <w:pPr>
        <w:pStyle w:val="ConsPlusNormal"/>
        <w:spacing w:before="220"/>
        <w:ind w:firstLine="540"/>
        <w:jc w:val="both"/>
      </w:pPr>
      <w:r>
        <w:t>1) установление личности заявителя или его представителя (в случае личного обращения заявителя);</w:t>
      </w:r>
    </w:p>
    <w:p w:rsidR="007F5B69" w:rsidRDefault="007F5B69">
      <w:pPr>
        <w:pStyle w:val="ConsPlusNormal"/>
        <w:spacing w:before="220"/>
        <w:ind w:firstLine="540"/>
        <w:jc w:val="both"/>
      </w:pPr>
      <w:r>
        <w:t>2) проверка полномочий представителя заявителя действовать от его имени;</w:t>
      </w:r>
    </w:p>
    <w:p w:rsidR="007F5B69" w:rsidRDefault="007F5B69">
      <w:pPr>
        <w:pStyle w:val="ConsPlusNormal"/>
        <w:spacing w:before="220"/>
        <w:ind w:firstLine="540"/>
        <w:jc w:val="both"/>
      </w:pPr>
      <w:r>
        <w:t>3) регистрация запроса о предоставлении муниципальной услуги в информационной системе МФЦ.</w:t>
      </w:r>
    </w:p>
    <w:p w:rsidR="007F5B69" w:rsidRDefault="007F5B69">
      <w:pPr>
        <w:pStyle w:val="ConsPlusNormal"/>
        <w:spacing w:before="220"/>
        <w:ind w:firstLine="540"/>
        <w:jc w:val="both"/>
      </w:pPr>
      <w:r>
        <w:t>Продолжительность и (или) максимальный срок выполнения административных действий, входящих в состав административной процедуры: при поступлении запроса в электронной форме - день поступления запроса о предоставлении муниципальной услуги; при личном обращении заявителя - не более 15 минут.</w:t>
      </w:r>
    </w:p>
    <w:p w:rsidR="007F5B69" w:rsidRDefault="007F5B69">
      <w:pPr>
        <w:pStyle w:val="ConsPlusNormal"/>
        <w:spacing w:before="220"/>
        <w:ind w:firstLine="540"/>
        <w:jc w:val="both"/>
      </w:pPr>
      <w:r>
        <w:t xml:space="preserve">Критерий принятия решения: представление заявителем документов, предусмотренных </w:t>
      </w:r>
      <w:hyperlink w:anchor="P145" w:history="1">
        <w:r>
          <w:rPr>
            <w:color w:val="0000FF"/>
          </w:rPr>
          <w:t>подпунктом 2.6.1</w:t>
        </w:r>
      </w:hyperlink>
      <w:r>
        <w:t xml:space="preserve"> настоящего административного регламента.</w:t>
      </w:r>
    </w:p>
    <w:p w:rsidR="007F5B69" w:rsidRDefault="007F5B69">
      <w:pPr>
        <w:pStyle w:val="ConsPlusNormal"/>
        <w:spacing w:before="220"/>
        <w:ind w:firstLine="540"/>
        <w:jc w:val="both"/>
      </w:pPr>
      <w:r>
        <w:t>Результатом административной процедуры является прием и регистрация запроса о предоставлении муниципальной услуги.</w:t>
      </w:r>
    </w:p>
    <w:p w:rsidR="007F5B69" w:rsidRDefault="007F5B69">
      <w:pPr>
        <w:pStyle w:val="ConsPlusNormal"/>
        <w:spacing w:before="220"/>
        <w:ind w:firstLine="540"/>
        <w:jc w:val="both"/>
      </w:pPr>
      <w:r>
        <w:t>Способ фиксации результата выполнения административной процедуры:</w:t>
      </w:r>
    </w:p>
    <w:p w:rsidR="007F5B69" w:rsidRDefault="007F5B69">
      <w:pPr>
        <w:pStyle w:val="ConsPlusNormal"/>
        <w:spacing w:before="220"/>
        <w:ind w:firstLine="540"/>
        <w:jc w:val="both"/>
      </w:pPr>
      <w:r>
        <w:t>Сведения о запросе вносятся в информационную систему МФЦ.</w:t>
      </w:r>
    </w:p>
    <w:p w:rsidR="007F5B69" w:rsidRDefault="007F5B69">
      <w:pPr>
        <w:pStyle w:val="ConsPlusNormal"/>
        <w:spacing w:before="220"/>
        <w:ind w:firstLine="540"/>
        <w:jc w:val="both"/>
      </w:pPr>
      <w:bookmarkStart w:id="7" w:name="P225"/>
      <w:bookmarkEnd w:id="7"/>
      <w:r>
        <w:t>3.1.2.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7F5B69" w:rsidRDefault="007F5B69">
      <w:pPr>
        <w:pStyle w:val="ConsPlusNormal"/>
        <w:spacing w:before="220"/>
        <w:ind w:firstLine="540"/>
        <w:jc w:val="both"/>
      </w:pPr>
      <w:r>
        <w:t>Основанием для начала выполнения административной процедуры является зарегистрированный запрос о предоставлении муниципальной услуги.</w:t>
      </w:r>
    </w:p>
    <w:p w:rsidR="007F5B69" w:rsidRDefault="007F5B69">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ответственный за предоставление муниципальной услуги.</w:t>
      </w:r>
    </w:p>
    <w:p w:rsidR="007F5B69" w:rsidRDefault="007F5B69">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7F5B69" w:rsidRDefault="007F5B69">
      <w:pPr>
        <w:pStyle w:val="ConsPlusNormal"/>
        <w:spacing w:before="220"/>
        <w:ind w:firstLine="540"/>
        <w:jc w:val="both"/>
      </w:pPr>
      <w:r>
        <w:t>1) рассмотрение представленных документов и принятие решения о предоставлении или об отказе в предоставлении муниципальной услуги;</w:t>
      </w:r>
    </w:p>
    <w:p w:rsidR="007F5B69" w:rsidRDefault="007F5B69">
      <w:pPr>
        <w:pStyle w:val="ConsPlusNormal"/>
        <w:spacing w:before="220"/>
        <w:ind w:firstLine="540"/>
        <w:jc w:val="both"/>
      </w:pPr>
      <w:r>
        <w:t>2) подготовка и подписание уведомления о постановке на учет или уведомления об отказе в постановке на учет;</w:t>
      </w:r>
    </w:p>
    <w:p w:rsidR="007F5B69" w:rsidRDefault="007F5B69">
      <w:pPr>
        <w:pStyle w:val="ConsPlusNormal"/>
        <w:spacing w:before="220"/>
        <w:ind w:firstLine="540"/>
        <w:jc w:val="both"/>
      </w:pPr>
      <w:r>
        <w:lastRenderedPageBreak/>
        <w:t>3) регистрация уведомления о постановке на учет или уведомления об отказе в постановке на учет.</w:t>
      </w:r>
    </w:p>
    <w:p w:rsidR="007F5B69" w:rsidRDefault="007F5B69">
      <w:pPr>
        <w:pStyle w:val="ConsPlusNormal"/>
        <w:spacing w:before="220"/>
        <w:ind w:firstLine="540"/>
        <w:jc w:val="both"/>
      </w:pPr>
      <w:r>
        <w:t>Продолжительность и (или) максимальный срок выполнения административных действий, входящих в состав административной процедуры: при поступлении запроса в электронной форме - не позже одного рабочего дня, следующего за днем поступления запроса о предоставлении муниципальной услуги; при личном обращении заявителя - не более 15 минут.</w:t>
      </w:r>
    </w:p>
    <w:p w:rsidR="007F5B69" w:rsidRDefault="007F5B69">
      <w:pPr>
        <w:pStyle w:val="ConsPlusNormal"/>
        <w:spacing w:before="220"/>
        <w:ind w:firstLine="540"/>
        <w:jc w:val="both"/>
      </w:pPr>
      <w:r>
        <w:t xml:space="preserve">Критериями принятия решения являются наличие либо отсутствие оснований для отказа в предоставлении муниципальной услуги, указанных в </w:t>
      </w:r>
      <w:hyperlink w:anchor="P156" w:history="1">
        <w:r>
          <w:rPr>
            <w:color w:val="0000FF"/>
          </w:rPr>
          <w:t>пункте 2.8</w:t>
        </w:r>
      </w:hyperlink>
      <w:r>
        <w:t>. настоящего административного регламента.</w:t>
      </w:r>
    </w:p>
    <w:p w:rsidR="007F5B69" w:rsidRDefault="007F5B69">
      <w:pPr>
        <w:pStyle w:val="ConsPlusNormal"/>
        <w:spacing w:before="220"/>
        <w:ind w:firstLine="540"/>
        <w:jc w:val="both"/>
      </w:pPr>
      <w:r>
        <w:t>Результатом административной процедуры является:</w:t>
      </w:r>
    </w:p>
    <w:p w:rsidR="007F5B69" w:rsidRDefault="007F5B69">
      <w:pPr>
        <w:pStyle w:val="ConsPlusNormal"/>
        <w:spacing w:before="220"/>
        <w:ind w:firstLine="540"/>
        <w:jc w:val="both"/>
      </w:pPr>
      <w:r>
        <w:t>1) решение о предоставлении муниципальной услуги в форме уведомления о постановке на учет для зачисления в муниципальную дошкольную образовательную организацию, реализующую основную образовательную программу дошкольного образования (детский сад), и постановка на учет ребенка для зачисления в муниципальную дошкольную образовательную организацию, реализующую образовательную программу дошкольного образования (детский сад);</w:t>
      </w:r>
    </w:p>
    <w:p w:rsidR="007F5B69" w:rsidRDefault="007F5B69">
      <w:pPr>
        <w:pStyle w:val="ConsPlusNormal"/>
        <w:spacing w:before="220"/>
        <w:ind w:firstLine="540"/>
        <w:jc w:val="both"/>
      </w:pPr>
      <w:r>
        <w:t>2) решение об отказе в предоставлении муниципальной услуги в форме уведомления об отказе в постановке на учет для зачисления в муниципальную дошкольную образовательную организацию, реализующую основную образовательную программу дошкольного образования (детский сад).</w:t>
      </w:r>
    </w:p>
    <w:p w:rsidR="007F5B69" w:rsidRDefault="007F5B69">
      <w:pPr>
        <w:pStyle w:val="ConsPlusNormal"/>
        <w:spacing w:before="220"/>
        <w:ind w:firstLine="540"/>
        <w:jc w:val="both"/>
      </w:pPr>
      <w:r>
        <w:t>Способ фиксации результата выполнения административной процедуры:</w:t>
      </w:r>
    </w:p>
    <w:p w:rsidR="007F5B69" w:rsidRDefault="007F5B69">
      <w:pPr>
        <w:pStyle w:val="ConsPlusNormal"/>
        <w:spacing w:before="220"/>
        <w:ind w:firstLine="540"/>
        <w:jc w:val="both"/>
      </w:pPr>
      <w:r>
        <w:t>1) уведомление о постановке на учет для зачисления в муниципальную дошкольную образовательную организацию, реализующую основную образовательную программу дошкольного образования (детский сад), вносится в информационную систему МФЦ с указанием в уведомлении даты и регистрационного номера.</w:t>
      </w:r>
    </w:p>
    <w:p w:rsidR="007F5B69" w:rsidRDefault="007F5B69">
      <w:pPr>
        <w:pStyle w:val="ConsPlusNormal"/>
        <w:spacing w:before="220"/>
        <w:ind w:firstLine="540"/>
        <w:jc w:val="both"/>
      </w:pPr>
      <w:r>
        <w:t>2) уведомление об отказе в постановке на учет для зачисления в муниципальную дошкольную образовательную организацию, реализующую основную образовательную программу дошкольного образования (детский сад), вносится в информационную систему МФЦ с указанием в уведомлении даты и регистрационного номера.</w:t>
      </w:r>
    </w:p>
    <w:p w:rsidR="007F5B69" w:rsidRDefault="007F5B69">
      <w:pPr>
        <w:pStyle w:val="ConsPlusNormal"/>
        <w:spacing w:before="220"/>
        <w:ind w:firstLine="540"/>
        <w:jc w:val="both"/>
      </w:pPr>
      <w:r>
        <w:t>3.1.3. Выдача (направление) заявителю результата предоставления муниципальной услуги.</w:t>
      </w:r>
    </w:p>
    <w:p w:rsidR="007F5B69" w:rsidRDefault="007F5B69">
      <w:pPr>
        <w:pStyle w:val="ConsPlusNormal"/>
        <w:spacing w:before="220"/>
        <w:ind w:firstLine="540"/>
        <w:jc w:val="both"/>
      </w:pPr>
      <w:r>
        <w:t xml:space="preserve">Основанием для начала проведения данной административной процедуры является завершение административной процедуры, установленной </w:t>
      </w:r>
      <w:hyperlink w:anchor="P225" w:history="1">
        <w:r>
          <w:rPr>
            <w:color w:val="0000FF"/>
          </w:rPr>
          <w:t>подпунктом 3.1.2 пункта 3.1</w:t>
        </w:r>
      </w:hyperlink>
      <w:r>
        <w:t xml:space="preserve"> настоящего административного регламента.</w:t>
      </w:r>
    </w:p>
    <w:p w:rsidR="007F5B69" w:rsidRDefault="007F5B69">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ответственный за предоставление муниципальной услуги.</w:t>
      </w:r>
    </w:p>
    <w:p w:rsidR="007F5B69" w:rsidRDefault="007F5B69">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7F5B69" w:rsidRDefault="007F5B69">
      <w:pPr>
        <w:pStyle w:val="ConsPlusNormal"/>
        <w:spacing w:before="220"/>
        <w:ind w:firstLine="540"/>
        <w:jc w:val="both"/>
      </w:pPr>
      <w:r>
        <w:t>1) установление личности заявителя или его представителя путем проверки представленного документа (в случае личного обращения);</w:t>
      </w:r>
    </w:p>
    <w:p w:rsidR="007F5B69" w:rsidRDefault="007F5B69">
      <w:pPr>
        <w:pStyle w:val="ConsPlusNormal"/>
        <w:spacing w:before="220"/>
        <w:ind w:firstLine="540"/>
        <w:jc w:val="both"/>
      </w:pPr>
      <w:r>
        <w:t>2) проверка полномочий представителя заявителя действовать от его имени;</w:t>
      </w:r>
    </w:p>
    <w:p w:rsidR="007F5B69" w:rsidRDefault="007F5B69">
      <w:pPr>
        <w:pStyle w:val="ConsPlusNormal"/>
        <w:spacing w:before="220"/>
        <w:ind w:firstLine="540"/>
        <w:jc w:val="both"/>
      </w:pPr>
      <w:r>
        <w:t xml:space="preserve">3) выдача (направление) заявителю документов, являющихся результатом предоставления </w:t>
      </w:r>
      <w:r>
        <w:lastRenderedPageBreak/>
        <w:t>муниципальной услуги любым, указанным в запросе о предоставлении муниципальной услуги, способом.</w:t>
      </w:r>
    </w:p>
    <w:p w:rsidR="007F5B69" w:rsidRDefault="007F5B69">
      <w:pPr>
        <w:pStyle w:val="ConsPlusNormal"/>
        <w:spacing w:before="220"/>
        <w:ind w:firstLine="540"/>
        <w:jc w:val="both"/>
      </w:pPr>
      <w:r>
        <w:t>Продолжительность и (или) максимальный срок выполнения административных действий, входящих в состав административной процедуры: в электронной форме - в течение 1 рабочего дня со дня принятия решения о предоставлении или об отказе в предоставлении муниципальной услуги; в случае личного обращения заявителя - не более 15 минут.</w:t>
      </w:r>
    </w:p>
    <w:p w:rsidR="007F5B69" w:rsidRDefault="007F5B6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F5B69" w:rsidRDefault="007F5B69">
      <w:pPr>
        <w:pStyle w:val="ConsPlusNormal"/>
        <w:spacing w:before="220"/>
        <w:ind w:firstLine="540"/>
        <w:jc w:val="both"/>
      </w:pPr>
      <w:r>
        <w:t>Результатом исполнения административной процедуры является:</w:t>
      </w:r>
    </w:p>
    <w:p w:rsidR="007F5B69" w:rsidRDefault="007F5B69">
      <w:pPr>
        <w:pStyle w:val="ConsPlusNormal"/>
        <w:spacing w:before="220"/>
        <w:ind w:firstLine="540"/>
        <w:jc w:val="both"/>
      </w:pPr>
      <w:r>
        <w:t>1) выдача (направление) заявителю уведомления о постановке на учет для зачисления в муниципальную дошкольную образовательную организацию, реализующую основную образовательную программу дошкольного образования (детский сад);</w:t>
      </w:r>
    </w:p>
    <w:p w:rsidR="007F5B69" w:rsidRDefault="007F5B69">
      <w:pPr>
        <w:pStyle w:val="ConsPlusNormal"/>
        <w:spacing w:before="220"/>
        <w:ind w:firstLine="540"/>
        <w:jc w:val="both"/>
      </w:pPr>
      <w:r>
        <w:t>2) выдача (направление) заявителю уведомления об отказе в постановке на учет для зачисления в муниципальную дошкольную образовательную организацию, реализующую основную образовательную программу дошкольного образования (детский сад).</w:t>
      </w:r>
    </w:p>
    <w:p w:rsidR="007F5B69" w:rsidRDefault="007F5B69">
      <w:pPr>
        <w:pStyle w:val="ConsPlusNormal"/>
        <w:spacing w:before="220"/>
        <w:ind w:firstLine="540"/>
        <w:jc w:val="both"/>
      </w:pPr>
      <w:r>
        <w:t>Способ фиксации результата административной процедуры:</w:t>
      </w:r>
    </w:p>
    <w:p w:rsidR="007F5B69" w:rsidRDefault="007F5B69">
      <w:pPr>
        <w:pStyle w:val="ConsPlusNormal"/>
        <w:spacing w:before="220"/>
        <w:ind w:firstLine="540"/>
        <w:jc w:val="both"/>
      </w:pPr>
      <w:r>
        <w:t>Результат фиксируется в информационной системе МФЦ с указанием даты выдачи результата.</w:t>
      </w:r>
    </w:p>
    <w:p w:rsidR="007F5B69" w:rsidRDefault="007F5B69">
      <w:pPr>
        <w:pStyle w:val="ConsPlusNormal"/>
        <w:spacing w:before="220"/>
        <w:ind w:firstLine="540"/>
        <w:jc w:val="both"/>
      </w:pPr>
      <w:r>
        <w:t>В случае направления результата муниципальной услуги с использованием Единого портала - автоматическое уведомление системы о смене статуса ("ПРИНЯТО" либо "ЗАЯВЛЕНИЕ ОТКЛОНЕНО").</w:t>
      </w:r>
    </w:p>
    <w:p w:rsidR="007F5B69" w:rsidRDefault="007F5B69">
      <w:pPr>
        <w:pStyle w:val="ConsPlusNormal"/>
        <w:spacing w:before="220"/>
        <w:ind w:firstLine="540"/>
        <w:jc w:val="both"/>
      </w:pPr>
      <w:r>
        <w:t>3.2. Информирование о ходе предоставления муниципальной услуги, а также получение заявителем результата предоставления муниципальной услуги осуществляется через личный кабинет заявителя на Едином портале: в ходе предоставления муниципальной услуги информационная система отправляет статусы услуги, а также результат муниципальной услуги в виде электронного образа документа, подписанного уполномоченным лицом с использованием электронной подписи.</w:t>
      </w:r>
    </w:p>
    <w:p w:rsidR="007F5B69" w:rsidRDefault="007F5B69">
      <w:pPr>
        <w:pStyle w:val="ConsPlusNormal"/>
        <w:spacing w:before="220"/>
        <w:ind w:firstLine="540"/>
        <w:jc w:val="both"/>
      </w:pPr>
      <w:r>
        <w:t>3.3. При обращении заявителя в МФЦ ему на основании запроса предоставляется информация о следующих этапах предоставления муниципальной услуги:</w:t>
      </w:r>
    </w:p>
    <w:p w:rsidR="007F5B69" w:rsidRDefault="007F5B69">
      <w:pPr>
        <w:pStyle w:val="ConsPlusNormal"/>
        <w:spacing w:before="220"/>
        <w:ind w:firstLine="540"/>
        <w:jc w:val="both"/>
      </w:pPr>
      <w:r>
        <w:t>1) регистрация запроса о предоставлении муниципальной услуги;</w:t>
      </w:r>
    </w:p>
    <w:p w:rsidR="007F5B69" w:rsidRDefault="007F5B69">
      <w:pPr>
        <w:pStyle w:val="ConsPlusNormal"/>
        <w:spacing w:before="220"/>
        <w:ind w:firstLine="540"/>
        <w:jc w:val="both"/>
      </w:pPr>
      <w:r>
        <w:t>2) поступление запроса о предоставлении муниципальной услуги на рассмотрение ответственному должностному лицу;</w:t>
      </w:r>
    </w:p>
    <w:p w:rsidR="007F5B69" w:rsidRDefault="007F5B69">
      <w:pPr>
        <w:pStyle w:val="ConsPlusNormal"/>
        <w:spacing w:before="220"/>
        <w:ind w:firstLine="540"/>
        <w:jc w:val="both"/>
      </w:pPr>
      <w:r>
        <w:t>3) выдача (направление) результата предоставления муниципальной услуги заявителю.</w:t>
      </w:r>
    </w:p>
    <w:p w:rsidR="007F5B69" w:rsidRDefault="007F5B69">
      <w:pPr>
        <w:pStyle w:val="ConsPlusNormal"/>
        <w:spacing w:before="220"/>
        <w:ind w:firstLine="540"/>
        <w:jc w:val="both"/>
      </w:pPr>
      <w:r>
        <w:t xml:space="preserve">3.4. </w:t>
      </w:r>
      <w:proofErr w:type="gramStart"/>
      <w:r>
        <w:t xml:space="preserve">Хранение документов, относящихся к предоставлению муниципальной услуги, осуществляется МФЦ в течение 5 лет соответствии со </w:t>
      </w:r>
      <w:hyperlink r:id="rId34" w:history="1">
        <w:r>
          <w:rPr>
            <w:color w:val="0000FF"/>
          </w:rPr>
          <w:t>ст. 920</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25.08.2010 N 558.</w:t>
      </w:r>
      <w:proofErr w:type="gramEnd"/>
    </w:p>
    <w:p w:rsidR="007F5B69" w:rsidRDefault="007F5B69">
      <w:pPr>
        <w:pStyle w:val="ConsPlusNormal"/>
        <w:spacing w:before="220"/>
        <w:ind w:firstLine="540"/>
        <w:jc w:val="both"/>
      </w:pPr>
      <w:r>
        <w:t>3.5. Хранение невостребованного заявителем результата предоставления муниципальной услуги.</w:t>
      </w:r>
    </w:p>
    <w:p w:rsidR="007F5B69" w:rsidRDefault="007F5B69">
      <w:pPr>
        <w:pStyle w:val="ConsPlusNormal"/>
        <w:spacing w:before="220"/>
        <w:ind w:firstLine="540"/>
        <w:jc w:val="both"/>
      </w:pPr>
      <w:r>
        <w:t xml:space="preserve">Хранение невостребованного заявителем результата предоставления муниципальной услуги </w:t>
      </w:r>
      <w:r>
        <w:lastRenderedPageBreak/>
        <w:t xml:space="preserve">осуществляется в МФЦ в течение 30 (тридцати) календарных дней </w:t>
      </w:r>
      <w:proofErr w:type="gramStart"/>
      <w:r>
        <w:t>с даты оформления</w:t>
      </w:r>
      <w:proofErr w:type="gramEnd"/>
      <w:r>
        <w:t xml:space="preserve"> результата предоставления муниципальной услуги.</w:t>
      </w:r>
    </w:p>
    <w:p w:rsidR="007F5B69" w:rsidRDefault="007F5B69">
      <w:pPr>
        <w:pStyle w:val="ConsPlusNormal"/>
        <w:spacing w:before="220"/>
        <w:ind w:firstLine="540"/>
        <w:jc w:val="both"/>
      </w:pPr>
      <w:r>
        <w:t>В соответствии с заключенным соглашением о взаимодействии МФЦ с администрацией города Урай по истечении срока хранения результат передается в Управление. Невостребованный результат предоставления муниципальной услуги хранится в Управлении в течение установленного срока его действия.</w:t>
      </w:r>
    </w:p>
    <w:p w:rsidR="007F5B69" w:rsidRDefault="007F5B69">
      <w:pPr>
        <w:pStyle w:val="ConsPlusNormal"/>
        <w:spacing w:before="220"/>
        <w:ind w:firstLine="540"/>
        <w:jc w:val="both"/>
      </w:pPr>
      <w:r>
        <w:t>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7F5B69" w:rsidRDefault="007F5B69">
      <w:pPr>
        <w:pStyle w:val="ConsPlusNormal"/>
        <w:jc w:val="both"/>
      </w:pPr>
    </w:p>
    <w:p w:rsidR="007F5B69" w:rsidRDefault="007F5B69">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7F5B69" w:rsidRDefault="007F5B69">
      <w:pPr>
        <w:pStyle w:val="ConsPlusNormal"/>
        <w:jc w:val="center"/>
      </w:pPr>
      <w:r>
        <w:t>регламента</w:t>
      </w:r>
    </w:p>
    <w:p w:rsidR="007F5B69" w:rsidRDefault="007F5B69">
      <w:pPr>
        <w:pStyle w:val="ConsPlusNormal"/>
        <w:jc w:val="both"/>
      </w:pPr>
    </w:p>
    <w:p w:rsidR="007F5B69" w:rsidRDefault="007F5B69">
      <w:pPr>
        <w:pStyle w:val="ConsPlusNormal"/>
        <w:ind w:firstLine="540"/>
        <w:jc w:val="both"/>
      </w:pPr>
      <w:r>
        <w:t xml:space="preserve">4.1. Текущий </w:t>
      </w:r>
      <w:proofErr w:type="gramStart"/>
      <w:r>
        <w:t>контроль за</w:t>
      </w:r>
      <w:proofErr w:type="gramEnd"/>
      <w:r>
        <w:t xml:space="preserve"> исполнением настоящего административного регламента, за исполнением административных процедур, предусмотренных административным регламентом, специалистами МФЦ при предоставлении муниципальной услуги осуществляется директором МФЦ.</w:t>
      </w:r>
    </w:p>
    <w:p w:rsidR="007F5B69" w:rsidRDefault="007F5B69">
      <w:pPr>
        <w:pStyle w:val="ConsPlusNormal"/>
        <w:spacing w:before="220"/>
        <w:ind w:firstLine="540"/>
        <w:jc w:val="both"/>
      </w:pPr>
      <w:r>
        <w:t xml:space="preserve">Осуществление текущего </w:t>
      </w:r>
      <w:proofErr w:type="gramStart"/>
      <w:r>
        <w:t>контроля за</w:t>
      </w:r>
      <w:proofErr w:type="gramEnd"/>
      <w: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специалистами МФЦ, ответственными за предоставление муниципальной услуги, при предоставлении муниципальной услуги осуществляется ежеквартально.</w:t>
      </w:r>
    </w:p>
    <w:p w:rsidR="007F5B69" w:rsidRDefault="007F5B69">
      <w:pPr>
        <w:pStyle w:val="ConsPlusNormal"/>
        <w:spacing w:before="220"/>
        <w:ind w:firstLine="540"/>
        <w:jc w:val="both"/>
      </w:pPr>
      <w:r>
        <w:t xml:space="preserve">4.2. </w:t>
      </w:r>
      <w:proofErr w:type="gramStart"/>
      <w:r>
        <w:t>Контроль за</w:t>
      </w:r>
      <w:proofErr w:type="gramEnd"/>
      <w:r>
        <w:t xml:space="preserve"> деятельностью МФЦ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направление социальной политики.</w:t>
      </w:r>
    </w:p>
    <w:p w:rsidR="007F5B69" w:rsidRDefault="007F5B69">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муниципальных служащих, специалистов.</w:t>
      </w:r>
    </w:p>
    <w:p w:rsidR="007F5B69" w:rsidRDefault="007F5B69">
      <w:pPr>
        <w:pStyle w:val="ConsPlusNormal"/>
        <w:spacing w:before="220"/>
        <w:ind w:firstLine="540"/>
        <w:jc w:val="both"/>
      </w:pPr>
      <w:r>
        <w:t xml:space="preserve">4.3. Формами </w:t>
      </w:r>
      <w:proofErr w:type="gramStart"/>
      <w:r>
        <w:t>контроля за</w:t>
      </w:r>
      <w:proofErr w:type="gramEnd"/>
      <w:r>
        <w:t xml:space="preserve"> полнотой и качеством предоставления муниципальной услуги являются:</w:t>
      </w:r>
    </w:p>
    <w:p w:rsidR="007F5B69" w:rsidRDefault="007F5B69">
      <w:pPr>
        <w:pStyle w:val="ConsPlusNormal"/>
        <w:spacing w:before="220"/>
        <w:ind w:firstLine="540"/>
        <w:jc w:val="both"/>
      </w:pPr>
      <w:r>
        <w:t>1) рассмотрение жалоб на действия (бездействие) и решения должностных лиц, специалистов МФЦ, осуществляемые (принятые) в ходе предоставления муниципальной услуги;</w:t>
      </w:r>
    </w:p>
    <w:p w:rsidR="007F5B69" w:rsidRDefault="007F5B69">
      <w:pPr>
        <w:pStyle w:val="ConsPlusNormal"/>
        <w:spacing w:before="220"/>
        <w:ind w:firstLine="540"/>
        <w:jc w:val="both"/>
      </w:pPr>
      <w:r>
        <w:t>2) проведение проверок полноты и качества предоставления муниципальной услуги.</w:t>
      </w:r>
    </w:p>
    <w:p w:rsidR="007F5B69" w:rsidRDefault="007F5B69">
      <w:pPr>
        <w:pStyle w:val="ConsPlusNormal"/>
        <w:spacing w:before="220"/>
        <w:ind w:firstLine="540"/>
        <w:jc w:val="both"/>
      </w:pPr>
      <w:r>
        <w:t>4.4. Проверки могут быть плановыми и внеплановыми.</w:t>
      </w:r>
    </w:p>
    <w:p w:rsidR="007F5B69" w:rsidRDefault="007F5B69">
      <w:pPr>
        <w:pStyle w:val="ConsPlusNormal"/>
        <w:spacing w:before="220"/>
        <w:ind w:firstLine="540"/>
        <w:jc w:val="both"/>
      </w:pPr>
      <w:r>
        <w:t>Проверка проводится комиссией, состав которой утверждается постановлением администрации города Урай, в соответствии с графиком проверок, утверждаемым постановлением администрации города Урай.</w:t>
      </w:r>
    </w:p>
    <w:p w:rsidR="007F5B69" w:rsidRDefault="007F5B69">
      <w:pPr>
        <w:pStyle w:val="ConsPlusNormal"/>
        <w:spacing w:before="220"/>
        <w:ind w:firstLine="540"/>
        <w:jc w:val="both"/>
      </w:pPr>
      <w:r>
        <w:t>Плановые проверки проводятся не реже одного раза в год.</w:t>
      </w:r>
    </w:p>
    <w:p w:rsidR="007F5B69" w:rsidRDefault="007F5B69">
      <w:pPr>
        <w:pStyle w:val="ConsPlusNormal"/>
        <w:spacing w:before="220"/>
        <w:ind w:firstLine="540"/>
        <w:jc w:val="both"/>
      </w:pPr>
      <w:r>
        <w:t>При проверке могут рассматриваться несколько аспектов предоставления муниципальной услуги (комплексная проверка) или отдельные вопросы (тематическая проверка).</w:t>
      </w:r>
    </w:p>
    <w:p w:rsidR="007F5B69" w:rsidRDefault="007F5B69">
      <w:pPr>
        <w:pStyle w:val="ConsPlusNormal"/>
        <w:spacing w:before="220"/>
        <w:ind w:firstLine="540"/>
        <w:jc w:val="both"/>
      </w:pPr>
      <w:r>
        <w:t xml:space="preserve">В случае выявления нарушений специалистом МФЦ положений административного регламента и иных нормативных правовых актов, устанавливающих требования к предоставлению </w:t>
      </w:r>
      <w:r>
        <w:lastRenderedPageBreak/>
        <w:t>муниципальной услуги, а также по обращению заявителя, проводится внеплановая проверка.</w:t>
      </w:r>
    </w:p>
    <w:p w:rsidR="007F5B69" w:rsidRDefault="007F5B69">
      <w:pPr>
        <w:pStyle w:val="ConsPlusNormal"/>
        <w:spacing w:before="220"/>
        <w:ind w:firstLine="540"/>
        <w:jc w:val="both"/>
      </w:pPr>
      <w:r>
        <w:t>Внеплановые проверки исполнения административного регламента в части соблюдения требований к полноте и качеству исполнения административного регламента осуществляются на основании обращений (жалоб) заявителей на исполнение административного регламента.</w:t>
      </w:r>
    </w:p>
    <w:p w:rsidR="007F5B69" w:rsidRDefault="007F5B69">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F5B69" w:rsidRDefault="007F5B69">
      <w:pPr>
        <w:pStyle w:val="ConsPlusNormal"/>
        <w:spacing w:before="220"/>
        <w:ind w:firstLine="540"/>
        <w:jc w:val="both"/>
      </w:pPr>
      <w:r>
        <w:t>4.5. Результаты проверки оформляются в виде акта, в котором отмечаются выявленные недостатки и указываются предложения по их устранению. Акт подписывается членами комиссии.</w:t>
      </w:r>
    </w:p>
    <w:p w:rsidR="007F5B69" w:rsidRDefault="007F5B69">
      <w:pPr>
        <w:pStyle w:val="ConsPlusNormal"/>
        <w:spacing w:before="220"/>
        <w:ind w:firstLine="540"/>
        <w:jc w:val="both"/>
      </w:pPr>
      <w:r>
        <w:t>4.6.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5B69" w:rsidRDefault="007F5B69">
      <w:pPr>
        <w:pStyle w:val="ConsPlusNormal"/>
        <w:spacing w:before="220"/>
        <w:ind w:firstLine="540"/>
        <w:jc w:val="both"/>
      </w:pPr>
      <w:r>
        <w:t>4.7. По результатам рассмотрения жалоб на действия (бездействие) специалистов (должностных лиц) МФЦ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7F5B69" w:rsidRDefault="007F5B69">
      <w:pPr>
        <w:pStyle w:val="ConsPlusNormal"/>
        <w:spacing w:before="220"/>
        <w:ind w:firstLine="540"/>
        <w:jc w:val="both"/>
      </w:pPr>
      <w:r>
        <w:t>4.8. За неправомерные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специалисты МФЦ несут дисциплинарную, административную ответственность, установленную законодательством Российской Федерации.</w:t>
      </w:r>
    </w:p>
    <w:p w:rsidR="007F5B69" w:rsidRDefault="007F5B69">
      <w:pPr>
        <w:pStyle w:val="ConsPlusNormal"/>
        <w:spacing w:before="220"/>
        <w:ind w:firstLine="540"/>
        <w:jc w:val="both"/>
      </w:pPr>
      <w:r>
        <w:t xml:space="preserve">4.9. Требования к порядку и формам </w:t>
      </w:r>
      <w:proofErr w:type="gramStart"/>
      <w:r>
        <w:t>контроля за</w:t>
      </w:r>
      <w:proofErr w:type="gramEnd"/>
      <w:r>
        <w:t xml:space="preserve"> предоставлением муниципальной услуги со стороны граждан, их объединений и организаций.</w:t>
      </w:r>
    </w:p>
    <w:p w:rsidR="007F5B69" w:rsidRDefault="007F5B69">
      <w:pPr>
        <w:pStyle w:val="ConsPlusNormal"/>
        <w:spacing w:before="220"/>
        <w:ind w:firstLine="540"/>
        <w:jc w:val="both"/>
      </w:pPr>
      <w: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F5B69" w:rsidRDefault="007F5B69">
      <w:pPr>
        <w:pStyle w:val="ConsPlusNormal"/>
        <w:spacing w:before="220"/>
        <w:ind w:firstLine="540"/>
        <w:jc w:val="both"/>
      </w:pPr>
      <w:proofErr w:type="gramStart"/>
      <w:r>
        <w:t>Граждане, их объединения и организации вправе направить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roofErr w:type="gramEnd"/>
    </w:p>
    <w:p w:rsidR="007F5B69" w:rsidRDefault="007F5B69">
      <w:pPr>
        <w:pStyle w:val="ConsPlusNormal"/>
        <w:spacing w:before="220"/>
        <w:ind w:firstLine="540"/>
        <w:jc w:val="both"/>
      </w:pPr>
      <w:r>
        <w:t xml:space="preserve">4.10. </w:t>
      </w:r>
      <w:proofErr w:type="gramStart"/>
      <w:r>
        <w:t>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w:t>
      </w:r>
      <w:proofErr w:type="gramEnd"/>
      <w:r>
        <w:t xml:space="preserve"> </w:t>
      </w:r>
      <w:proofErr w:type="gramStart"/>
      <w:r>
        <w:t>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w:t>
      </w:r>
      <w:proofErr w:type="gramEnd"/>
      <w:r>
        <w:t xml:space="preserve">, установленных к помещениям многофункциональных центров), должностные лица МФЦ, несут административную </w:t>
      </w:r>
      <w:r>
        <w:lastRenderedPageBreak/>
        <w:t xml:space="preserve">ответственность, установленную </w:t>
      </w:r>
      <w:hyperlink r:id="rId35" w:history="1">
        <w:r>
          <w:rPr>
            <w:color w:val="0000FF"/>
          </w:rPr>
          <w:t>Законом</w:t>
        </w:r>
      </w:hyperlink>
      <w:r>
        <w:t xml:space="preserve"> Ханты-Мансийского автономного округа - Югры от 11.06.2010 N 102-оз "Об административных правонарушениях".</w:t>
      </w:r>
    </w:p>
    <w:p w:rsidR="007F5B69" w:rsidRDefault="007F5B69">
      <w:pPr>
        <w:pStyle w:val="ConsPlusNormal"/>
        <w:jc w:val="both"/>
      </w:pPr>
    </w:p>
    <w:p w:rsidR="00E579F4" w:rsidRDefault="007F5B69" w:rsidP="00E579F4">
      <w:pPr>
        <w:pStyle w:val="ConsPlusNormal"/>
        <w:jc w:val="center"/>
        <w:outlineLvl w:val="1"/>
      </w:pPr>
      <w:r>
        <w:t xml:space="preserve">5. </w:t>
      </w:r>
      <w:r w:rsidR="00E579F4">
        <w:t>Досудебный (внесудебный) порядок обжалования решений</w:t>
      </w:r>
    </w:p>
    <w:p w:rsidR="00E579F4" w:rsidRDefault="00E579F4" w:rsidP="00E579F4">
      <w:pPr>
        <w:pStyle w:val="ConsPlusNormal"/>
        <w:jc w:val="center"/>
      </w:pPr>
      <w:r>
        <w:t>и действий (бездействия) органа, предоставляющего</w:t>
      </w:r>
    </w:p>
    <w:p w:rsidR="00E579F4" w:rsidRDefault="00E579F4" w:rsidP="00E579F4">
      <w:pPr>
        <w:pStyle w:val="ConsPlusNormal"/>
        <w:jc w:val="center"/>
      </w:pPr>
      <w:r>
        <w:t>муниципальную услугу, МФЦ, организаций, указанных в части</w:t>
      </w:r>
    </w:p>
    <w:p w:rsidR="00E579F4" w:rsidRDefault="00E579F4" w:rsidP="00E579F4">
      <w:pPr>
        <w:pStyle w:val="ConsPlusNormal"/>
        <w:jc w:val="center"/>
      </w:pPr>
      <w:r>
        <w:t>1.1 статьи 16 Федерального закона от 27.07.2010 N 210-ФЗ "</w:t>
      </w:r>
      <w:proofErr w:type="gramStart"/>
      <w:r>
        <w:t>Об</w:t>
      </w:r>
      <w:proofErr w:type="gramEnd"/>
    </w:p>
    <w:p w:rsidR="00E579F4" w:rsidRDefault="00E579F4" w:rsidP="00E579F4">
      <w:pPr>
        <w:pStyle w:val="ConsPlusNormal"/>
        <w:jc w:val="center"/>
      </w:pPr>
      <w:r>
        <w:t xml:space="preserve">организации предоставления </w:t>
      </w:r>
      <w:proofErr w:type="gramStart"/>
      <w:r>
        <w:t>государственных</w:t>
      </w:r>
      <w:proofErr w:type="gramEnd"/>
      <w:r>
        <w:t xml:space="preserve"> и муниципальных</w:t>
      </w:r>
    </w:p>
    <w:p w:rsidR="00E579F4" w:rsidRDefault="00E579F4" w:rsidP="00E579F4">
      <w:pPr>
        <w:pStyle w:val="ConsPlusNormal"/>
        <w:jc w:val="center"/>
      </w:pPr>
      <w:r>
        <w:t>услуг", а также их должностных лиц, государственных или</w:t>
      </w:r>
    </w:p>
    <w:p w:rsidR="00E579F4" w:rsidRDefault="00E579F4" w:rsidP="00E579F4">
      <w:pPr>
        <w:pStyle w:val="ConsPlusNormal"/>
        <w:jc w:val="center"/>
      </w:pPr>
      <w:r>
        <w:t>муниципальных служащих, работников</w:t>
      </w:r>
    </w:p>
    <w:p w:rsidR="00E579F4" w:rsidRDefault="00E579F4" w:rsidP="00E579F4">
      <w:pPr>
        <w:pStyle w:val="ConsPlusNormal"/>
        <w:tabs>
          <w:tab w:val="left" w:pos="3525"/>
        </w:tabs>
        <w:jc w:val="center"/>
        <w:rPr>
          <w:rFonts w:ascii="Tahoma" w:hAnsi="Tahoma" w:cs="Tahoma"/>
          <w:sz w:val="20"/>
        </w:rPr>
      </w:pPr>
      <w:r>
        <w:t xml:space="preserve">(в редакции постановления  администрации города Урай от </w:t>
      </w:r>
      <w:r>
        <w:rPr>
          <w:rFonts w:ascii="Tahoma" w:hAnsi="Tahoma" w:cs="Tahoma"/>
          <w:sz w:val="20"/>
        </w:rPr>
        <w:t>29.05.2018 N 1235)</w:t>
      </w:r>
    </w:p>
    <w:p w:rsidR="00E579F4" w:rsidRDefault="00E579F4" w:rsidP="00E579F4">
      <w:pPr>
        <w:pStyle w:val="ConsPlusNormal"/>
        <w:jc w:val="center"/>
      </w:pPr>
    </w:p>
    <w:p w:rsidR="00E579F4" w:rsidRDefault="00E579F4" w:rsidP="00E579F4">
      <w:pPr>
        <w:pStyle w:val="ConsPlusNormal"/>
        <w:ind w:firstLine="540"/>
        <w:jc w:val="both"/>
      </w:pPr>
      <w:r>
        <w:t xml:space="preserve">5.1. Предметом досудебного (внесудебного) обжалования являются решения, действия (бездействие) органа, предоставляющего муниципальную услугу, - администрации города Урай, его должностных лиц, муниципальных служащих, МФЦ и его работников, организаций, указанных в </w:t>
      </w:r>
      <w:hyperlink r:id="rId36"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и их работников.</w:t>
      </w:r>
    </w:p>
    <w:p w:rsidR="00E579F4" w:rsidRDefault="00E579F4" w:rsidP="00E579F4">
      <w:pPr>
        <w:pStyle w:val="ConsPlusNormal"/>
        <w:spacing w:before="220"/>
        <w:ind w:firstLine="540"/>
        <w:jc w:val="both"/>
      </w:pPr>
      <w:bookmarkStart w:id="8" w:name="P48"/>
      <w:bookmarkEnd w:id="8"/>
      <w:r>
        <w:t>5.2. Жалоба подается в письменной форме или электронной форме:</w:t>
      </w:r>
    </w:p>
    <w:p w:rsidR="00E579F4" w:rsidRDefault="00E579F4" w:rsidP="00E579F4">
      <w:pPr>
        <w:pStyle w:val="ConsPlusNormal"/>
        <w:spacing w:before="220"/>
        <w:ind w:firstLine="540"/>
        <w:jc w:val="both"/>
      </w:pPr>
      <w:r>
        <w:t>1) на решения и действия (бездействие) администрации города Урай, ее должностных лиц, муниципальных служащих, решения и действия (бездействие) МФЦ - в администрацию города Урай на имя главы города Урай:</w:t>
      </w:r>
    </w:p>
    <w:p w:rsidR="00E579F4" w:rsidRDefault="00E579F4" w:rsidP="00E579F4">
      <w:pPr>
        <w:pStyle w:val="ConsPlusNormal"/>
        <w:spacing w:before="220"/>
        <w:ind w:firstLine="540"/>
        <w:jc w:val="both"/>
      </w:pPr>
      <w:r>
        <w:t>а) по почте по адресу: 628285, Тюменская область, Ханты-Мансийский автономный округ - Югра, город Урай, микрорайон 2, дом 60;</w:t>
      </w:r>
    </w:p>
    <w:p w:rsidR="00E579F4" w:rsidRDefault="00E579F4" w:rsidP="00E579F4">
      <w:pPr>
        <w:pStyle w:val="ConsPlusNormal"/>
        <w:spacing w:before="220"/>
        <w:ind w:firstLine="540"/>
        <w:jc w:val="both"/>
      </w:pPr>
      <w: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79F4" w:rsidRDefault="00E579F4" w:rsidP="00E579F4">
      <w:pPr>
        <w:pStyle w:val="ConsPlusNormal"/>
        <w:spacing w:before="220"/>
        <w:ind w:firstLine="540"/>
        <w:jc w:val="both"/>
      </w:pPr>
      <w:r>
        <w:t>в) через МФЦ;</w:t>
      </w:r>
    </w:p>
    <w:p w:rsidR="00E579F4" w:rsidRDefault="00E579F4" w:rsidP="00E579F4">
      <w:pPr>
        <w:pStyle w:val="ConsPlusNormal"/>
        <w:spacing w:before="220"/>
        <w:ind w:firstLine="540"/>
        <w:jc w:val="both"/>
      </w:pPr>
      <w:r>
        <w:t xml:space="preserve">г) с использованием информационно-технологической и коммуникационной инфраструктуры - по электронной почте по адресу: </w:t>
      </w:r>
      <w:proofErr w:type="spellStart"/>
      <w:r>
        <w:t>adm@uray.ru</w:t>
      </w:r>
      <w:proofErr w:type="spellEnd"/>
      <w:r>
        <w:t>;</w:t>
      </w:r>
    </w:p>
    <w:p w:rsidR="00E579F4" w:rsidRDefault="00E579F4" w:rsidP="00E579F4">
      <w:pPr>
        <w:pStyle w:val="ConsPlusNormal"/>
        <w:spacing w:before="220"/>
        <w:ind w:firstLine="540"/>
        <w:jc w:val="both"/>
      </w:pPr>
      <w:proofErr w:type="spellStart"/>
      <w:r>
        <w:t>д</w:t>
      </w:r>
      <w:proofErr w:type="spellEnd"/>
      <w:r>
        <w:t>) посредством официального сайта (</w:t>
      </w:r>
      <w:proofErr w:type="spellStart"/>
      <w:r>
        <w:t>www.uray.ru</w:t>
      </w:r>
      <w:proofErr w:type="spellEnd"/>
      <w:r>
        <w:t>), жалоба оставляется в разделе "Информация для граждан" - раздел "Государственные и муниципальные услуги" - "Жалобы граждан";</w:t>
      </w:r>
    </w:p>
    <w:p w:rsidR="00E579F4" w:rsidRDefault="00E579F4" w:rsidP="00E579F4">
      <w:pPr>
        <w:pStyle w:val="ConsPlusNormal"/>
        <w:spacing w:before="220"/>
        <w:ind w:firstLine="540"/>
        <w:jc w:val="both"/>
      </w:pPr>
      <w:r>
        <w:t>е) с использованием Единого портала;</w:t>
      </w:r>
    </w:p>
    <w:p w:rsidR="00E579F4" w:rsidRDefault="00E579F4" w:rsidP="00E579F4">
      <w:pPr>
        <w:pStyle w:val="ConsPlusNormal"/>
        <w:spacing w:before="220"/>
        <w:ind w:firstLine="540"/>
        <w:jc w:val="both"/>
      </w:pPr>
      <w:proofErr w:type="gramStart"/>
      <w:r>
        <w:t>ж)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w:t>
      </w:r>
      <w:proofErr w:type="gramEnd"/>
    </w:p>
    <w:p w:rsidR="00E579F4" w:rsidRDefault="00E579F4" w:rsidP="00E579F4">
      <w:pPr>
        <w:pStyle w:val="ConsPlusNormal"/>
        <w:spacing w:before="220"/>
        <w:ind w:firstLine="540"/>
        <w:jc w:val="both"/>
      </w:pPr>
      <w:r>
        <w:t>2) на решения и действия (бездействие) работника МФЦ - в МФЦ на имя директора муниципального автономного учреждения "МФЦ предоставления государственных и муниципальных услуг":</w:t>
      </w:r>
    </w:p>
    <w:p w:rsidR="00E579F4" w:rsidRDefault="00E579F4" w:rsidP="00E579F4">
      <w:pPr>
        <w:pStyle w:val="ConsPlusNormal"/>
        <w:spacing w:before="220"/>
        <w:ind w:firstLine="540"/>
        <w:jc w:val="both"/>
      </w:pPr>
      <w:r>
        <w:t xml:space="preserve">а) по почте по адресу: 628285, Тюменская область, Ханты-Мансийский автономный округ - </w:t>
      </w:r>
      <w:r>
        <w:lastRenderedPageBreak/>
        <w:t>Югра, город Урай, микрорайон 3, дом 47;</w:t>
      </w:r>
    </w:p>
    <w:p w:rsidR="00E579F4" w:rsidRDefault="00E579F4" w:rsidP="00E579F4">
      <w:pPr>
        <w:pStyle w:val="ConsPlusNormal"/>
        <w:spacing w:before="220"/>
        <w:ind w:firstLine="540"/>
        <w:jc w:val="both"/>
      </w:pPr>
      <w:r>
        <w:t>б) при личном приеме заявителя должностным лицом МФЦ;</w:t>
      </w:r>
    </w:p>
    <w:p w:rsidR="00E579F4" w:rsidRDefault="00E579F4" w:rsidP="00E579F4">
      <w:pPr>
        <w:pStyle w:val="ConsPlusNormal"/>
        <w:spacing w:before="220"/>
        <w:ind w:firstLine="540"/>
        <w:jc w:val="both"/>
      </w:pPr>
      <w:r>
        <w:t xml:space="preserve">в) с использованием информационно-технологической и коммуникационной инфраструктуры - по электронной почте по адресу: </w:t>
      </w:r>
      <w:proofErr w:type="spellStart"/>
      <w:r>
        <w:t>priem@mfcuray.ru</w:t>
      </w:r>
      <w:proofErr w:type="spellEnd"/>
      <w:r>
        <w:t>;</w:t>
      </w:r>
    </w:p>
    <w:p w:rsidR="00E579F4" w:rsidRDefault="00E579F4" w:rsidP="00E579F4">
      <w:pPr>
        <w:pStyle w:val="ConsPlusNormal"/>
        <w:spacing w:before="220"/>
        <w:ind w:firstLine="540"/>
        <w:jc w:val="both"/>
      </w:pPr>
      <w:r>
        <w:t>г) посредством официального сайта МФЦ в информационно-телекоммуникационной сети "Интернет" (</w:t>
      </w:r>
      <w:proofErr w:type="spellStart"/>
      <w:r>
        <w:t>www.mfcuray.ru</w:t>
      </w:r>
      <w:proofErr w:type="spellEnd"/>
      <w:r>
        <w:t>);</w:t>
      </w:r>
    </w:p>
    <w:p w:rsidR="00E579F4" w:rsidRDefault="00E579F4" w:rsidP="00E579F4">
      <w:pPr>
        <w:pStyle w:val="ConsPlusNormal"/>
        <w:spacing w:before="220"/>
        <w:ind w:firstLine="540"/>
        <w:jc w:val="both"/>
      </w:pPr>
      <w:proofErr w:type="spellStart"/>
      <w:r>
        <w:t>д</w:t>
      </w:r>
      <w:proofErr w:type="spellEnd"/>
      <w:r>
        <w:t>) с использованием Единого портала;</w:t>
      </w:r>
    </w:p>
    <w:p w:rsidR="00E579F4" w:rsidRDefault="00E579F4" w:rsidP="00E579F4">
      <w:pPr>
        <w:pStyle w:val="ConsPlusNormal"/>
        <w:spacing w:before="220"/>
        <w:ind w:firstLine="540"/>
        <w:jc w:val="both"/>
      </w:pPr>
      <w:r>
        <w:t>е) через систему досудебного обжалования;</w:t>
      </w:r>
    </w:p>
    <w:p w:rsidR="00E579F4" w:rsidRDefault="00E579F4" w:rsidP="00E579F4">
      <w:pPr>
        <w:pStyle w:val="ConsPlusNormal"/>
        <w:spacing w:before="220"/>
        <w:ind w:firstLine="540"/>
        <w:jc w:val="both"/>
      </w:pPr>
      <w:r>
        <w:t>3) на решения и действия (бездействие) работника организации - в организацию на имя руководителя данной организации:</w:t>
      </w:r>
    </w:p>
    <w:p w:rsidR="00E579F4" w:rsidRDefault="00E579F4" w:rsidP="00E579F4">
      <w:pPr>
        <w:pStyle w:val="ConsPlusNormal"/>
        <w:spacing w:before="220"/>
        <w:ind w:firstLine="540"/>
        <w:jc w:val="both"/>
      </w:pPr>
      <w:r>
        <w:t>а) по почте;</w:t>
      </w:r>
    </w:p>
    <w:p w:rsidR="00E579F4" w:rsidRDefault="00E579F4" w:rsidP="00E579F4">
      <w:pPr>
        <w:pStyle w:val="ConsPlusNormal"/>
        <w:spacing w:before="220"/>
        <w:ind w:firstLine="540"/>
        <w:jc w:val="both"/>
      </w:pPr>
      <w:r>
        <w:t>б) при личном приеме заявителя должностным лицом организации;</w:t>
      </w:r>
    </w:p>
    <w:p w:rsidR="00E579F4" w:rsidRDefault="00E579F4" w:rsidP="00E579F4">
      <w:pPr>
        <w:pStyle w:val="ConsPlusNormal"/>
        <w:spacing w:before="220"/>
        <w:ind w:firstLine="540"/>
        <w:jc w:val="both"/>
      </w:pPr>
      <w:r>
        <w:t>в) с использованием информационно-технологической и коммуникационной инфраструктуры - по электронной почте;</w:t>
      </w:r>
    </w:p>
    <w:p w:rsidR="00E579F4" w:rsidRDefault="00E579F4" w:rsidP="00E579F4">
      <w:pPr>
        <w:pStyle w:val="ConsPlusNormal"/>
        <w:spacing w:before="220"/>
        <w:ind w:firstLine="540"/>
        <w:jc w:val="both"/>
      </w:pPr>
      <w:r>
        <w:t>г) посредством официального сайта организации в информационно-телекоммуникационной сети "Интернет";</w:t>
      </w:r>
    </w:p>
    <w:p w:rsidR="00E579F4" w:rsidRDefault="00E579F4" w:rsidP="00E579F4">
      <w:pPr>
        <w:pStyle w:val="ConsPlusNormal"/>
        <w:spacing w:before="220"/>
        <w:ind w:firstLine="540"/>
        <w:jc w:val="both"/>
      </w:pPr>
      <w:proofErr w:type="spellStart"/>
      <w:r>
        <w:t>д</w:t>
      </w:r>
      <w:proofErr w:type="spellEnd"/>
      <w:r>
        <w:t>) с использованием Единого портала;</w:t>
      </w:r>
    </w:p>
    <w:p w:rsidR="00E579F4" w:rsidRDefault="00E579F4" w:rsidP="00E579F4">
      <w:pPr>
        <w:pStyle w:val="ConsPlusNormal"/>
        <w:spacing w:before="220"/>
        <w:ind w:firstLine="540"/>
        <w:jc w:val="both"/>
      </w:pPr>
      <w:r>
        <w:t>е) через систему досудебного обжалования.</w:t>
      </w:r>
    </w:p>
    <w:p w:rsidR="00E579F4" w:rsidRDefault="00E579F4" w:rsidP="00E579F4">
      <w:pPr>
        <w:pStyle w:val="ConsPlusNormal"/>
        <w:spacing w:before="220"/>
        <w:ind w:firstLine="540"/>
        <w:jc w:val="both"/>
      </w:pPr>
      <w:bookmarkStart w:id="9" w:name="P71"/>
      <w:bookmarkEnd w:id="9"/>
      <w:r>
        <w:t>5.3.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579F4" w:rsidRDefault="00E579F4" w:rsidP="00E579F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579F4" w:rsidRDefault="00E579F4" w:rsidP="00E579F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579F4" w:rsidRDefault="00E579F4" w:rsidP="00E579F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79F4" w:rsidRDefault="00E579F4" w:rsidP="00E579F4">
      <w:pPr>
        <w:pStyle w:val="ConsPlusNormal"/>
        <w:spacing w:before="220"/>
        <w:ind w:firstLine="540"/>
        <w:jc w:val="both"/>
      </w:pPr>
      <w:r>
        <w:t>5.4. Время приема жалоб должно совпадать со временем предоставления муниципальных услуг.</w:t>
      </w:r>
    </w:p>
    <w:p w:rsidR="00E579F4" w:rsidRDefault="00E579F4" w:rsidP="00E579F4">
      <w:pPr>
        <w:pStyle w:val="ConsPlusNormal"/>
        <w:spacing w:before="220"/>
        <w:ind w:firstLine="540"/>
        <w:jc w:val="both"/>
      </w:pPr>
      <w:r>
        <w:t>5.5. В случае</w:t>
      </w:r>
      <w:proofErr w:type="gramStart"/>
      <w:r>
        <w:t>,</w:t>
      </w:r>
      <w:proofErr w:type="gramEnd"/>
      <w:r>
        <w:t xml:space="preserve"> если заявитель представляет жалобу в письменной форме при личном приеме, заявитель представляет документ, удостоверяющий его личность в соответствии с законодательством Российской Федерации.</w:t>
      </w:r>
    </w:p>
    <w:p w:rsidR="00E579F4" w:rsidRDefault="00E579F4" w:rsidP="00E579F4">
      <w:pPr>
        <w:pStyle w:val="ConsPlusNormal"/>
        <w:spacing w:before="220"/>
        <w:ind w:firstLine="540"/>
        <w:jc w:val="both"/>
      </w:pPr>
      <w:r>
        <w:t xml:space="preserve">5.6. При подаче жалобы в электронной форме документы, указанные в </w:t>
      </w:r>
      <w:hyperlink w:anchor="P71" w:history="1">
        <w:r>
          <w:rPr>
            <w:color w:val="0000FF"/>
          </w:rPr>
          <w:t>пункте 5.3</w:t>
        </w:r>
      </w:hyperlink>
      <w:r>
        <w:t xml:space="preserve"> административного регламента, представляются в форме электронных документов в соответствии с законодательством Российской Федерации.</w:t>
      </w:r>
    </w:p>
    <w:p w:rsidR="00E579F4" w:rsidRDefault="00E579F4" w:rsidP="00E579F4">
      <w:pPr>
        <w:pStyle w:val="ConsPlusNormal"/>
        <w:spacing w:before="220"/>
        <w:ind w:firstLine="540"/>
        <w:jc w:val="both"/>
      </w:pPr>
      <w:r>
        <w:lastRenderedPageBreak/>
        <w:t xml:space="preserve">5.7. </w:t>
      </w:r>
      <w:proofErr w:type="gramStart"/>
      <w:r>
        <w:t>Жалоба, поступившая в администрацию города Урай, МФЦ, организацию, подлежит регистрации не позднее следующего рабочего дня со дня ее поступления и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пяти рабочих дней со дня ее регистрации (если более короткие сроки рассмотрения жалобы не установлены нормативными правовыми актами Российской Федерации, Ханты-Мансийского автономного округа - Югры, муниципального образования городской округ город Урай).</w:t>
      </w:r>
    </w:p>
    <w:p w:rsidR="00E579F4" w:rsidRDefault="00E579F4" w:rsidP="00E579F4">
      <w:pPr>
        <w:pStyle w:val="ConsPlusNormal"/>
        <w:spacing w:before="220"/>
        <w:ind w:firstLine="540"/>
        <w:jc w:val="both"/>
      </w:pPr>
      <w:r>
        <w:t>5.8. В случае</w:t>
      </w:r>
      <w:proofErr w:type="gramStart"/>
      <w:r>
        <w:t>,</w:t>
      </w:r>
      <w:proofErr w:type="gramEnd"/>
      <w:r>
        <w:t xml:space="preserve"> если жалоба подана заявителем в орган местного самоуправления муниципального образования городской округ город Урай, МФЦ или организацию, в компетенцию которого не входит рассмотрение и принятие решения по жалобе, в течение 3 рабочих дней со дня ее регистрации данный орган направляет жалобу надлежащему лицу, определенному в соответствии с </w:t>
      </w:r>
      <w:hyperlink w:anchor="P48" w:history="1">
        <w:r>
          <w:rPr>
            <w:color w:val="0000FF"/>
          </w:rPr>
          <w:t>пунктом 5.2</w:t>
        </w:r>
      </w:hyperlink>
      <w:r>
        <w:t xml:space="preserve"> административного регламента, и в письменной форме информирует заявителя о </w:t>
      </w:r>
      <w:proofErr w:type="gramStart"/>
      <w:r>
        <w:t>перенаправлении</w:t>
      </w:r>
      <w:proofErr w:type="gramEnd"/>
      <w:r>
        <w:t xml:space="preserve"> жалобы.</w:t>
      </w:r>
    </w:p>
    <w:p w:rsidR="00E579F4" w:rsidRDefault="00E579F4" w:rsidP="00E579F4">
      <w:pPr>
        <w:pStyle w:val="ConsPlusNormal"/>
        <w:spacing w:before="220"/>
        <w:ind w:firstLine="540"/>
        <w:jc w:val="both"/>
      </w:pPr>
      <w:r>
        <w:t>При этом срок рассмотрения жалобы исчисляется со дня регистрации жалобы лицом, в адрес которого была перенаправлена жалоба.</w:t>
      </w:r>
    </w:p>
    <w:p w:rsidR="00E579F4" w:rsidRDefault="00E579F4" w:rsidP="00E579F4">
      <w:pPr>
        <w:pStyle w:val="ConsPlusNormal"/>
        <w:spacing w:before="220"/>
        <w:ind w:firstLine="540"/>
        <w:jc w:val="both"/>
      </w:pPr>
      <w:r>
        <w:t xml:space="preserve">5.9. </w:t>
      </w:r>
      <w:proofErr w:type="gramStart"/>
      <w:r>
        <w:t xml:space="preserve">Жалоба на решение и (или) действие (бездействие) администрации города Урай, ее должностных лиц либо муниципальных служащих при осуществлении в отношении юридического лица и индивидуального предпринимателя,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w:t>
      </w:r>
      <w:proofErr w:type="gramEnd"/>
      <w:r>
        <w:t xml:space="preserve">, </w:t>
      </w:r>
      <w:proofErr w:type="gramStart"/>
      <w:r>
        <w:t>предусмотренном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E579F4" w:rsidRDefault="00E579F4" w:rsidP="00E579F4">
      <w:pPr>
        <w:pStyle w:val="ConsPlusNormal"/>
        <w:spacing w:before="220"/>
        <w:ind w:firstLine="540"/>
        <w:jc w:val="both"/>
      </w:pPr>
      <w:r>
        <w:t>5.10. Глава города Урай, директор МФЦ, руководитель организации определяют уполномоченное должностное лицо, которое обеспечивает подготовку заключения по доводам и требованиям, содержащимся в поступившей жалобе.</w:t>
      </w:r>
    </w:p>
    <w:p w:rsidR="00E579F4" w:rsidRDefault="00E579F4" w:rsidP="00E579F4">
      <w:pPr>
        <w:pStyle w:val="ConsPlusNormal"/>
        <w:spacing w:before="22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79F4" w:rsidRDefault="00E579F4" w:rsidP="00E579F4">
      <w:pPr>
        <w:pStyle w:val="ConsPlusNormal"/>
        <w:spacing w:before="220"/>
        <w:ind w:firstLine="540"/>
        <w:jc w:val="both"/>
      </w:pPr>
      <w:r>
        <w:t>5.12. По результатам рассмотрения жалобы принимается решение об удовлетворении жалобы либо об отказе в ее удовлетворении. При рассмотрении жалобы администрацией города Урай указанное решение принимается в форме постановления администрации города Урай. Решение по итогам рассмотрения жалобы многофункциональным центром, организацией принимается в форме документа, установленного указанными лицами.</w:t>
      </w:r>
    </w:p>
    <w:p w:rsidR="00E579F4" w:rsidRDefault="00E579F4" w:rsidP="00E579F4">
      <w:pPr>
        <w:pStyle w:val="ConsPlusNormal"/>
        <w:spacing w:before="220"/>
        <w:ind w:firstLine="540"/>
        <w:jc w:val="both"/>
      </w:pPr>
      <w:proofErr w:type="gramStart"/>
      <w:r>
        <w:t>При удовлетворении жалобы принимаются исчерпывающие меры по устранению выявленных нарушений, в том числе по отмене принятого решения, исправлению допущенных опечаток и ошибок в выданных в результате предоставления муниципальной услуги документах, возврату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муниципального образования городской округ город Урай.</w:t>
      </w:r>
      <w:proofErr w:type="gramEnd"/>
    </w:p>
    <w:p w:rsidR="00E579F4" w:rsidRDefault="00E579F4" w:rsidP="00E579F4">
      <w:pPr>
        <w:pStyle w:val="ConsPlusNormal"/>
        <w:spacing w:before="220"/>
        <w:ind w:firstLine="540"/>
        <w:jc w:val="both"/>
      </w:pPr>
      <w:r>
        <w:t>5.13. Ответ по результатам рассмотрения жалобы за подписью руководителя лица, рассмотревшего жалобу, направляется заявителю не позднее дня, следующего за днем принятия решения, в письменной форме и по желанию заявителя в электронной форме. Заявитель вправе указать в жалобе способ направления ответа о результатах рассмотрения жалобы.</w:t>
      </w:r>
    </w:p>
    <w:p w:rsidR="00E579F4" w:rsidRDefault="00E579F4" w:rsidP="00E579F4">
      <w:pPr>
        <w:pStyle w:val="ConsPlusNormal"/>
        <w:spacing w:before="220"/>
        <w:ind w:firstLine="540"/>
        <w:jc w:val="both"/>
      </w:pPr>
      <w:r>
        <w:lastRenderedPageBreak/>
        <w:t>5.14. В ответе по результатам рассмотрения жалобы указываются:</w:t>
      </w:r>
    </w:p>
    <w:p w:rsidR="00E579F4" w:rsidRDefault="00E579F4" w:rsidP="00E579F4">
      <w:pPr>
        <w:pStyle w:val="ConsPlusNormal"/>
        <w:spacing w:before="220"/>
        <w:ind w:firstLine="540"/>
        <w:jc w:val="both"/>
      </w:pPr>
      <w:proofErr w:type="gramStart"/>
      <w:r>
        <w:t>а) наименование лица, рассмотревшего жалобу, должность, фамилия, имя, отчество (при наличии) его должностного лица, принявшего решение по жалобе;</w:t>
      </w:r>
      <w:proofErr w:type="gramEnd"/>
    </w:p>
    <w:p w:rsidR="00E579F4" w:rsidRDefault="00E579F4" w:rsidP="00E579F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579F4" w:rsidRDefault="00E579F4" w:rsidP="00E579F4">
      <w:pPr>
        <w:pStyle w:val="ConsPlusNormal"/>
        <w:spacing w:before="220"/>
        <w:ind w:firstLine="540"/>
        <w:jc w:val="both"/>
      </w:pPr>
      <w:r>
        <w:t>в) фамилия, имя, отчество (при наличии) или наименование заявителя;</w:t>
      </w:r>
    </w:p>
    <w:p w:rsidR="00E579F4" w:rsidRDefault="00E579F4" w:rsidP="00E579F4">
      <w:pPr>
        <w:pStyle w:val="ConsPlusNormal"/>
        <w:spacing w:before="220"/>
        <w:ind w:firstLine="540"/>
        <w:jc w:val="both"/>
      </w:pPr>
      <w:r>
        <w:t>г) основания для принятия решения по жалобе;</w:t>
      </w:r>
    </w:p>
    <w:p w:rsidR="00E579F4" w:rsidRDefault="00E579F4" w:rsidP="00E579F4">
      <w:pPr>
        <w:pStyle w:val="ConsPlusNormal"/>
        <w:spacing w:before="220"/>
        <w:ind w:firstLine="540"/>
        <w:jc w:val="both"/>
      </w:pPr>
      <w:proofErr w:type="spellStart"/>
      <w:r>
        <w:t>д</w:t>
      </w:r>
      <w:proofErr w:type="spellEnd"/>
      <w:r>
        <w:t>) принятое по жалобе решение;</w:t>
      </w:r>
    </w:p>
    <w:p w:rsidR="00E579F4" w:rsidRDefault="00E579F4" w:rsidP="00E579F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услуги;</w:t>
      </w:r>
    </w:p>
    <w:p w:rsidR="00E579F4" w:rsidRDefault="00E579F4" w:rsidP="00E579F4">
      <w:pPr>
        <w:pStyle w:val="ConsPlusNormal"/>
        <w:spacing w:before="220"/>
        <w:ind w:firstLine="540"/>
        <w:jc w:val="both"/>
      </w:pPr>
      <w:r>
        <w:t>ж) сведения о порядке обжалования принятого по жалобе решения.</w:t>
      </w:r>
    </w:p>
    <w:p w:rsidR="00E579F4" w:rsidRDefault="00E579F4" w:rsidP="00E579F4">
      <w:pPr>
        <w:pStyle w:val="ConsPlusNormal"/>
        <w:spacing w:before="220"/>
        <w:ind w:firstLine="540"/>
        <w:jc w:val="both"/>
      </w:pPr>
      <w:r>
        <w:t>5.15. Основания для принятия решения об отказе в удовлетворении жалобы:</w:t>
      </w:r>
    </w:p>
    <w:p w:rsidR="00E579F4" w:rsidRDefault="00E579F4" w:rsidP="00E579F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579F4" w:rsidRDefault="00E579F4" w:rsidP="00E579F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579F4" w:rsidRDefault="00E579F4" w:rsidP="00E579F4">
      <w:pPr>
        <w:pStyle w:val="ConsPlusNormal"/>
        <w:spacing w:before="22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579F4" w:rsidRDefault="00E579F4" w:rsidP="00E579F4">
      <w:pPr>
        <w:pStyle w:val="ConsPlusNormal"/>
        <w:spacing w:before="220"/>
        <w:ind w:firstLine="540"/>
        <w:jc w:val="both"/>
      </w:pPr>
      <w:r>
        <w:t>5.16. Жалоба оставляется без ответа в следующих случаях:</w:t>
      </w:r>
    </w:p>
    <w:p w:rsidR="00E579F4" w:rsidRDefault="00E579F4" w:rsidP="00E579F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муниципального служащего или работника, а также членов его семьи;</w:t>
      </w:r>
    </w:p>
    <w:p w:rsidR="00E579F4" w:rsidRDefault="00E579F4" w:rsidP="00E579F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79F4" w:rsidRDefault="00E579F4" w:rsidP="00E579F4">
      <w:pPr>
        <w:pStyle w:val="ConsPlusNormal"/>
        <w:spacing w:before="220"/>
        <w:ind w:firstLine="540"/>
        <w:jc w:val="both"/>
      </w:pPr>
      <w:r>
        <w:t>5.17. Заявитель имеет право на получение информации и документов, необходимых для обоснования требований и доводов, содержащихся в жалобе.</w:t>
      </w:r>
    </w:p>
    <w:p w:rsidR="007F5B69" w:rsidRDefault="00E579F4" w:rsidP="00E579F4">
      <w:pPr>
        <w:pStyle w:val="ConsPlusNormal"/>
        <w:spacing w:before="220"/>
        <w:ind w:firstLine="540"/>
        <w:jc w:val="both"/>
      </w:pPr>
      <w:r>
        <w:t>Орган, предоставляющий муниципальную услугу, его должностные лица, муниципальные служащие, МФЦ, организации и их работники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right"/>
        <w:outlineLvl w:val="1"/>
      </w:pPr>
      <w:r>
        <w:t>Приложение N 1</w:t>
      </w:r>
    </w:p>
    <w:p w:rsidR="007F5B69" w:rsidRDefault="007F5B69">
      <w:pPr>
        <w:pStyle w:val="ConsPlusNormal"/>
        <w:jc w:val="right"/>
      </w:pPr>
      <w:r>
        <w:t>к административному регламенту</w:t>
      </w:r>
    </w:p>
    <w:p w:rsidR="007F5B69" w:rsidRDefault="007F5B69">
      <w:pPr>
        <w:pStyle w:val="ConsPlusNormal"/>
        <w:jc w:val="right"/>
      </w:pPr>
      <w:r>
        <w:t>предоставления муниципальной услуги</w:t>
      </w:r>
    </w:p>
    <w:p w:rsidR="007F5B69" w:rsidRDefault="007F5B69">
      <w:pPr>
        <w:pStyle w:val="ConsPlusNormal"/>
        <w:jc w:val="right"/>
      </w:pPr>
      <w:r>
        <w:t>"Постановка на учет детей для зачисления</w:t>
      </w:r>
    </w:p>
    <w:p w:rsidR="007F5B69" w:rsidRDefault="007F5B69">
      <w:pPr>
        <w:pStyle w:val="ConsPlusNormal"/>
        <w:jc w:val="right"/>
      </w:pPr>
      <w:r>
        <w:t>в муниципальные дошкольные образовательные</w:t>
      </w:r>
    </w:p>
    <w:p w:rsidR="007F5B69" w:rsidRDefault="007F5B69">
      <w:pPr>
        <w:pStyle w:val="ConsPlusNormal"/>
        <w:jc w:val="right"/>
      </w:pPr>
      <w:r>
        <w:lastRenderedPageBreak/>
        <w:t xml:space="preserve">организации, реализующие </w:t>
      </w:r>
      <w:proofErr w:type="gramStart"/>
      <w:r>
        <w:t>образовательную</w:t>
      </w:r>
      <w:proofErr w:type="gramEnd"/>
    </w:p>
    <w:p w:rsidR="007F5B69" w:rsidRDefault="007F5B69">
      <w:pPr>
        <w:pStyle w:val="ConsPlusNormal"/>
        <w:jc w:val="right"/>
      </w:pPr>
      <w:r>
        <w:t>программу дошкольного образования (детские сады)"</w:t>
      </w:r>
    </w:p>
    <w:p w:rsidR="007F5B69" w:rsidRDefault="007F5B69">
      <w:pPr>
        <w:pStyle w:val="ConsPlusNormal"/>
        <w:jc w:val="both"/>
      </w:pPr>
    </w:p>
    <w:p w:rsidR="007F5B69" w:rsidRDefault="007F5B69">
      <w:pPr>
        <w:pStyle w:val="ConsPlusNonformat"/>
        <w:jc w:val="both"/>
      </w:pPr>
      <w:r>
        <w:t xml:space="preserve">                                Директору МАУ "МФЦ"________________________</w:t>
      </w:r>
    </w:p>
    <w:p w:rsidR="007F5B69" w:rsidRDefault="007F5B69">
      <w:pPr>
        <w:pStyle w:val="ConsPlusNonformat"/>
        <w:jc w:val="both"/>
      </w:pPr>
      <w:r>
        <w:t xml:space="preserve">                                от кого ___________________________________</w:t>
      </w:r>
    </w:p>
    <w:p w:rsidR="007F5B69" w:rsidRDefault="007F5B69">
      <w:pPr>
        <w:pStyle w:val="ConsPlusNonformat"/>
        <w:jc w:val="both"/>
      </w:pPr>
      <w:r>
        <w:t xml:space="preserve">                                             (ФИО заявителя)</w:t>
      </w:r>
    </w:p>
    <w:p w:rsidR="007F5B69" w:rsidRDefault="007F5B69">
      <w:pPr>
        <w:pStyle w:val="ConsPlusNonformat"/>
        <w:jc w:val="both"/>
      </w:pPr>
      <w:r>
        <w:t xml:space="preserve">                                Почтовый адрес: ___________________________</w:t>
      </w:r>
    </w:p>
    <w:p w:rsidR="007F5B69" w:rsidRDefault="007F5B69">
      <w:pPr>
        <w:pStyle w:val="ConsPlusNonformat"/>
        <w:jc w:val="both"/>
      </w:pPr>
      <w:r>
        <w:t xml:space="preserve">                                ___________________________________________</w:t>
      </w: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bookmarkStart w:id="10" w:name="P373"/>
      <w:bookmarkEnd w:id="10"/>
      <w:r>
        <w:t xml:space="preserve">                                 ЗАЯВЛЕНИЕ</w:t>
      </w:r>
    </w:p>
    <w:p w:rsidR="007F5B69" w:rsidRDefault="007F5B69">
      <w:pPr>
        <w:pStyle w:val="ConsPlusNonformat"/>
        <w:jc w:val="both"/>
      </w:pPr>
      <w:r>
        <w:t xml:space="preserve">        о постановке на учет ребенка в образовательные организации,</w:t>
      </w:r>
    </w:p>
    <w:p w:rsidR="007F5B69" w:rsidRDefault="007F5B69">
      <w:pPr>
        <w:pStyle w:val="ConsPlusNonformat"/>
        <w:jc w:val="both"/>
      </w:pPr>
      <w:r>
        <w:t xml:space="preserve">              </w:t>
      </w:r>
      <w:proofErr w:type="gramStart"/>
      <w:r>
        <w:t>реализующие</w:t>
      </w:r>
      <w:proofErr w:type="gramEnd"/>
      <w:r>
        <w:t xml:space="preserve"> основную образовательную программу</w:t>
      </w:r>
    </w:p>
    <w:p w:rsidR="007F5B69" w:rsidRDefault="007F5B69">
      <w:pPr>
        <w:pStyle w:val="ConsPlusNonformat"/>
        <w:jc w:val="both"/>
      </w:pPr>
      <w:r>
        <w:t xml:space="preserve">                  дошкольного образования (детские сады)</w:t>
      </w:r>
    </w:p>
    <w:p w:rsidR="007F5B69" w:rsidRDefault="007F5B69">
      <w:pPr>
        <w:pStyle w:val="ConsPlusNonformat"/>
        <w:jc w:val="both"/>
      </w:pPr>
      <w:r>
        <w:t xml:space="preserve">                   (форма заявления является примерной)</w:t>
      </w:r>
    </w:p>
    <w:p w:rsidR="007F5B69" w:rsidRDefault="007F5B69">
      <w:pPr>
        <w:pStyle w:val="ConsPlusNonformat"/>
        <w:jc w:val="both"/>
      </w:pPr>
    </w:p>
    <w:p w:rsidR="007F5B69" w:rsidRDefault="007F5B69">
      <w:pPr>
        <w:pStyle w:val="ConsPlusNonformat"/>
        <w:jc w:val="both"/>
      </w:pPr>
      <w:r>
        <w:t xml:space="preserve">    Данные о ребенке</w:t>
      </w:r>
    </w:p>
    <w:p w:rsidR="007F5B69" w:rsidRDefault="007F5B69">
      <w:pPr>
        <w:pStyle w:val="ConsPlusNonformat"/>
        <w:jc w:val="both"/>
      </w:pPr>
      <w:r>
        <w:t xml:space="preserve">    ФИО ребенка </w:t>
      </w:r>
      <w:hyperlink w:anchor="P445" w:history="1">
        <w:r>
          <w:rPr>
            <w:color w:val="0000FF"/>
          </w:rPr>
          <w:t>&lt;*&gt;</w:t>
        </w:r>
      </w:hyperlink>
      <w:r>
        <w:t xml:space="preserve"> _______________________________________________________</w:t>
      </w:r>
    </w:p>
    <w:p w:rsidR="007F5B69" w:rsidRDefault="007F5B69">
      <w:pPr>
        <w:pStyle w:val="ConsPlusNonformat"/>
        <w:jc w:val="both"/>
      </w:pPr>
      <w:r>
        <w:t xml:space="preserve">    Дата рождения </w:t>
      </w:r>
      <w:hyperlink w:anchor="P445" w:history="1">
        <w:r>
          <w:rPr>
            <w:color w:val="0000FF"/>
          </w:rPr>
          <w:t>&lt;*&gt;</w:t>
        </w:r>
      </w:hyperlink>
      <w:r>
        <w:t xml:space="preserve"> __________</w:t>
      </w:r>
    </w:p>
    <w:p w:rsidR="007F5B69" w:rsidRDefault="007F5B69">
      <w:pPr>
        <w:pStyle w:val="ConsPlusNonformat"/>
        <w:jc w:val="both"/>
      </w:pPr>
      <w:r>
        <w:t xml:space="preserve">    Серия и номер свидетельства о рождении ребенка </w:t>
      </w:r>
      <w:hyperlink w:anchor="P445" w:history="1">
        <w:r>
          <w:rPr>
            <w:color w:val="0000FF"/>
          </w:rPr>
          <w:t>&lt;*&gt;</w:t>
        </w:r>
      </w:hyperlink>
      <w:r>
        <w:t xml:space="preserve">  ___________________</w:t>
      </w:r>
    </w:p>
    <w:p w:rsidR="007F5B69" w:rsidRDefault="007F5B69">
      <w:pPr>
        <w:pStyle w:val="ConsPlusNonformat"/>
        <w:jc w:val="both"/>
      </w:pPr>
      <w:r>
        <w:t xml:space="preserve">    Орган, выдавший свидетельство о рождении ребенка </w:t>
      </w:r>
      <w:hyperlink w:anchor="P445" w:history="1">
        <w:r>
          <w:rPr>
            <w:color w:val="0000FF"/>
          </w:rPr>
          <w:t>&lt;*&gt;</w:t>
        </w:r>
      </w:hyperlink>
      <w:r>
        <w:t xml:space="preserve"> __________________</w:t>
      </w:r>
    </w:p>
    <w:p w:rsidR="007F5B69" w:rsidRDefault="007F5B69">
      <w:pPr>
        <w:pStyle w:val="ConsPlusNonformat"/>
        <w:jc w:val="both"/>
      </w:pPr>
      <w:r>
        <w:t>___________________________________________________________________________</w:t>
      </w:r>
    </w:p>
    <w:p w:rsidR="007F5B69" w:rsidRDefault="007F5B69">
      <w:pPr>
        <w:pStyle w:val="ConsPlusNonformat"/>
        <w:jc w:val="both"/>
      </w:pPr>
      <w:r>
        <w:t xml:space="preserve">    Адрес места пребывания </w:t>
      </w:r>
      <w:hyperlink w:anchor="P445" w:history="1">
        <w:r>
          <w:rPr>
            <w:color w:val="0000FF"/>
          </w:rPr>
          <w:t>&lt;*&gt;</w:t>
        </w:r>
      </w:hyperlink>
    </w:p>
    <w:p w:rsidR="007F5B69" w:rsidRDefault="007F5B69">
      <w:pPr>
        <w:pStyle w:val="ConsPlusNonformat"/>
        <w:jc w:val="both"/>
      </w:pPr>
      <w:r>
        <w:t>___________________________________________________________________________</w:t>
      </w:r>
    </w:p>
    <w:p w:rsidR="007F5B69" w:rsidRDefault="007F5B69">
      <w:pPr>
        <w:pStyle w:val="ConsPlusNonformat"/>
        <w:jc w:val="both"/>
      </w:pPr>
    </w:p>
    <w:p w:rsidR="007F5B69" w:rsidRDefault="007F5B69">
      <w:pPr>
        <w:pStyle w:val="ConsPlusNonformat"/>
        <w:jc w:val="both"/>
      </w:pPr>
      <w:r>
        <w:t xml:space="preserve">    Адрес места жительства </w:t>
      </w:r>
      <w:hyperlink w:anchor="P445" w:history="1">
        <w:r>
          <w:rPr>
            <w:color w:val="0000FF"/>
          </w:rPr>
          <w:t>&lt;*&gt;</w:t>
        </w:r>
      </w:hyperlink>
    </w:p>
    <w:p w:rsidR="007F5B69" w:rsidRDefault="007F5B69">
      <w:pPr>
        <w:pStyle w:val="ConsPlusNonformat"/>
        <w:jc w:val="both"/>
      </w:pPr>
      <w:r>
        <w:t>___________________________________________________________________________</w:t>
      </w: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r>
        <w:t xml:space="preserve">    Данные о заявителе (представителе заявителя)</w:t>
      </w:r>
    </w:p>
    <w:p w:rsidR="007F5B69" w:rsidRDefault="007F5B69">
      <w:pPr>
        <w:pStyle w:val="ConsPlusNonformat"/>
        <w:jc w:val="both"/>
      </w:pPr>
    </w:p>
    <w:p w:rsidR="007F5B69" w:rsidRDefault="007F5B69">
      <w:pPr>
        <w:pStyle w:val="ConsPlusNonformat"/>
        <w:jc w:val="both"/>
      </w:pPr>
      <w:r>
        <w:t xml:space="preserve">    ФИО заявителя (представителя заявителя) </w:t>
      </w:r>
      <w:hyperlink w:anchor="P445" w:history="1">
        <w:r>
          <w:rPr>
            <w:color w:val="0000FF"/>
          </w:rPr>
          <w:t>&lt;*&gt;</w:t>
        </w:r>
      </w:hyperlink>
      <w:r>
        <w:t xml:space="preserve"> ___________________________</w:t>
      </w:r>
    </w:p>
    <w:p w:rsidR="007F5B69" w:rsidRDefault="007F5B69">
      <w:pPr>
        <w:pStyle w:val="ConsPlusNonformat"/>
        <w:jc w:val="both"/>
      </w:pPr>
      <w:r>
        <w:t xml:space="preserve">    Телефон </w:t>
      </w:r>
      <w:hyperlink w:anchor="P445" w:history="1">
        <w:r>
          <w:rPr>
            <w:color w:val="0000FF"/>
          </w:rPr>
          <w:t>&lt;*&gt;</w:t>
        </w:r>
      </w:hyperlink>
      <w:r>
        <w:t xml:space="preserve"> ___________________________________________________________</w:t>
      </w:r>
    </w:p>
    <w:p w:rsidR="007F5B69" w:rsidRDefault="007F5B69">
      <w:pPr>
        <w:pStyle w:val="ConsPlusNonformat"/>
        <w:jc w:val="both"/>
      </w:pPr>
      <w:r>
        <w:t xml:space="preserve">    Электронный адрес (при наличии) _______________________________________</w:t>
      </w:r>
    </w:p>
    <w:p w:rsidR="007F5B69" w:rsidRDefault="007F5B69">
      <w:pPr>
        <w:pStyle w:val="ConsPlusNonformat"/>
        <w:jc w:val="both"/>
      </w:pPr>
    </w:p>
    <w:p w:rsidR="007F5B69" w:rsidRDefault="007F5B69">
      <w:pPr>
        <w:pStyle w:val="ConsPlusNonformat"/>
        <w:jc w:val="both"/>
      </w:pPr>
      <w:r>
        <w:t xml:space="preserve">    Дополнительная информация</w:t>
      </w:r>
    </w:p>
    <w:p w:rsidR="007F5B69" w:rsidRDefault="007F5B69">
      <w:pPr>
        <w:pStyle w:val="ConsPlusNonformat"/>
        <w:jc w:val="both"/>
      </w:pPr>
      <w:r>
        <w:t xml:space="preserve">    Желаемая дата зачисления ребенка в детский сад </w:t>
      </w:r>
      <w:hyperlink w:anchor="P445" w:history="1">
        <w:r>
          <w:rPr>
            <w:color w:val="0000FF"/>
          </w:rPr>
          <w:t>&lt;*&gt;</w:t>
        </w:r>
      </w:hyperlink>
      <w:r>
        <w:t xml:space="preserve"> ___/______ (</w:t>
      </w:r>
      <w:proofErr w:type="gramStart"/>
      <w:r>
        <w:t>мм</w:t>
      </w:r>
      <w:proofErr w:type="gramEnd"/>
      <w:r>
        <w:t>/</w:t>
      </w:r>
      <w:proofErr w:type="spellStart"/>
      <w:r>
        <w:t>гггг</w:t>
      </w:r>
      <w:proofErr w:type="spellEnd"/>
      <w:r>
        <w:t>)</w:t>
      </w:r>
    </w:p>
    <w:p w:rsidR="007F5B69" w:rsidRDefault="007F5B69">
      <w:pPr>
        <w:pStyle w:val="ConsPlusNonformat"/>
        <w:jc w:val="both"/>
      </w:pPr>
      <w:r>
        <w:t xml:space="preserve">    Детский сад </w:t>
      </w:r>
      <w:hyperlink w:anchor="P445" w:history="1">
        <w:r>
          <w:rPr>
            <w:color w:val="0000FF"/>
          </w:rPr>
          <w:t>&lt;*&gt;</w:t>
        </w:r>
      </w:hyperlink>
    </w:p>
    <w:p w:rsidR="007F5B69" w:rsidRDefault="007F5B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5"/>
      </w:tblGrid>
      <w:tr w:rsidR="007F5B69">
        <w:tc>
          <w:tcPr>
            <w:tcW w:w="567" w:type="dxa"/>
            <w:vAlign w:val="center"/>
          </w:tcPr>
          <w:p w:rsidR="007F5B69" w:rsidRDefault="007F5B69">
            <w:pPr>
              <w:pStyle w:val="ConsPlusNormal"/>
              <w:jc w:val="center"/>
            </w:pPr>
            <w:r>
              <w:t>N</w:t>
            </w:r>
          </w:p>
          <w:p w:rsidR="007F5B69" w:rsidRDefault="007F5B69">
            <w:pPr>
              <w:pStyle w:val="ConsPlusNormal"/>
              <w:jc w:val="center"/>
            </w:pPr>
            <w:proofErr w:type="spellStart"/>
            <w:proofErr w:type="gramStart"/>
            <w:r>
              <w:t>п</w:t>
            </w:r>
            <w:proofErr w:type="spellEnd"/>
            <w:proofErr w:type="gramEnd"/>
            <w:r>
              <w:t>/</w:t>
            </w:r>
            <w:proofErr w:type="spellStart"/>
            <w:r>
              <w:t>п</w:t>
            </w:r>
            <w:proofErr w:type="spellEnd"/>
          </w:p>
        </w:tc>
        <w:tc>
          <w:tcPr>
            <w:tcW w:w="8505" w:type="dxa"/>
            <w:vAlign w:val="center"/>
          </w:tcPr>
          <w:p w:rsidR="007F5B69" w:rsidRDefault="007F5B69">
            <w:pPr>
              <w:pStyle w:val="ConsPlusNormal"/>
              <w:jc w:val="center"/>
            </w:pPr>
            <w:r>
              <w:t>Наименование детского сада</w:t>
            </w:r>
          </w:p>
        </w:tc>
      </w:tr>
      <w:tr w:rsidR="007F5B69">
        <w:tc>
          <w:tcPr>
            <w:tcW w:w="567" w:type="dxa"/>
            <w:vAlign w:val="center"/>
          </w:tcPr>
          <w:p w:rsidR="007F5B69" w:rsidRDefault="007F5B69">
            <w:pPr>
              <w:pStyle w:val="ConsPlusNormal"/>
              <w:jc w:val="center"/>
            </w:pPr>
            <w:r>
              <w:t>1</w:t>
            </w:r>
          </w:p>
        </w:tc>
        <w:tc>
          <w:tcPr>
            <w:tcW w:w="8505" w:type="dxa"/>
            <w:vAlign w:val="center"/>
          </w:tcPr>
          <w:p w:rsidR="007F5B69" w:rsidRDefault="007F5B69">
            <w:pPr>
              <w:pStyle w:val="ConsPlusNormal"/>
            </w:pPr>
          </w:p>
        </w:tc>
      </w:tr>
      <w:tr w:rsidR="007F5B69">
        <w:tc>
          <w:tcPr>
            <w:tcW w:w="567" w:type="dxa"/>
            <w:vAlign w:val="center"/>
          </w:tcPr>
          <w:p w:rsidR="007F5B69" w:rsidRDefault="007F5B69">
            <w:pPr>
              <w:pStyle w:val="ConsPlusNormal"/>
              <w:jc w:val="center"/>
            </w:pPr>
            <w:r>
              <w:t>2</w:t>
            </w:r>
          </w:p>
        </w:tc>
        <w:tc>
          <w:tcPr>
            <w:tcW w:w="8505" w:type="dxa"/>
            <w:vAlign w:val="center"/>
          </w:tcPr>
          <w:p w:rsidR="007F5B69" w:rsidRDefault="007F5B69">
            <w:pPr>
              <w:pStyle w:val="ConsPlusNormal"/>
            </w:pPr>
          </w:p>
        </w:tc>
      </w:tr>
      <w:tr w:rsidR="007F5B69">
        <w:tc>
          <w:tcPr>
            <w:tcW w:w="567" w:type="dxa"/>
            <w:vAlign w:val="center"/>
          </w:tcPr>
          <w:p w:rsidR="007F5B69" w:rsidRDefault="007F5B69">
            <w:pPr>
              <w:pStyle w:val="ConsPlusNormal"/>
              <w:jc w:val="center"/>
            </w:pPr>
            <w:r>
              <w:t>...</w:t>
            </w:r>
          </w:p>
        </w:tc>
        <w:tc>
          <w:tcPr>
            <w:tcW w:w="8505" w:type="dxa"/>
            <w:vAlign w:val="center"/>
          </w:tcPr>
          <w:p w:rsidR="007F5B69" w:rsidRDefault="007F5B69">
            <w:pPr>
              <w:pStyle w:val="ConsPlusNormal"/>
            </w:pPr>
          </w:p>
        </w:tc>
      </w:tr>
    </w:tbl>
    <w:p w:rsidR="007F5B69" w:rsidRDefault="007F5B69">
      <w:pPr>
        <w:pStyle w:val="ConsPlusNormal"/>
        <w:jc w:val="both"/>
      </w:pPr>
    </w:p>
    <w:p w:rsidR="007F5B69" w:rsidRDefault="007F5B69">
      <w:pPr>
        <w:pStyle w:val="ConsPlusNormal"/>
        <w:ind w:firstLine="540"/>
        <w:jc w:val="both"/>
      </w:pPr>
      <w:r>
        <w:t>Льгота (при наличии)</w:t>
      </w:r>
    </w:p>
    <w:p w:rsidR="007F5B69" w:rsidRDefault="007F5B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5"/>
      </w:tblGrid>
      <w:tr w:rsidR="007F5B69">
        <w:tc>
          <w:tcPr>
            <w:tcW w:w="567" w:type="dxa"/>
            <w:vAlign w:val="center"/>
          </w:tcPr>
          <w:p w:rsidR="007F5B69" w:rsidRDefault="007F5B69">
            <w:pPr>
              <w:pStyle w:val="ConsPlusNormal"/>
              <w:jc w:val="center"/>
            </w:pPr>
            <w:r>
              <w:t>N</w:t>
            </w:r>
          </w:p>
          <w:p w:rsidR="007F5B69" w:rsidRDefault="007F5B69">
            <w:pPr>
              <w:pStyle w:val="ConsPlusNormal"/>
              <w:jc w:val="center"/>
            </w:pPr>
            <w:proofErr w:type="spellStart"/>
            <w:proofErr w:type="gramStart"/>
            <w:r>
              <w:t>п</w:t>
            </w:r>
            <w:proofErr w:type="spellEnd"/>
            <w:proofErr w:type="gramEnd"/>
            <w:r>
              <w:t>/</w:t>
            </w:r>
            <w:proofErr w:type="spellStart"/>
            <w:r>
              <w:t>п</w:t>
            </w:r>
            <w:proofErr w:type="spellEnd"/>
          </w:p>
        </w:tc>
        <w:tc>
          <w:tcPr>
            <w:tcW w:w="8505" w:type="dxa"/>
            <w:vAlign w:val="center"/>
          </w:tcPr>
          <w:p w:rsidR="007F5B69" w:rsidRDefault="007F5B69">
            <w:pPr>
              <w:pStyle w:val="ConsPlusNormal"/>
              <w:jc w:val="center"/>
            </w:pPr>
            <w:r>
              <w:t>Льгота</w:t>
            </w:r>
          </w:p>
        </w:tc>
      </w:tr>
      <w:tr w:rsidR="007F5B69">
        <w:tc>
          <w:tcPr>
            <w:tcW w:w="567" w:type="dxa"/>
            <w:vAlign w:val="center"/>
          </w:tcPr>
          <w:p w:rsidR="007F5B69" w:rsidRDefault="007F5B69">
            <w:pPr>
              <w:pStyle w:val="ConsPlusNormal"/>
              <w:jc w:val="center"/>
            </w:pPr>
            <w:r>
              <w:t>1.</w:t>
            </w:r>
          </w:p>
        </w:tc>
        <w:tc>
          <w:tcPr>
            <w:tcW w:w="8505" w:type="dxa"/>
            <w:vAlign w:val="center"/>
          </w:tcPr>
          <w:p w:rsidR="007F5B69" w:rsidRDefault="007F5B69">
            <w:pPr>
              <w:pStyle w:val="ConsPlusNormal"/>
            </w:pPr>
          </w:p>
        </w:tc>
      </w:tr>
      <w:tr w:rsidR="007F5B69">
        <w:tc>
          <w:tcPr>
            <w:tcW w:w="567" w:type="dxa"/>
            <w:vAlign w:val="center"/>
          </w:tcPr>
          <w:p w:rsidR="007F5B69" w:rsidRDefault="007F5B69">
            <w:pPr>
              <w:pStyle w:val="ConsPlusNormal"/>
              <w:jc w:val="center"/>
            </w:pPr>
            <w:r>
              <w:t>2.</w:t>
            </w:r>
          </w:p>
        </w:tc>
        <w:tc>
          <w:tcPr>
            <w:tcW w:w="8505" w:type="dxa"/>
            <w:vAlign w:val="center"/>
          </w:tcPr>
          <w:p w:rsidR="007F5B69" w:rsidRDefault="007F5B69">
            <w:pPr>
              <w:pStyle w:val="ConsPlusNormal"/>
            </w:pPr>
          </w:p>
        </w:tc>
      </w:tr>
      <w:tr w:rsidR="007F5B69">
        <w:tc>
          <w:tcPr>
            <w:tcW w:w="567" w:type="dxa"/>
            <w:vAlign w:val="center"/>
          </w:tcPr>
          <w:p w:rsidR="007F5B69" w:rsidRDefault="007F5B69">
            <w:pPr>
              <w:pStyle w:val="ConsPlusNormal"/>
              <w:jc w:val="center"/>
            </w:pPr>
            <w:r>
              <w:t>...</w:t>
            </w:r>
          </w:p>
        </w:tc>
        <w:tc>
          <w:tcPr>
            <w:tcW w:w="8505" w:type="dxa"/>
            <w:vAlign w:val="center"/>
          </w:tcPr>
          <w:p w:rsidR="007F5B69" w:rsidRDefault="007F5B69">
            <w:pPr>
              <w:pStyle w:val="ConsPlusNormal"/>
            </w:pPr>
          </w:p>
        </w:tc>
      </w:tr>
    </w:tbl>
    <w:p w:rsidR="007F5B69" w:rsidRDefault="007F5B69">
      <w:pPr>
        <w:pStyle w:val="ConsPlusNormal"/>
        <w:jc w:val="both"/>
      </w:pPr>
    </w:p>
    <w:p w:rsidR="007F5B69" w:rsidRDefault="007F5B69">
      <w:pPr>
        <w:pStyle w:val="ConsPlusNonformat"/>
        <w:jc w:val="both"/>
      </w:pPr>
      <w:r>
        <w:lastRenderedPageBreak/>
        <w:t xml:space="preserve">    </w:t>
      </w:r>
      <w:proofErr w:type="gramStart"/>
      <w:r>
        <w:t xml:space="preserve">Копия   документа,  подтверждающего   наличие льготы </w:t>
      </w:r>
      <w:hyperlink w:anchor="P445" w:history="1">
        <w:r>
          <w:rPr>
            <w:color w:val="0000FF"/>
          </w:rPr>
          <w:t>&lt;*&gt;</w:t>
        </w:r>
      </w:hyperlink>
      <w:r>
        <w:t xml:space="preserve"> (сканированный</w:t>
      </w:r>
      <w:proofErr w:type="gramEnd"/>
    </w:p>
    <w:p w:rsidR="007F5B69" w:rsidRDefault="007F5B69">
      <w:pPr>
        <w:pStyle w:val="ConsPlusNonformat"/>
        <w:jc w:val="both"/>
      </w:pPr>
      <w:r>
        <w:t>образ документа)</w:t>
      </w:r>
    </w:p>
    <w:p w:rsidR="007F5B69" w:rsidRDefault="007F5B69">
      <w:pPr>
        <w:pStyle w:val="ConsPlusNonformat"/>
        <w:jc w:val="both"/>
      </w:pPr>
      <w:r>
        <w:t xml:space="preserve">    Направленность группы     _____________________________________________</w:t>
      </w:r>
    </w:p>
    <w:p w:rsidR="007F5B69" w:rsidRDefault="007F5B69">
      <w:pPr>
        <w:pStyle w:val="ConsPlusNonformat"/>
        <w:jc w:val="both"/>
      </w:pPr>
      <w:r>
        <w:t xml:space="preserve">    Режим пребывания в группе _____________________________________________</w:t>
      </w: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r>
        <w:t xml:space="preserve">                                                      ┌──┐</w:t>
      </w:r>
    </w:p>
    <w:p w:rsidR="007F5B69" w:rsidRDefault="007F5B69">
      <w:pPr>
        <w:pStyle w:val="ConsPlusNonformat"/>
        <w:jc w:val="both"/>
      </w:pPr>
      <w:r>
        <w:t xml:space="preserve">    Согласие на обработку персональных данных </w:t>
      </w:r>
      <w:hyperlink w:anchor="P445" w:history="1">
        <w:r>
          <w:rPr>
            <w:color w:val="0000FF"/>
          </w:rPr>
          <w:t>&lt;*&gt;</w:t>
        </w:r>
      </w:hyperlink>
      <w:r>
        <w:t xml:space="preserve">     │  </w:t>
      </w:r>
      <w:proofErr w:type="spellStart"/>
      <w:r>
        <w:t>│</w:t>
      </w:r>
      <w:proofErr w:type="spellEnd"/>
    </w:p>
    <w:p w:rsidR="007F5B69" w:rsidRDefault="007F5B69">
      <w:pPr>
        <w:pStyle w:val="ConsPlusNonformat"/>
        <w:jc w:val="both"/>
      </w:pPr>
      <w:r>
        <w:t xml:space="preserve">                                                      └──┘</w:t>
      </w:r>
    </w:p>
    <w:p w:rsidR="007F5B69" w:rsidRDefault="007F5B69">
      <w:pPr>
        <w:pStyle w:val="ConsPlusNonformat"/>
        <w:jc w:val="both"/>
      </w:pPr>
      <w:r>
        <w:t xml:space="preserve">    Я  даю  согласие  на  обработку моих персональных данных и персональных</w:t>
      </w:r>
    </w:p>
    <w:p w:rsidR="007F5B69" w:rsidRDefault="007F5B69">
      <w:pPr>
        <w:pStyle w:val="ConsPlusNonformat"/>
        <w:jc w:val="both"/>
      </w:pPr>
      <w:r>
        <w:t>данных  моего ребенка в целях обеспечения мне возможности подачи документов</w:t>
      </w:r>
    </w:p>
    <w:p w:rsidR="007F5B69" w:rsidRDefault="007F5B69">
      <w:pPr>
        <w:pStyle w:val="ConsPlusNonformat"/>
        <w:jc w:val="both"/>
      </w:pPr>
      <w:r>
        <w:t>в  электронном  виде.  Настоящее  согласие выдано без ограничения срока его</w:t>
      </w:r>
    </w:p>
    <w:p w:rsidR="007F5B69" w:rsidRDefault="007F5B69">
      <w:pPr>
        <w:pStyle w:val="ConsPlusNonformat"/>
        <w:jc w:val="both"/>
      </w:pPr>
      <w:r>
        <w:t>действия.    Под   обработкой   персональных   данных   я   понимаю   сбор,</w:t>
      </w:r>
    </w:p>
    <w:p w:rsidR="007F5B69" w:rsidRDefault="007F5B69">
      <w:pPr>
        <w:pStyle w:val="ConsPlusNonformat"/>
        <w:jc w:val="both"/>
      </w:pPr>
      <w:r>
        <w:t>систематизацию,   накопление,   хранение   (в  открытой  сети  "Интернет"),</w:t>
      </w:r>
    </w:p>
    <w:p w:rsidR="007F5B69" w:rsidRDefault="007F5B69">
      <w:pPr>
        <w:pStyle w:val="ConsPlusNonformat"/>
        <w:jc w:val="both"/>
      </w:pPr>
      <w:proofErr w:type="gramStart"/>
      <w:r>
        <w:t>уточнение  (обновление,  изменение),  использование, распространение (в том</w:t>
      </w:r>
      <w:proofErr w:type="gramEnd"/>
    </w:p>
    <w:p w:rsidR="007F5B69" w:rsidRDefault="007F5B69">
      <w:pPr>
        <w:pStyle w:val="ConsPlusNonformat"/>
        <w:jc w:val="both"/>
      </w:pPr>
      <w:proofErr w:type="gramStart"/>
      <w:r>
        <w:t>числе</w:t>
      </w:r>
      <w:proofErr w:type="gramEnd"/>
      <w:r>
        <w:t xml:space="preserve">  передачу),  обезличивание,  блокирование, уничтожение и любые другие</w:t>
      </w:r>
    </w:p>
    <w:p w:rsidR="007F5B69" w:rsidRDefault="007F5B69">
      <w:pPr>
        <w:pStyle w:val="ConsPlusNonformat"/>
        <w:jc w:val="both"/>
      </w:pPr>
      <w:r>
        <w:t>действия  (операции)  с  персональными данными. Под персональными данными я</w:t>
      </w:r>
    </w:p>
    <w:p w:rsidR="007F5B69" w:rsidRDefault="007F5B69">
      <w:pPr>
        <w:pStyle w:val="ConsPlusNonformat"/>
        <w:jc w:val="both"/>
      </w:pPr>
      <w:r>
        <w:t xml:space="preserve">понимаю  любую  информацию,  относящуюся  ко  мне  и  моему  ребенку, как </w:t>
      </w:r>
      <w:proofErr w:type="gramStart"/>
      <w:r>
        <w:t>к</w:t>
      </w:r>
      <w:proofErr w:type="gramEnd"/>
    </w:p>
    <w:p w:rsidR="007F5B69" w:rsidRDefault="007F5B69">
      <w:pPr>
        <w:pStyle w:val="ConsPlusNonformat"/>
        <w:jc w:val="both"/>
      </w:pPr>
      <w:r>
        <w:t>субъекту  персональных  данных,  в  том  числе фамилию, имя, отчество, год,</w:t>
      </w:r>
    </w:p>
    <w:p w:rsidR="007F5B69" w:rsidRDefault="007F5B69">
      <w:pPr>
        <w:pStyle w:val="ConsPlusNonformat"/>
        <w:jc w:val="both"/>
      </w:pPr>
      <w:r>
        <w:t>месяц, дату и место рождения, адрес и другую информацию.</w:t>
      </w:r>
    </w:p>
    <w:p w:rsidR="007F5B69" w:rsidRDefault="007F5B69">
      <w:pPr>
        <w:pStyle w:val="ConsPlusNonformat"/>
        <w:jc w:val="both"/>
      </w:pPr>
      <w:r>
        <w:t xml:space="preserve">    --------------------------------</w:t>
      </w:r>
    </w:p>
    <w:p w:rsidR="007F5B69" w:rsidRDefault="007F5B69">
      <w:pPr>
        <w:pStyle w:val="ConsPlusNonformat"/>
        <w:jc w:val="both"/>
      </w:pPr>
      <w:bookmarkStart w:id="11" w:name="P445"/>
      <w:bookmarkEnd w:id="11"/>
      <w:r>
        <w:t xml:space="preserve">    (поля, отмеченные &lt;*&gt;, - обязательны для заполнения)</w:t>
      </w:r>
    </w:p>
    <w:p w:rsidR="007F5B69" w:rsidRDefault="007F5B69">
      <w:pPr>
        <w:pStyle w:val="ConsPlusNonformat"/>
        <w:jc w:val="both"/>
      </w:pPr>
    </w:p>
    <w:p w:rsidR="007F5B69" w:rsidRDefault="007F5B69">
      <w:pPr>
        <w:pStyle w:val="ConsPlusNonformat"/>
        <w:jc w:val="both"/>
      </w:pPr>
      <w:r>
        <w:t xml:space="preserve">    К заявлению прилагаю:</w:t>
      </w:r>
    </w:p>
    <w:p w:rsidR="007F5B69" w:rsidRDefault="007F5B69">
      <w:pPr>
        <w:pStyle w:val="ConsPlusNonformat"/>
        <w:jc w:val="both"/>
      </w:pPr>
      <w:r>
        <w:t xml:space="preserve">    1. ____________________________________________________________________</w:t>
      </w:r>
    </w:p>
    <w:p w:rsidR="007F5B69" w:rsidRDefault="007F5B69">
      <w:pPr>
        <w:pStyle w:val="ConsPlusNonformat"/>
        <w:jc w:val="both"/>
      </w:pPr>
      <w:r>
        <w:t xml:space="preserve">    2. ____________________________________________________________________</w:t>
      </w:r>
    </w:p>
    <w:p w:rsidR="007F5B69" w:rsidRDefault="007F5B69">
      <w:pPr>
        <w:pStyle w:val="ConsPlusNonformat"/>
        <w:jc w:val="both"/>
      </w:pPr>
      <w:r>
        <w:t xml:space="preserve">    3. ____________________________________________________________________</w:t>
      </w:r>
    </w:p>
    <w:p w:rsidR="007F5B69" w:rsidRDefault="007F5B69">
      <w:pPr>
        <w:pStyle w:val="ConsPlusNonformat"/>
        <w:jc w:val="both"/>
      </w:pPr>
      <w:r>
        <w:t xml:space="preserve">    4. ____________________________________________________________________</w:t>
      </w:r>
    </w:p>
    <w:p w:rsidR="007F5B69" w:rsidRDefault="007F5B69">
      <w:pPr>
        <w:pStyle w:val="ConsPlusNonformat"/>
        <w:jc w:val="both"/>
      </w:pPr>
      <w:r>
        <w:t xml:space="preserve">    5. ____________________________________________________________________</w:t>
      </w:r>
    </w:p>
    <w:p w:rsidR="007F5B69" w:rsidRDefault="007F5B69">
      <w:pPr>
        <w:pStyle w:val="ConsPlusNonformat"/>
        <w:jc w:val="both"/>
      </w:pPr>
      <w:r>
        <w:t xml:space="preserve">    ... ___________________________________________________________________</w:t>
      </w:r>
    </w:p>
    <w:p w:rsidR="007F5B69" w:rsidRDefault="007F5B69">
      <w:pPr>
        <w:pStyle w:val="ConsPlusNonformat"/>
        <w:jc w:val="both"/>
      </w:pPr>
    </w:p>
    <w:p w:rsidR="007F5B69" w:rsidRDefault="007F5B69">
      <w:pPr>
        <w:pStyle w:val="ConsPlusNonformat"/>
        <w:jc w:val="both"/>
      </w:pPr>
      <w:r>
        <w:t xml:space="preserve">    Документы,  являющиеся результатом предоставления муниципальной услуги,</w:t>
      </w:r>
    </w:p>
    <w:p w:rsidR="007F5B69" w:rsidRDefault="007F5B69">
      <w:pPr>
        <w:pStyle w:val="ConsPlusNonformat"/>
        <w:jc w:val="both"/>
      </w:pPr>
      <w:r>
        <w:t>прошу выдать (направить):</w:t>
      </w:r>
    </w:p>
    <w:p w:rsidR="007F5B69" w:rsidRDefault="007F5B69">
      <w:pPr>
        <w:pStyle w:val="ConsPlusNonformat"/>
        <w:jc w:val="both"/>
      </w:pPr>
      <w:r>
        <w:t xml:space="preserve">   ┌───┐</w:t>
      </w:r>
    </w:p>
    <w:p w:rsidR="007F5B69" w:rsidRDefault="007F5B69">
      <w:pPr>
        <w:pStyle w:val="ConsPlusNonformat"/>
        <w:jc w:val="both"/>
      </w:pPr>
      <w:r>
        <w:t xml:space="preserve">   │   </w:t>
      </w:r>
      <w:proofErr w:type="spellStart"/>
      <w:r>
        <w:t>│</w:t>
      </w:r>
      <w:proofErr w:type="spellEnd"/>
      <w:r>
        <w:t xml:space="preserve"> лично в МФЦ</w:t>
      </w:r>
    </w:p>
    <w:p w:rsidR="007F5B69" w:rsidRDefault="007F5B69">
      <w:pPr>
        <w:pStyle w:val="ConsPlusNonformat"/>
        <w:jc w:val="both"/>
      </w:pPr>
      <w:r>
        <w:t xml:space="preserve">   └───┘</w:t>
      </w:r>
    </w:p>
    <w:p w:rsidR="007F5B69" w:rsidRDefault="007F5B69">
      <w:pPr>
        <w:pStyle w:val="ConsPlusNonformat"/>
        <w:jc w:val="both"/>
      </w:pPr>
      <w:r>
        <w:t xml:space="preserve">   ┌───┐</w:t>
      </w:r>
    </w:p>
    <w:p w:rsidR="007F5B69" w:rsidRDefault="007F5B69">
      <w:pPr>
        <w:pStyle w:val="ConsPlusNonformat"/>
        <w:jc w:val="both"/>
      </w:pPr>
      <w:r>
        <w:t xml:space="preserve">   │   </w:t>
      </w:r>
      <w:proofErr w:type="spellStart"/>
      <w:r>
        <w:t>│</w:t>
      </w:r>
      <w:proofErr w:type="spellEnd"/>
      <w:r>
        <w:t xml:space="preserve"> посредством почтовой связи</w:t>
      </w:r>
    </w:p>
    <w:p w:rsidR="007F5B69" w:rsidRDefault="007F5B69">
      <w:pPr>
        <w:pStyle w:val="ConsPlusNonformat"/>
        <w:jc w:val="both"/>
      </w:pPr>
      <w:r>
        <w:t xml:space="preserve">   └───┘</w:t>
      </w:r>
    </w:p>
    <w:p w:rsidR="007F5B69" w:rsidRDefault="007F5B69">
      <w:pPr>
        <w:pStyle w:val="ConsPlusNonformat"/>
        <w:jc w:val="both"/>
      </w:pPr>
      <w:r>
        <w:t xml:space="preserve">   ┌───┐</w:t>
      </w:r>
    </w:p>
    <w:p w:rsidR="007F5B69" w:rsidRDefault="007F5B69">
      <w:pPr>
        <w:pStyle w:val="ConsPlusNonformat"/>
        <w:jc w:val="both"/>
      </w:pPr>
      <w:r>
        <w:t xml:space="preserve">   │   </w:t>
      </w:r>
      <w:proofErr w:type="spellStart"/>
      <w:r>
        <w:t>│</w:t>
      </w:r>
      <w:proofErr w:type="spellEnd"/>
      <w:r>
        <w:t xml:space="preserve"> на адрес электронной почты</w:t>
      </w:r>
    </w:p>
    <w:p w:rsidR="007F5B69" w:rsidRDefault="007F5B69">
      <w:pPr>
        <w:pStyle w:val="ConsPlusNonformat"/>
        <w:jc w:val="both"/>
      </w:pPr>
      <w:r>
        <w:t xml:space="preserve">   └───┘</w:t>
      </w:r>
    </w:p>
    <w:p w:rsidR="007F5B69" w:rsidRDefault="007F5B69">
      <w:pPr>
        <w:pStyle w:val="ConsPlusNonformat"/>
        <w:jc w:val="both"/>
      </w:pPr>
      <w:r>
        <w:t xml:space="preserve">   ┌───┐</w:t>
      </w:r>
    </w:p>
    <w:p w:rsidR="007F5B69" w:rsidRDefault="007F5B69">
      <w:pPr>
        <w:pStyle w:val="ConsPlusNonformat"/>
        <w:jc w:val="both"/>
      </w:pPr>
      <w:r>
        <w:t xml:space="preserve">   │   </w:t>
      </w:r>
      <w:proofErr w:type="spellStart"/>
      <w:r>
        <w:t>│</w:t>
      </w:r>
      <w:proofErr w:type="spellEnd"/>
      <w:r>
        <w:t xml:space="preserve"> посредством Единого портала</w:t>
      </w:r>
    </w:p>
    <w:p w:rsidR="007F5B69" w:rsidRDefault="007F5B69">
      <w:pPr>
        <w:pStyle w:val="ConsPlusNonformat"/>
        <w:jc w:val="both"/>
      </w:pPr>
      <w:r>
        <w:t xml:space="preserve">   └───┘</w:t>
      </w:r>
    </w:p>
    <w:p w:rsidR="007F5B69" w:rsidRDefault="007F5B69">
      <w:pPr>
        <w:pStyle w:val="ConsPlusNonformat"/>
        <w:jc w:val="both"/>
      </w:pPr>
    </w:p>
    <w:p w:rsidR="007F5B69" w:rsidRDefault="007F5B69">
      <w:pPr>
        <w:pStyle w:val="ConsPlusNonformat"/>
        <w:jc w:val="both"/>
      </w:pPr>
      <w:r>
        <w:t xml:space="preserve">   __________      _________________     (___________________________)</w:t>
      </w:r>
    </w:p>
    <w:p w:rsidR="007F5B69" w:rsidRDefault="007F5B69">
      <w:pPr>
        <w:pStyle w:val="ConsPlusNonformat"/>
        <w:jc w:val="both"/>
      </w:pPr>
      <w:r>
        <w:t xml:space="preserve">     (дата)            (подпись)             (расшифровка подписи)</w:t>
      </w: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right"/>
        <w:outlineLvl w:val="1"/>
      </w:pPr>
      <w:r>
        <w:t>Приложение N 2</w:t>
      </w:r>
    </w:p>
    <w:p w:rsidR="007F5B69" w:rsidRDefault="007F5B69">
      <w:pPr>
        <w:pStyle w:val="ConsPlusNormal"/>
        <w:jc w:val="right"/>
      </w:pPr>
      <w:r>
        <w:t>к административному регламенту</w:t>
      </w:r>
    </w:p>
    <w:p w:rsidR="007F5B69" w:rsidRDefault="007F5B69">
      <w:pPr>
        <w:pStyle w:val="ConsPlusNormal"/>
        <w:jc w:val="right"/>
      </w:pPr>
      <w:r>
        <w:t>предоставления муниципальной услуги</w:t>
      </w:r>
    </w:p>
    <w:p w:rsidR="007F5B69" w:rsidRDefault="007F5B69">
      <w:pPr>
        <w:pStyle w:val="ConsPlusNormal"/>
        <w:jc w:val="right"/>
      </w:pPr>
      <w:r>
        <w:t>"Постановка на учет детей для зачисления</w:t>
      </w:r>
    </w:p>
    <w:p w:rsidR="007F5B69" w:rsidRDefault="007F5B69">
      <w:pPr>
        <w:pStyle w:val="ConsPlusNormal"/>
        <w:jc w:val="right"/>
      </w:pPr>
      <w:r>
        <w:t>в муниципальные дошкольные образовательные</w:t>
      </w:r>
    </w:p>
    <w:p w:rsidR="007F5B69" w:rsidRDefault="007F5B69">
      <w:pPr>
        <w:pStyle w:val="ConsPlusNormal"/>
        <w:jc w:val="right"/>
      </w:pPr>
      <w:r>
        <w:t xml:space="preserve">организации, реализующие </w:t>
      </w:r>
      <w:proofErr w:type="gramStart"/>
      <w:r>
        <w:t>образовательную</w:t>
      </w:r>
      <w:proofErr w:type="gramEnd"/>
    </w:p>
    <w:p w:rsidR="007F5B69" w:rsidRDefault="007F5B69">
      <w:pPr>
        <w:pStyle w:val="ConsPlusNormal"/>
        <w:jc w:val="right"/>
      </w:pPr>
      <w:r>
        <w:t>программу дошкольного образования (детские сады)"</w:t>
      </w:r>
    </w:p>
    <w:p w:rsidR="007F5B69" w:rsidRDefault="007F5B69">
      <w:pPr>
        <w:pStyle w:val="ConsPlusNormal"/>
        <w:jc w:val="both"/>
      </w:pPr>
    </w:p>
    <w:p w:rsidR="007F5B69" w:rsidRDefault="007F5B69">
      <w:pPr>
        <w:pStyle w:val="ConsPlusNormal"/>
        <w:jc w:val="right"/>
      </w:pPr>
      <w:r>
        <w:lastRenderedPageBreak/>
        <w:t>ФОРМА</w:t>
      </w:r>
    </w:p>
    <w:p w:rsidR="007F5B69" w:rsidRDefault="007F5B69">
      <w:pPr>
        <w:pStyle w:val="ConsPlusNormal"/>
        <w:jc w:val="both"/>
      </w:pPr>
    </w:p>
    <w:p w:rsidR="007F5B69" w:rsidRDefault="007F5B69">
      <w:pPr>
        <w:pStyle w:val="ConsPlusNonformat"/>
        <w:jc w:val="both"/>
      </w:pPr>
      <w:bookmarkStart w:id="12" w:name="P487"/>
      <w:bookmarkEnd w:id="12"/>
      <w:r>
        <w:t xml:space="preserve">              Уведомление о постановке на учет для зачисления</w:t>
      </w:r>
    </w:p>
    <w:p w:rsidR="007F5B69" w:rsidRDefault="007F5B69">
      <w:pPr>
        <w:pStyle w:val="ConsPlusNonformat"/>
        <w:jc w:val="both"/>
      </w:pPr>
      <w:r>
        <w:t xml:space="preserve">          в муниципальную дошкольную образовательную организацию,</w:t>
      </w:r>
    </w:p>
    <w:p w:rsidR="007F5B69" w:rsidRDefault="007F5B69">
      <w:pPr>
        <w:pStyle w:val="ConsPlusNonformat"/>
        <w:jc w:val="both"/>
      </w:pPr>
      <w:r>
        <w:t xml:space="preserve">              реализующую основную образовательную программу</w:t>
      </w:r>
    </w:p>
    <w:p w:rsidR="007F5B69" w:rsidRDefault="007F5B69">
      <w:pPr>
        <w:pStyle w:val="ConsPlusNonformat"/>
        <w:jc w:val="both"/>
      </w:pPr>
      <w:r>
        <w:t xml:space="preserve">                  дошкольного образования (детский сад).</w:t>
      </w:r>
    </w:p>
    <w:p w:rsidR="007F5B69" w:rsidRDefault="007F5B69">
      <w:pPr>
        <w:pStyle w:val="ConsPlusNonformat"/>
        <w:jc w:val="both"/>
      </w:pPr>
    </w:p>
    <w:p w:rsidR="007F5B69" w:rsidRDefault="007F5B69">
      <w:pPr>
        <w:pStyle w:val="ConsPlusNonformat"/>
        <w:jc w:val="both"/>
      </w:pPr>
      <w:r>
        <w:t>Настоящее уведомление выдано ______________________________________________</w:t>
      </w:r>
    </w:p>
    <w:p w:rsidR="007F5B69" w:rsidRDefault="007F5B69">
      <w:pPr>
        <w:pStyle w:val="ConsPlusNonformat"/>
        <w:jc w:val="both"/>
      </w:pPr>
      <w:r>
        <w:t xml:space="preserve">                                             (Ф.И.О. заявителя)</w:t>
      </w:r>
    </w:p>
    <w:p w:rsidR="007F5B69" w:rsidRDefault="007F5B69">
      <w:pPr>
        <w:pStyle w:val="ConsPlusNonformat"/>
        <w:jc w:val="both"/>
      </w:pPr>
      <w:r>
        <w:t>в том, что ________________________________________________________________</w:t>
      </w:r>
    </w:p>
    <w:p w:rsidR="007F5B69" w:rsidRDefault="007F5B69">
      <w:pPr>
        <w:pStyle w:val="ConsPlusNonformat"/>
        <w:jc w:val="both"/>
      </w:pPr>
      <w:r>
        <w:t xml:space="preserve">                          (Ф.И.О. ребенка и дата рождения)</w:t>
      </w:r>
    </w:p>
    <w:p w:rsidR="007F5B69" w:rsidRDefault="007F5B69">
      <w:pPr>
        <w:pStyle w:val="ConsPlusNonformat"/>
        <w:jc w:val="both"/>
      </w:pPr>
      <w:r>
        <w:t xml:space="preserve">        поставлен на учет для зачисления в </w:t>
      </w:r>
      <w:proofErr w:type="gramStart"/>
      <w:r>
        <w:t>муниципальную</w:t>
      </w:r>
      <w:proofErr w:type="gramEnd"/>
      <w:r>
        <w:t xml:space="preserve"> дошкольную</w:t>
      </w:r>
    </w:p>
    <w:p w:rsidR="007F5B69" w:rsidRDefault="007F5B69">
      <w:pPr>
        <w:pStyle w:val="ConsPlusNonformat"/>
        <w:jc w:val="both"/>
      </w:pPr>
      <w:r>
        <w:t xml:space="preserve">     образовательную организацию, реализующую основную образовательную</w:t>
      </w:r>
    </w:p>
    <w:p w:rsidR="007F5B69" w:rsidRDefault="007F5B69">
      <w:pPr>
        <w:pStyle w:val="ConsPlusNonformat"/>
        <w:jc w:val="both"/>
      </w:pPr>
      <w:r>
        <w:t xml:space="preserve">                     программу дошкольного образования</w:t>
      </w:r>
    </w:p>
    <w:p w:rsidR="007F5B69" w:rsidRDefault="007F5B69">
      <w:pPr>
        <w:pStyle w:val="ConsPlusNonformat"/>
        <w:jc w:val="both"/>
      </w:pPr>
    </w:p>
    <w:p w:rsidR="007F5B69" w:rsidRDefault="007F5B69">
      <w:pPr>
        <w:pStyle w:val="ConsPlusNonformat"/>
        <w:jc w:val="both"/>
      </w:pPr>
      <w:r>
        <w:t xml:space="preserve">Дата и номер регистрации N _______ </w:t>
      </w:r>
      <w:proofErr w:type="spellStart"/>
      <w:r>
        <w:t>_________________г</w:t>
      </w:r>
      <w:proofErr w:type="spellEnd"/>
      <w:r>
        <w:t>.</w:t>
      </w:r>
    </w:p>
    <w:p w:rsidR="007F5B69" w:rsidRDefault="007F5B69">
      <w:pPr>
        <w:pStyle w:val="ConsPlusNonformat"/>
        <w:jc w:val="both"/>
      </w:pPr>
    </w:p>
    <w:p w:rsidR="007F5B69" w:rsidRDefault="007F5B69">
      <w:pPr>
        <w:pStyle w:val="ConsPlusNonformat"/>
        <w:jc w:val="both"/>
      </w:pPr>
      <w:r>
        <w:t xml:space="preserve">    __________________________________________________________________</w:t>
      </w:r>
    </w:p>
    <w:p w:rsidR="007F5B69" w:rsidRDefault="007F5B69">
      <w:pPr>
        <w:pStyle w:val="ConsPlusNonformat"/>
        <w:jc w:val="both"/>
      </w:pPr>
      <w:r>
        <w:t xml:space="preserve"> (на общих основаниях, с правом первоочередного, внеочередного устройства)</w:t>
      </w:r>
    </w:p>
    <w:p w:rsidR="007F5B69" w:rsidRDefault="007F5B69">
      <w:pPr>
        <w:pStyle w:val="ConsPlusNonformat"/>
        <w:jc w:val="both"/>
      </w:pPr>
    </w:p>
    <w:p w:rsidR="007F5B69" w:rsidRDefault="007F5B69">
      <w:pPr>
        <w:pStyle w:val="ConsPlusNonformat"/>
        <w:jc w:val="both"/>
      </w:pPr>
      <w:r>
        <w:t xml:space="preserve">    Номер в очереди по городу Урай N ___________</w:t>
      </w: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r>
        <w:t xml:space="preserve">    Ответственное должностное лицо</w:t>
      </w:r>
    </w:p>
    <w:p w:rsidR="007F5B69" w:rsidRDefault="007F5B69">
      <w:pPr>
        <w:pStyle w:val="ConsPlusNonformat"/>
        <w:jc w:val="both"/>
      </w:pPr>
      <w:r>
        <w:t xml:space="preserve">    Должность: ____________________________________________________________</w:t>
      </w:r>
    </w:p>
    <w:p w:rsidR="007F5B69" w:rsidRDefault="007F5B69">
      <w:pPr>
        <w:pStyle w:val="ConsPlusNonformat"/>
        <w:jc w:val="both"/>
      </w:pPr>
    </w:p>
    <w:p w:rsidR="007F5B69" w:rsidRDefault="007F5B69">
      <w:pPr>
        <w:pStyle w:val="ConsPlusNonformat"/>
        <w:jc w:val="both"/>
      </w:pPr>
      <w:r>
        <w:t xml:space="preserve">            ______________ (___________________________________)</w:t>
      </w:r>
    </w:p>
    <w:p w:rsidR="007F5B69" w:rsidRDefault="007F5B69">
      <w:pPr>
        <w:pStyle w:val="ConsPlusNonformat"/>
        <w:jc w:val="both"/>
      </w:pPr>
      <w:r>
        <w:t xml:space="preserve">               (подпись)                   (ФИО)</w:t>
      </w: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both"/>
      </w:pPr>
    </w:p>
    <w:p w:rsidR="007F5B69" w:rsidRDefault="007F5B69">
      <w:pPr>
        <w:pStyle w:val="ConsPlusNormal"/>
        <w:jc w:val="right"/>
        <w:outlineLvl w:val="1"/>
      </w:pPr>
      <w:r>
        <w:t>Приложение 3</w:t>
      </w:r>
    </w:p>
    <w:p w:rsidR="007F5B69" w:rsidRDefault="007F5B69">
      <w:pPr>
        <w:pStyle w:val="ConsPlusNormal"/>
        <w:jc w:val="right"/>
      </w:pPr>
      <w:r>
        <w:t>к административному регламенту</w:t>
      </w:r>
    </w:p>
    <w:p w:rsidR="007F5B69" w:rsidRDefault="007F5B69">
      <w:pPr>
        <w:pStyle w:val="ConsPlusNormal"/>
        <w:jc w:val="right"/>
      </w:pPr>
      <w:r>
        <w:t>предоставления муниципальной услуги</w:t>
      </w:r>
    </w:p>
    <w:p w:rsidR="007F5B69" w:rsidRDefault="007F5B69">
      <w:pPr>
        <w:pStyle w:val="ConsPlusNormal"/>
        <w:jc w:val="right"/>
      </w:pPr>
      <w:r>
        <w:t>"Постановка на учет детей для зачисления</w:t>
      </w:r>
    </w:p>
    <w:p w:rsidR="007F5B69" w:rsidRDefault="007F5B69">
      <w:pPr>
        <w:pStyle w:val="ConsPlusNormal"/>
        <w:jc w:val="right"/>
      </w:pPr>
      <w:r>
        <w:t>в муниципальные дошкольные образовательные</w:t>
      </w:r>
    </w:p>
    <w:p w:rsidR="007F5B69" w:rsidRDefault="007F5B69">
      <w:pPr>
        <w:pStyle w:val="ConsPlusNormal"/>
        <w:jc w:val="right"/>
      </w:pPr>
      <w:r>
        <w:t xml:space="preserve">организации, реализующие </w:t>
      </w:r>
      <w:proofErr w:type="gramStart"/>
      <w:r>
        <w:t>образовательную</w:t>
      </w:r>
      <w:proofErr w:type="gramEnd"/>
    </w:p>
    <w:p w:rsidR="007F5B69" w:rsidRDefault="007F5B69">
      <w:pPr>
        <w:pStyle w:val="ConsPlusNormal"/>
        <w:jc w:val="right"/>
      </w:pPr>
      <w:r>
        <w:t>программу дошкольного образования (детские сады)"</w:t>
      </w:r>
    </w:p>
    <w:p w:rsidR="007F5B69" w:rsidRDefault="007F5B69">
      <w:pPr>
        <w:pStyle w:val="ConsPlusNormal"/>
        <w:jc w:val="both"/>
      </w:pPr>
    </w:p>
    <w:p w:rsidR="007F5B69" w:rsidRDefault="007F5B69">
      <w:pPr>
        <w:pStyle w:val="ConsPlusNormal"/>
        <w:jc w:val="right"/>
      </w:pPr>
      <w:r>
        <w:t>ФОРМА</w:t>
      </w:r>
    </w:p>
    <w:p w:rsidR="007F5B69" w:rsidRDefault="007F5B69">
      <w:pPr>
        <w:pStyle w:val="ConsPlusNormal"/>
        <w:jc w:val="both"/>
      </w:pPr>
    </w:p>
    <w:p w:rsidR="007F5B69" w:rsidRDefault="007F5B69">
      <w:pPr>
        <w:pStyle w:val="ConsPlusNonformat"/>
        <w:jc w:val="both"/>
      </w:pPr>
      <w:bookmarkStart w:id="13" w:name="P529"/>
      <w:bookmarkEnd w:id="13"/>
      <w:r>
        <w:t xml:space="preserve">         Уведомление об отказе в постановке на учет для зачисления</w:t>
      </w:r>
    </w:p>
    <w:p w:rsidR="007F5B69" w:rsidRDefault="007F5B69">
      <w:pPr>
        <w:pStyle w:val="ConsPlusNonformat"/>
        <w:jc w:val="both"/>
      </w:pPr>
      <w:r>
        <w:t xml:space="preserve">          в муниципальную дошкольную образовательную организацию,</w:t>
      </w:r>
    </w:p>
    <w:p w:rsidR="007F5B69" w:rsidRDefault="007F5B69">
      <w:pPr>
        <w:pStyle w:val="ConsPlusNonformat"/>
        <w:jc w:val="both"/>
      </w:pPr>
      <w:r>
        <w:t xml:space="preserve">        реализующую основную образовательную программу </w:t>
      </w:r>
      <w:proofErr w:type="gramStart"/>
      <w:r>
        <w:t>дошкольного</w:t>
      </w:r>
      <w:proofErr w:type="gramEnd"/>
    </w:p>
    <w:p w:rsidR="007F5B69" w:rsidRDefault="007F5B69">
      <w:pPr>
        <w:pStyle w:val="ConsPlusNonformat"/>
        <w:jc w:val="both"/>
      </w:pPr>
      <w:r>
        <w:t xml:space="preserve">                        образования (детский сад).</w:t>
      </w:r>
    </w:p>
    <w:p w:rsidR="007F5B69" w:rsidRDefault="007F5B69">
      <w:pPr>
        <w:pStyle w:val="ConsPlusNonformat"/>
        <w:jc w:val="both"/>
      </w:pPr>
    </w:p>
    <w:p w:rsidR="007F5B69" w:rsidRDefault="007F5B69">
      <w:pPr>
        <w:pStyle w:val="ConsPlusNonformat"/>
        <w:jc w:val="both"/>
      </w:pPr>
      <w:r>
        <w:t>Настоящее уведомление выдано ______________________________________________</w:t>
      </w:r>
    </w:p>
    <w:p w:rsidR="007F5B69" w:rsidRDefault="007F5B69">
      <w:pPr>
        <w:pStyle w:val="ConsPlusNonformat"/>
        <w:jc w:val="both"/>
      </w:pPr>
      <w:r>
        <w:t xml:space="preserve">                                          (Ф.И.О. заявителя)</w:t>
      </w:r>
    </w:p>
    <w:p w:rsidR="007F5B69" w:rsidRDefault="007F5B69">
      <w:pPr>
        <w:pStyle w:val="ConsPlusNonformat"/>
        <w:jc w:val="both"/>
      </w:pPr>
      <w:r>
        <w:t>___________________________________________________________________________</w:t>
      </w:r>
    </w:p>
    <w:p w:rsidR="007F5B69" w:rsidRDefault="007F5B69">
      <w:pPr>
        <w:pStyle w:val="ConsPlusNonformat"/>
        <w:jc w:val="both"/>
      </w:pPr>
    </w:p>
    <w:p w:rsidR="007F5B69" w:rsidRDefault="007F5B69">
      <w:pPr>
        <w:pStyle w:val="ConsPlusNonformat"/>
        <w:jc w:val="both"/>
      </w:pPr>
      <w:r>
        <w:t>в том, что ________________________________________________________________</w:t>
      </w:r>
    </w:p>
    <w:p w:rsidR="007F5B69" w:rsidRDefault="007F5B69">
      <w:pPr>
        <w:pStyle w:val="ConsPlusNonformat"/>
        <w:jc w:val="both"/>
      </w:pPr>
      <w:r>
        <w:t xml:space="preserve">                        (Ф.И.О. ребенка и дата рождения)</w:t>
      </w:r>
    </w:p>
    <w:p w:rsidR="007F5B69" w:rsidRDefault="007F5B69">
      <w:pPr>
        <w:pStyle w:val="ConsPlusNonformat"/>
        <w:jc w:val="both"/>
      </w:pPr>
      <w:r>
        <w:t xml:space="preserve">    Не   поставлен  на  учет  для  зачисления  в  </w:t>
      </w:r>
      <w:proofErr w:type="gramStart"/>
      <w:r>
        <w:t>муниципальную</w:t>
      </w:r>
      <w:proofErr w:type="gramEnd"/>
      <w:r>
        <w:t xml:space="preserve">  дошкольную</w:t>
      </w:r>
    </w:p>
    <w:p w:rsidR="007F5B69" w:rsidRDefault="007F5B69">
      <w:pPr>
        <w:pStyle w:val="ConsPlusNonformat"/>
        <w:jc w:val="both"/>
      </w:pPr>
      <w:r>
        <w:t>образовательную организацию, реализующую основную образовательную программу</w:t>
      </w:r>
    </w:p>
    <w:p w:rsidR="007F5B69" w:rsidRDefault="007F5B69">
      <w:pPr>
        <w:pStyle w:val="ConsPlusNonformat"/>
        <w:jc w:val="both"/>
      </w:pPr>
      <w:r>
        <w:t>дошкольного образования (детский сад).</w:t>
      </w:r>
    </w:p>
    <w:p w:rsidR="007F5B69" w:rsidRDefault="007F5B69">
      <w:pPr>
        <w:pStyle w:val="ConsPlusNonformat"/>
        <w:jc w:val="both"/>
      </w:pPr>
    </w:p>
    <w:p w:rsidR="007F5B69" w:rsidRDefault="007F5B69">
      <w:pPr>
        <w:pStyle w:val="ConsPlusNonformat"/>
        <w:jc w:val="both"/>
      </w:pPr>
      <w:r>
        <w:t xml:space="preserve">    Причина отказа ________________________________________________________</w:t>
      </w:r>
    </w:p>
    <w:p w:rsidR="007F5B69" w:rsidRDefault="007F5B69">
      <w:pPr>
        <w:pStyle w:val="ConsPlusNonformat"/>
        <w:jc w:val="both"/>
      </w:pPr>
      <w:r>
        <w:t>___________________________________________________________________________</w:t>
      </w: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r>
        <w:t>Дата и номер регистрации N _______ _________________ г.</w:t>
      </w: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p>
    <w:p w:rsidR="007F5B69" w:rsidRDefault="007F5B69">
      <w:pPr>
        <w:pStyle w:val="ConsPlusNonformat"/>
        <w:jc w:val="both"/>
      </w:pPr>
      <w:r>
        <w:t xml:space="preserve">    Ответственное должностное лицо</w:t>
      </w:r>
    </w:p>
    <w:p w:rsidR="007F5B69" w:rsidRDefault="007F5B69">
      <w:pPr>
        <w:pStyle w:val="ConsPlusNonformat"/>
        <w:jc w:val="both"/>
      </w:pPr>
      <w:r>
        <w:t xml:space="preserve">    Должность: ____________________________________________________________</w:t>
      </w:r>
    </w:p>
    <w:p w:rsidR="007F5B69" w:rsidRDefault="007F5B69">
      <w:pPr>
        <w:pStyle w:val="ConsPlusNonformat"/>
        <w:jc w:val="both"/>
      </w:pPr>
    </w:p>
    <w:p w:rsidR="007F5B69" w:rsidRDefault="007F5B69">
      <w:pPr>
        <w:pStyle w:val="ConsPlusNonformat"/>
        <w:jc w:val="both"/>
      </w:pPr>
      <w:r>
        <w:t xml:space="preserve">                  ______________ (___________________________________)</w:t>
      </w:r>
    </w:p>
    <w:p w:rsidR="007F5B69" w:rsidRDefault="007F5B69">
      <w:pPr>
        <w:pStyle w:val="ConsPlusNonformat"/>
        <w:jc w:val="both"/>
      </w:pPr>
      <w:r>
        <w:t xml:space="preserve">                    (подпись)                   (ФИО)</w:t>
      </w:r>
    </w:p>
    <w:p w:rsidR="007F5B69" w:rsidRDefault="007F5B69">
      <w:pPr>
        <w:pStyle w:val="ConsPlusNormal"/>
        <w:jc w:val="both"/>
      </w:pPr>
    </w:p>
    <w:p w:rsidR="007F5B69" w:rsidRDefault="007F5B69">
      <w:pPr>
        <w:pStyle w:val="ConsPlusNormal"/>
        <w:jc w:val="both"/>
      </w:pPr>
    </w:p>
    <w:p w:rsidR="007F5B69" w:rsidRDefault="007F5B69">
      <w:pPr>
        <w:pStyle w:val="ConsPlusNormal"/>
        <w:pBdr>
          <w:top w:val="single" w:sz="6" w:space="0" w:color="auto"/>
        </w:pBdr>
        <w:spacing w:before="100" w:after="100"/>
        <w:jc w:val="both"/>
        <w:rPr>
          <w:sz w:val="2"/>
          <w:szCs w:val="2"/>
        </w:rPr>
      </w:pPr>
    </w:p>
    <w:p w:rsidR="002B2B74" w:rsidRDefault="002B2B74"/>
    <w:sectPr w:rsidR="002B2B74" w:rsidSect="009A4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B69"/>
    <w:rsid w:val="002B2B74"/>
    <w:rsid w:val="002F484A"/>
    <w:rsid w:val="006D68DC"/>
    <w:rsid w:val="007F5B69"/>
    <w:rsid w:val="009060A0"/>
    <w:rsid w:val="00E5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5B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49EC73F5E8BEB2373AA5AD72674E97D29A457E5BC04A517BF61E986DE7C5CC32672E3F7E13D31F6AF0E351CN6F" TargetMode="External"/><Relationship Id="rId13" Type="http://schemas.openxmlformats.org/officeDocument/2006/relationships/hyperlink" Target="consultantplus://offline/ref=E9E49EC73F5E8BEB2373AA5AD72674E97D29A457E5B808A515BE61E986DE7C5CC312N6F" TargetMode="External"/><Relationship Id="rId18" Type="http://schemas.openxmlformats.org/officeDocument/2006/relationships/hyperlink" Target="consultantplus://offline/ref=E9E49EC73F5E8BEB2373AA4CD44A23E67822FE5BE2BC0BF249ED67BED918NEF" TargetMode="External"/><Relationship Id="rId26" Type="http://schemas.openxmlformats.org/officeDocument/2006/relationships/hyperlink" Target="consultantplus://offline/ref=E9E49EC73F5E8BEB2373AA4CD44A23E67A27F85CEDBC0BF249ED67BED918NE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9E49EC73F5E8BEB2373AA4CD44A23E6792AF35EE2B30BF249ED67BED98E7A09836674B41BN0F" TargetMode="External"/><Relationship Id="rId34" Type="http://schemas.openxmlformats.org/officeDocument/2006/relationships/hyperlink" Target="consultantplus://offline/ref=E9E49EC73F5E8BEB2373AA4CD44A23E67A2BFF59EDBF0BF249ED67BED98E7A09836674B6B4A433361FN1F" TargetMode="External"/><Relationship Id="rId7" Type="http://schemas.openxmlformats.org/officeDocument/2006/relationships/hyperlink" Target="consultantplus://offline/ref=E9E49EC73F5E8BEB2373AA4CD44A23E6792AF35EE2B30BF249ED67BED98E7A09836674B6B4A530391FN2F" TargetMode="External"/><Relationship Id="rId12" Type="http://schemas.openxmlformats.org/officeDocument/2006/relationships/hyperlink" Target="consultantplus://offline/ref=E9E49EC73F5E8BEB2373AA5AD72674E97D29A457E5B801AD16BD61E986DE7C5CC312N6F" TargetMode="External"/><Relationship Id="rId17" Type="http://schemas.openxmlformats.org/officeDocument/2006/relationships/hyperlink" Target="consultantplus://offline/ref=E9E49EC73F5E8BEB2373AA4CD44A23E6792AF35EE2B30BF249ED67BED918NEF" TargetMode="External"/><Relationship Id="rId25" Type="http://schemas.openxmlformats.org/officeDocument/2006/relationships/hyperlink" Target="consultantplus://offline/ref=E9E49EC73F5E8BEB2373AA4CD44A23E67822FE5BE2BC0BF249ED67BED98E7A09836674B6B4A531361FNFF" TargetMode="External"/><Relationship Id="rId33" Type="http://schemas.openxmlformats.org/officeDocument/2006/relationships/hyperlink" Target="consultantplus://offline/ref=E9E49EC73F5E8BEB2373AA4CD44A23E6792AF35EE2B30BF249ED67BED98E7A09836674B31BN7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E49EC73F5E8BEB2373AA5AD72674E97D29A457E5BC01A112BB61E986DE7C5CC32672E3F7E13D31F6AF0E371CN1F" TargetMode="External"/><Relationship Id="rId20" Type="http://schemas.openxmlformats.org/officeDocument/2006/relationships/hyperlink" Target="consultantplus://offline/ref=E9E49EC73F5E8BEB2373AA5AD72674E97D29A457E5BC01A112BB61E986DE7C5CC32672E3F7E13D31F6AF0E371CN0F" TargetMode="External"/><Relationship Id="rId29" Type="http://schemas.openxmlformats.org/officeDocument/2006/relationships/hyperlink" Target="consultantplus://offline/ref=E9E49EC73F5E8BEB2373AA5AD72674E97D29A457E5BD09AD1DBF61E986DE7C5CC32672E3F7E13D31F6AF0E361CNEF" TargetMode="External"/><Relationship Id="rId1" Type="http://schemas.openxmlformats.org/officeDocument/2006/relationships/styles" Target="styles.xml"/><Relationship Id="rId6" Type="http://schemas.openxmlformats.org/officeDocument/2006/relationships/hyperlink" Target="consultantplus://offline/ref=E9E49EC73F5E8BEB2373AA5AD72674E97D29A457E5BC01A112BB61E986DE7C5CC32672E3F7E13D31F6AF0E371CN2F" TargetMode="External"/><Relationship Id="rId11" Type="http://schemas.openxmlformats.org/officeDocument/2006/relationships/hyperlink" Target="consultantplus://offline/ref=E9E49EC73F5E8BEB2373AA5AD72674E97D29A457E5B903A512B961E986DE7C5CC312N6F" TargetMode="External"/><Relationship Id="rId24" Type="http://schemas.openxmlformats.org/officeDocument/2006/relationships/hyperlink" Target="consultantplus://offline/ref=E9E49EC73F5E8BEB2373AA4CD44A23E6792AF35EE2B30BF249ED67BED98E7A09836674B6B4A530391FN2F" TargetMode="External"/><Relationship Id="rId32" Type="http://schemas.openxmlformats.org/officeDocument/2006/relationships/hyperlink" Target="consultantplus://offline/ref=E9E49EC73F5E8BEB2373AA5AD72674E97D29A457E5BD00A214B961E986DE7C5CC32672E3F7E13D31F6AF0E371CN1F" TargetMode="External"/><Relationship Id="rId37" Type="http://schemas.openxmlformats.org/officeDocument/2006/relationships/hyperlink" Target="consultantplus://offline/ref=4435D950DCD26DDE74A5E13A3C5904B396674BA0A7371862B984930DF6F2C3D4768E2DAD5493F54CA7PCF" TargetMode="External"/><Relationship Id="rId5" Type="http://schemas.openxmlformats.org/officeDocument/2006/relationships/hyperlink" Target="consultantplus://offline/ref=E9E49EC73F5E8BEB2373AA5AD72674E97D29A457E5BD00A214B961E986DE7C5CC32672E3F7E13D31F6AF0E371CN2F" TargetMode="External"/><Relationship Id="rId15" Type="http://schemas.openxmlformats.org/officeDocument/2006/relationships/hyperlink" Target="consultantplus://offline/ref=E9E49EC73F5E8BEB2373AA5AD72674E97D29A457E5BC01A112BB61E986DE7C5CC32672E3F7E13D31F6AF0E371CN2F" TargetMode="External"/><Relationship Id="rId23" Type="http://schemas.openxmlformats.org/officeDocument/2006/relationships/hyperlink" Target="consultantplus://offline/ref=E9E49EC73F5E8BEB2373AA4CD44A23E6792AFC53E1B20BF249ED67BED918NEF" TargetMode="External"/><Relationship Id="rId28" Type="http://schemas.openxmlformats.org/officeDocument/2006/relationships/hyperlink" Target="consultantplus://offline/ref=E9E49EC73F5E8BEB2373AA5AD72674E97D29A457E5BD02A61DBA61E986DE7C5CC312N6F" TargetMode="External"/><Relationship Id="rId36" Type="http://schemas.openxmlformats.org/officeDocument/2006/relationships/hyperlink" Target="consultantplus://offline/ref=4435D950DCD26DDE74A5E13A3C5904B396674BA0A2341862B984930DF6F2C3D4768E2DAD5492FE48A7P8F" TargetMode="External"/><Relationship Id="rId10" Type="http://schemas.openxmlformats.org/officeDocument/2006/relationships/hyperlink" Target="consultantplus://offline/ref=E9E49EC73F5E8BEB2373AA5AD72674E97D29A457E5BB07AD16BB61E986DE7C5CC312N6F" TargetMode="External"/><Relationship Id="rId19" Type="http://schemas.openxmlformats.org/officeDocument/2006/relationships/hyperlink" Target="consultantplus://offline/ref=E9E49EC73F5E8BEB2373AA4CD44A23E67822FE5BE2BC0BF249ED67BED918NEF" TargetMode="External"/><Relationship Id="rId31" Type="http://schemas.openxmlformats.org/officeDocument/2006/relationships/hyperlink" Target="consultantplus://offline/ref=E9E49EC73F5E8BEB2373AA4CD44A23E6792AF35EE2B30BF249ED67BED918N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E49EC73F5E8BEB2373AA5AD72674E97D29A457E5B809A61DBE61E986DE7C5CC312N6F" TargetMode="External"/><Relationship Id="rId14" Type="http://schemas.openxmlformats.org/officeDocument/2006/relationships/hyperlink" Target="consultantplus://offline/ref=E9E49EC73F5E8BEB2373AA5AD72674E97D29A457E5BD00A214B961E986DE7C5CC32672E3F7E13D31F6AF0E371CN2F" TargetMode="External"/><Relationship Id="rId22" Type="http://schemas.openxmlformats.org/officeDocument/2006/relationships/hyperlink" Target="consultantplus://offline/ref=E9E49EC73F5E8BEB2373AA4CD44A23E6792BFB58E3B20BF249ED67BED98E7A09836674B6B4A433311FN6F" TargetMode="External"/><Relationship Id="rId27" Type="http://schemas.openxmlformats.org/officeDocument/2006/relationships/hyperlink" Target="consultantplus://offline/ref=E9E49EC73F5E8BEB2373AA4CD44A23E67A2BFF59EDBF0BF249ED67BED918NEF" TargetMode="External"/><Relationship Id="rId30" Type="http://schemas.openxmlformats.org/officeDocument/2006/relationships/hyperlink" Target="consultantplus://offline/ref=E9E49EC73F5E8BEB2373AA4CD44A23E6792AFC53E1B20BF249ED67BED918NEF" TargetMode="External"/><Relationship Id="rId35" Type="http://schemas.openxmlformats.org/officeDocument/2006/relationships/hyperlink" Target="consultantplus://offline/ref=E9E49EC73F5E8BEB2373AA5AD72674E97D29A457E5BD02A61DBA61E986DE7C5CC32672E3F7E13D31F6AF0D3E1C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9926</Words>
  <Characters>56583</Characters>
  <Application>Microsoft Office Word</Application>
  <DocSecurity>0</DocSecurity>
  <Lines>471</Lines>
  <Paragraphs>132</Paragraphs>
  <ScaleCrop>false</ScaleCrop>
  <Company/>
  <LinksUpToDate>false</LinksUpToDate>
  <CharactersWithSpaces>66377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Negodin</dc:creator>
  <cp:lastModifiedBy>Negodin</cp:lastModifiedBy>
  <cp:revision>4</cp:revision>
  <dcterms:created xsi:type="dcterms:W3CDTF">2018-09-05T05:13:00Z</dcterms:created>
  <dcterms:modified xsi:type="dcterms:W3CDTF">2018-09-07T11:21:00Z</dcterms:modified>
</cp:coreProperties>
</file>