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86" w:rsidRPr="00735413" w:rsidRDefault="006F1286" w:rsidP="006F1286">
      <w:pPr>
        <w:pStyle w:val="a6"/>
        <w:jc w:val="center"/>
        <w:rPr>
          <w:sz w:val="28"/>
          <w:szCs w:val="28"/>
        </w:rPr>
      </w:pPr>
      <w:r w:rsidRPr="00735413">
        <w:rPr>
          <w:sz w:val="28"/>
          <w:szCs w:val="28"/>
        </w:rPr>
        <w:t xml:space="preserve">      </w:t>
      </w:r>
      <w:r w:rsidRPr="0022129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286" w:rsidRPr="00433B39" w:rsidRDefault="006F1286" w:rsidP="006F128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B39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УРАЙ</w:t>
      </w:r>
    </w:p>
    <w:p w:rsidR="006F1286" w:rsidRPr="00433B39" w:rsidRDefault="006F1286" w:rsidP="006F128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B3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6F1286" w:rsidRPr="005218E9" w:rsidRDefault="006F1286" w:rsidP="006F1286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268F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5218E9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6F1286" w:rsidRPr="005218E9" w:rsidRDefault="006F1286" w:rsidP="006F1286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1286" w:rsidRPr="00735413" w:rsidRDefault="006F1286" w:rsidP="006F1286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5413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Pr="005218E9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E440D6" w:rsidRDefault="00E440D6" w:rsidP="00E440D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440D6" w:rsidRPr="006F4CA0" w:rsidRDefault="00E440D6" w:rsidP="00E440D6">
      <w:pPr>
        <w:autoSpaceDE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от </w:t>
      </w:r>
      <w:r w:rsidRPr="006F4CA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 марта</w:t>
      </w:r>
      <w:r w:rsidRPr="006F4CA0">
        <w:rPr>
          <w:b/>
          <w:sz w:val="28"/>
          <w:szCs w:val="28"/>
        </w:rPr>
        <w:t xml:space="preserve"> 2017 </w:t>
      </w:r>
      <w:r>
        <w:rPr>
          <w:b/>
          <w:sz w:val="28"/>
          <w:szCs w:val="28"/>
        </w:rPr>
        <w:t xml:space="preserve">года                </w:t>
      </w:r>
      <w:r w:rsidRPr="006F4C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</w:r>
      <w:r w:rsidRPr="00694E5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</w:t>
      </w:r>
      <w:r w:rsidRPr="006F4CA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№ </w:t>
      </w:r>
      <w:r w:rsidRPr="006F4CA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</w:p>
    <w:p w:rsidR="004B5469" w:rsidRDefault="004B5469" w:rsidP="003A4664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</w:p>
    <w:p w:rsidR="003A4664" w:rsidRDefault="003A4664" w:rsidP="003A4664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устав города Урай</w:t>
      </w:r>
    </w:p>
    <w:p w:rsidR="003A4664" w:rsidRPr="00546475" w:rsidRDefault="003A4664" w:rsidP="003A4664">
      <w:pPr>
        <w:ind w:firstLine="540"/>
        <w:jc w:val="both"/>
        <w:rPr>
          <w:sz w:val="28"/>
          <w:szCs w:val="28"/>
        </w:rPr>
      </w:pPr>
      <w:r w:rsidRPr="00546475">
        <w:rPr>
          <w:b/>
          <w:bCs/>
          <w:sz w:val="28"/>
          <w:szCs w:val="28"/>
        </w:rPr>
        <w:t xml:space="preserve"> </w:t>
      </w:r>
    </w:p>
    <w:p w:rsidR="003A4664" w:rsidRPr="0097625F" w:rsidRDefault="003A4664" w:rsidP="003A4664">
      <w:pPr>
        <w:pStyle w:val="ConsPlusNormal"/>
        <w:ind w:firstLine="567"/>
        <w:jc w:val="both"/>
      </w:pPr>
      <w:r>
        <w:t xml:space="preserve">Рассмотрев представленный главой города Урай проект муниципального правового акта о внесении изменений в </w:t>
      </w:r>
      <w:hyperlink r:id="rId6" w:history="1">
        <w:r>
          <w:t>устав</w:t>
        </w:r>
      </w:hyperlink>
      <w:r>
        <w:t xml:space="preserve"> города Урай, </w:t>
      </w:r>
      <w:r w:rsidRPr="00130D78">
        <w:t>Дума города Урай</w:t>
      </w:r>
      <w:r w:rsidRPr="00130D78">
        <w:rPr>
          <w:b/>
        </w:rPr>
        <w:t xml:space="preserve"> решила:</w:t>
      </w:r>
    </w:p>
    <w:p w:rsidR="003A4664" w:rsidRPr="00C4364A" w:rsidRDefault="003A4664" w:rsidP="003A4664">
      <w:pPr>
        <w:ind w:firstLine="540"/>
        <w:rPr>
          <w:b/>
          <w:sz w:val="28"/>
          <w:szCs w:val="28"/>
        </w:rPr>
      </w:pPr>
    </w:p>
    <w:p w:rsidR="003A4664" w:rsidRDefault="003A4664" w:rsidP="003A46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711C1">
        <w:rPr>
          <w:sz w:val="28"/>
          <w:szCs w:val="28"/>
        </w:rPr>
        <w:t>Внести изменения в устав города Урай согласно приложению.</w:t>
      </w:r>
    </w:p>
    <w:p w:rsidR="003A4664" w:rsidRPr="0092055E" w:rsidRDefault="00E440D6" w:rsidP="003A466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="003A4664" w:rsidRPr="0092055E">
        <w:rPr>
          <w:sz w:val="28"/>
          <w:szCs w:val="28"/>
        </w:rPr>
        <w:t xml:space="preserve">Направить решение в Управление Министерства юстиции                          Российской Федерации по Ханты-Мансийскому автономному округу - </w:t>
      </w:r>
      <w:proofErr w:type="spellStart"/>
      <w:r w:rsidR="003A4664" w:rsidRPr="0092055E">
        <w:rPr>
          <w:sz w:val="28"/>
          <w:szCs w:val="28"/>
        </w:rPr>
        <w:t>Югре</w:t>
      </w:r>
      <w:proofErr w:type="spellEnd"/>
      <w:r w:rsidR="003A4664" w:rsidRPr="0092055E">
        <w:rPr>
          <w:sz w:val="28"/>
          <w:szCs w:val="28"/>
        </w:rPr>
        <w:t xml:space="preserve"> для государственной регистрации.</w:t>
      </w:r>
    </w:p>
    <w:p w:rsidR="003A4664" w:rsidRPr="00626AB9" w:rsidRDefault="003A4664" w:rsidP="003A4664">
      <w:pPr>
        <w:ind w:firstLine="567"/>
        <w:jc w:val="both"/>
        <w:rPr>
          <w:sz w:val="28"/>
          <w:szCs w:val="28"/>
        </w:rPr>
      </w:pPr>
      <w:r w:rsidRPr="00AB44F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626AB9">
        <w:rPr>
          <w:sz w:val="28"/>
          <w:szCs w:val="28"/>
        </w:rPr>
        <w:t xml:space="preserve">Опубликовать решение в газете «Знамя» в течение 7 дней со дня его поступления из  Управления Министерства юстиции Российской Федерации по Ханты-Мансийскому автономному округу - </w:t>
      </w:r>
      <w:proofErr w:type="spellStart"/>
      <w:r w:rsidRPr="00626AB9">
        <w:rPr>
          <w:sz w:val="28"/>
          <w:szCs w:val="28"/>
        </w:rPr>
        <w:t>Югре</w:t>
      </w:r>
      <w:proofErr w:type="spellEnd"/>
      <w:r w:rsidRPr="00626AB9">
        <w:rPr>
          <w:sz w:val="28"/>
          <w:szCs w:val="28"/>
        </w:rPr>
        <w:t xml:space="preserve"> после государственной регистрации.</w:t>
      </w:r>
    </w:p>
    <w:p w:rsidR="003A4664" w:rsidRDefault="003A4664" w:rsidP="003A4664">
      <w:pPr>
        <w:pStyle w:val="ConsPlusNormal"/>
        <w:jc w:val="both"/>
      </w:pPr>
    </w:p>
    <w:p w:rsidR="003A4664" w:rsidRDefault="003A4664" w:rsidP="003A4664">
      <w:pPr>
        <w:pStyle w:val="ConsPlusNormal"/>
        <w:jc w:val="both"/>
      </w:pPr>
    </w:p>
    <w:tbl>
      <w:tblPr>
        <w:tblW w:w="0" w:type="auto"/>
        <w:tblLook w:val="04A0"/>
      </w:tblPr>
      <w:tblGrid>
        <w:gridCol w:w="2235"/>
        <w:gridCol w:w="2550"/>
        <w:gridCol w:w="495"/>
        <w:gridCol w:w="2483"/>
        <w:gridCol w:w="1808"/>
      </w:tblGrid>
      <w:tr w:rsidR="006F1286" w:rsidRPr="00942FDB" w:rsidTr="00761336">
        <w:tc>
          <w:tcPr>
            <w:tcW w:w="4785" w:type="dxa"/>
            <w:gridSpan w:val="2"/>
          </w:tcPr>
          <w:p w:rsidR="006F1286" w:rsidRPr="00942FDB" w:rsidRDefault="006F1286" w:rsidP="00761336">
            <w:pPr>
              <w:rPr>
                <w:b/>
                <w:sz w:val="28"/>
                <w:szCs w:val="28"/>
              </w:rPr>
            </w:pPr>
            <w:r w:rsidRPr="00942FDB"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</w:tcPr>
          <w:p w:rsidR="006F1286" w:rsidRPr="00942FDB" w:rsidRDefault="006F1286" w:rsidP="00761336">
            <w:pPr>
              <w:rPr>
                <w:b/>
                <w:sz w:val="28"/>
                <w:szCs w:val="28"/>
              </w:rPr>
            </w:pPr>
            <w:r w:rsidRPr="00942FDB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</w:tcPr>
          <w:p w:rsidR="006F1286" w:rsidRPr="00942FDB" w:rsidRDefault="006F1286" w:rsidP="00761336">
            <w:pPr>
              <w:rPr>
                <w:b/>
                <w:sz w:val="28"/>
                <w:szCs w:val="28"/>
              </w:rPr>
            </w:pPr>
            <w:r w:rsidRPr="00942FDB"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6F1286" w:rsidRPr="00130166" w:rsidTr="00761336">
        <w:tc>
          <w:tcPr>
            <w:tcW w:w="2235" w:type="dxa"/>
            <w:tcBorders>
              <w:bottom w:val="single" w:sz="4" w:space="0" w:color="auto"/>
            </w:tcBorders>
          </w:tcPr>
          <w:p w:rsidR="006F1286" w:rsidRPr="00130166" w:rsidRDefault="006F1286" w:rsidP="00761336">
            <w:pPr>
              <w:rPr>
                <w:sz w:val="28"/>
                <w:szCs w:val="28"/>
              </w:rPr>
            </w:pPr>
          </w:p>
          <w:p w:rsidR="006F1286" w:rsidRPr="00130166" w:rsidRDefault="006F1286" w:rsidP="00761336">
            <w:pPr>
              <w:rPr>
                <w:sz w:val="28"/>
                <w:szCs w:val="28"/>
              </w:rPr>
            </w:pPr>
          </w:p>
          <w:p w:rsidR="006F1286" w:rsidRPr="00130166" w:rsidRDefault="006F1286" w:rsidP="0076133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6F1286" w:rsidRPr="00130166" w:rsidRDefault="006F1286" w:rsidP="00761336">
            <w:pPr>
              <w:rPr>
                <w:sz w:val="28"/>
                <w:szCs w:val="28"/>
              </w:rPr>
            </w:pPr>
          </w:p>
          <w:p w:rsidR="006F1286" w:rsidRPr="00130166" w:rsidRDefault="006F1286" w:rsidP="00761336">
            <w:pPr>
              <w:rPr>
                <w:sz w:val="28"/>
                <w:szCs w:val="28"/>
              </w:rPr>
            </w:pPr>
          </w:p>
          <w:p w:rsidR="006F1286" w:rsidRPr="00130166" w:rsidRDefault="006F1286" w:rsidP="00761336">
            <w:pPr>
              <w:jc w:val="right"/>
              <w:rPr>
                <w:sz w:val="28"/>
                <w:szCs w:val="28"/>
              </w:rPr>
            </w:pPr>
            <w:r w:rsidRPr="00130166">
              <w:rPr>
                <w:sz w:val="28"/>
                <w:szCs w:val="28"/>
              </w:rPr>
              <w:t>Г.П. Александрова</w:t>
            </w:r>
          </w:p>
        </w:tc>
        <w:tc>
          <w:tcPr>
            <w:tcW w:w="495" w:type="dxa"/>
          </w:tcPr>
          <w:p w:rsidR="006F1286" w:rsidRPr="00130166" w:rsidRDefault="006F1286" w:rsidP="00761336">
            <w:pPr>
              <w:rPr>
                <w:sz w:val="28"/>
                <w:szCs w:val="28"/>
              </w:rPr>
            </w:pPr>
          </w:p>
          <w:p w:rsidR="006F1286" w:rsidRPr="00130166" w:rsidRDefault="006F1286" w:rsidP="00761336">
            <w:pPr>
              <w:jc w:val="right"/>
              <w:rPr>
                <w:sz w:val="28"/>
                <w:szCs w:val="28"/>
              </w:rPr>
            </w:pPr>
          </w:p>
          <w:p w:rsidR="006F1286" w:rsidRPr="00130166" w:rsidRDefault="006F1286" w:rsidP="0076133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6F1286" w:rsidRPr="00130166" w:rsidRDefault="006F1286" w:rsidP="00761336">
            <w:pPr>
              <w:rPr>
                <w:sz w:val="28"/>
                <w:szCs w:val="28"/>
              </w:rPr>
            </w:pPr>
          </w:p>
          <w:p w:rsidR="006F1286" w:rsidRPr="00130166" w:rsidRDefault="006F1286" w:rsidP="00761336">
            <w:pPr>
              <w:jc w:val="right"/>
              <w:rPr>
                <w:sz w:val="28"/>
                <w:szCs w:val="28"/>
              </w:rPr>
            </w:pPr>
          </w:p>
          <w:p w:rsidR="006F1286" w:rsidRPr="00130166" w:rsidRDefault="006F1286" w:rsidP="0076133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6F1286" w:rsidRPr="00130166" w:rsidRDefault="006F1286" w:rsidP="00761336">
            <w:pPr>
              <w:jc w:val="right"/>
              <w:rPr>
                <w:sz w:val="28"/>
                <w:szCs w:val="28"/>
              </w:rPr>
            </w:pPr>
          </w:p>
          <w:p w:rsidR="006F1286" w:rsidRPr="00130166" w:rsidRDefault="006F1286" w:rsidP="00761336">
            <w:pPr>
              <w:jc w:val="right"/>
              <w:rPr>
                <w:sz w:val="28"/>
                <w:szCs w:val="28"/>
              </w:rPr>
            </w:pPr>
          </w:p>
          <w:p w:rsidR="006F1286" w:rsidRPr="00130166" w:rsidRDefault="006F1286" w:rsidP="00761336">
            <w:pPr>
              <w:jc w:val="right"/>
              <w:rPr>
                <w:sz w:val="28"/>
                <w:szCs w:val="28"/>
              </w:rPr>
            </w:pPr>
            <w:r w:rsidRPr="00130166">
              <w:rPr>
                <w:sz w:val="28"/>
                <w:szCs w:val="28"/>
              </w:rPr>
              <w:t>А.В. Иванов</w:t>
            </w:r>
          </w:p>
        </w:tc>
      </w:tr>
      <w:tr w:rsidR="006F1286" w:rsidRPr="00130166" w:rsidTr="00761336">
        <w:tc>
          <w:tcPr>
            <w:tcW w:w="4785" w:type="dxa"/>
            <w:gridSpan w:val="2"/>
          </w:tcPr>
          <w:p w:rsidR="006F1286" w:rsidRPr="00130166" w:rsidRDefault="006F1286" w:rsidP="00761336">
            <w:pPr>
              <w:rPr>
                <w:sz w:val="28"/>
                <w:szCs w:val="28"/>
              </w:rPr>
            </w:pPr>
          </w:p>
          <w:p w:rsidR="006F1286" w:rsidRPr="00130166" w:rsidRDefault="006F1286" w:rsidP="00761336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</w:tcPr>
          <w:p w:rsidR="006F1286" w:rsidRPr="00130166" w:rsidRDefault="006F1286" w:rsidP="00761336">
            <w:pPr>
              <w:rPr>
                <w:sz w:val="28"/>
                <w:szCs w:val="28"/>
              </w:rPr>
            </w:pPr>
          </w:p>
        </w:tc>
        <w:tc>
          <w:tcPr>
            <w:tcW w:w="4291" w:type="dxa"/>
            <w:gridSpan w:val="2"/>
          </w:tcPr>
          <w:p w:rsidR="006F1286" w:rsidRPr="00130166" w:rsidRDefault="006F1286" w:rsidP="00761336">
            <w:pPr>
              <w:rPr>
                <w:sz w:val="28"/>
                <w:szCs w:val="28"/>
              </w:rPr>
            </w:pPr>
          </w:p>
          <w:p w:rsidR="006F1286" w:rsidRPr="0005792B" w:rsidRDefault="00B822CA" w:rsidP="00B82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29 </w:t>
            </w:r>
            <w:r>
              <w:rPr>
                <w:sz w:val="28"/>
                <w:szCs w:val="28"/>
              </w:rPr>
              <w:t>марта</w:t>
            </w:r>
            <w:r w:rsidR="006F1286">
              <w:rPr>
                <w:sz w:val="28"/>
                <w:szCs w:val="28"/>
              </w:rPr>
              <w:t xml:space="preserve"> 2017 года</w:t>
            </w:r>
          </w:p>
        </w:tc>
      </w:tr>
    </w:tbl>
    <w:p w:rsidR="003A4664" w:rsidRPr="00967048" w:rsidRDefault="003A4664" w:rsidP="003A4664">
      <w:pPr>
        <w:jc w:val="right"/>
        <w:rPr>
          <w:sz w:val="28"/>
          <w:szCs w:val="28"/>
        </w:rPr>
      </w:pPr>
    </w:p>
    <w:p w:rsidR="003A4664" w:rsidRDefault="003A4664" w:rsidP="003A4664">
      <w:pPr>
        <w:jc w:val="right"/>
        <w:rPr>
          <w:sz w:val="28"/>
          <w:szCs w:val="28"/>
        </w:rPr>
      </w:pPr>
    </w:p>
    <w:p w:rsidR="003A4664" w:rsidRDefault="003A4664" w:rsidP="003A4664">
      <w:pPr>
        <w:jc w:val="right"/>
        <w:rPr>
          <w:sz w:val="28"/>
          <w:szCs w:val="28"/>
        </w:rPr>
      </w:pPr>
    </w:p>
    <w:p w:rsidR="003A4664" w:rsidRDefault="003A4664" w:rsidP="003A4664">
      <w:pPr>
        <w:jc w:val="right"/>
        <w:rPr>
          <w:sz w:val="28"/>
          <w:szCs w:val="28"/>
        </w:rPr>
      </w:pPr>
    </w:p>
    <w:p w:rsidR="003A4664" w:rsidRDefault="003A4664" w:rsidP="003A4664">
      <w:pPr>
        <w:jc w:val="right"/>
        <w:rPr>
          <w:sz w:val="28"/>
          <w:szCs w:val="28"/>
        </w:rPr>
      </w:pPr>
    </w:p>
    <w:p w:rsidR="003A4664" w:rsidRDefault="003A4664" w:rsidP="003A4664">
      <w:pPr>
        <w:jc w:val="right"/>
        <w:rPr>
          <w:sz w:val="28"/>
          <w:szCs w:val="28"/>
        </w:rPr>
      </w:pPr>
    </w:p>
    <w:p w:rsidR="00E56102" w:rsidRDefault="00E56102" w:rsidP="003A4664">
      <w:pPr>
        <w:jc w:val="right"/>
        <w:rPr>
          <w:sz w:val="28"/>
          <w:szCs w:val="28"/>
        </w:rPr>
      </w:pPr>
    </w:p>
    <w:p w:rsidR="00E440D6" w:rsidRDefault="00E440D6" w:rsidP="003A4664">
      <w:pPr>
        <w:jc w:val="right"/>
        <w:rPr>
          <w:sz w:val="28"/>
          <w:szCs w:val="28"/>
        </w:rPr>
      </w:pPr>
    </w:p>
    <w:p w:rsidR="00E440D6" w:rsidRDefault="00E440D6" w:rsidP="003A4664">
      <w:pPr>
        <w:jc w:val="right"/>
        <w:rPr>
          <w:sz w:val="28"/>
          <w:szCs w:val="28"/>
        </w:rPr>
      </w:pPr>
    </w:p>
    <w:p w:rsidR="00E440D6" w:rsidRDefault="00E440D6" w:rsidP="003A4664">
      <w:pPr>
        <w:jc w:val="right"/>
        <w:rPr>
          <w:sz w:val="28"/>
          <w:szCs w:val="28"/>
        </w:rPr>
      </w:pPr>
    </w:p>
    <w:p w:rsidR="003A4664" w:rsidRPr="00EC5D1D" w:rsidRDefault="003A4664" w:rsidP="003A4664">
      <w:pPr>
        <w:jc w:val="right"/>
        <w:rPr>
          <w:sz w:val="28"/>
          <w:szCs w:val="28"/>
        </w:rPr>
      </w:pPr>
      <w:r w:rsidRPr="00EC5D1D">
        <w:rPr>
          <w:sz w:val="28"/>
          <w:szCs w:val="28"/>
        </w:rPr>
        <w:lastRenderedPageBreak/>
        <w:t xml:space="preserve">Приложение </w:t>
      </w:r>
    </w:p>
    <w:p w:rsidR="003A4664" w:rsidRPr="00EC5D1D" w:rsidRDefault="003A4664" w:rsidP="003A4664">
      <w:pPr>
        <w:jc w:val="right"/>
        <w:rPr>
          <w:sz w:val="28"/>
          <w:szCs w:val="28"/>
        </w:rPr>
      </w:pPr>
      <w:r w:rsidRPr="00EC5D1D">
        <w:rPr>
          <w:sz w:val="28"/>
          <w:szCs w:val="28"/>
        </w:rPr>
        <w:t>к решению Думы города Урай</w:t>
      </w:r>
    </w:p>
    <w:p w:rsidR="003A4664" w:rsidRPr="00EC5D1D" w:rsidRDefault="003A4664" w:rsidP="003A466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56102">
        <w:rPr>
          <w:sz w:val="28"/>
          <w:szCs w:val="28"/>
        </w:rPr>
        <w:t>23</w:t>
      </w:r>
      <w:r w:rsidR="00C628D8">
        <w:rPr>
          <w:sz w:val="28"/>
          <w:szCs w:val="28"/>
        </w:rPr>
        <w:t xml:space="preserve"> марта </w:t>
      </w:r>
      <w:r w:rsidR="00E56102">
        <w:rPr>
          <w:sz w:val="28"/>
          <w:szCs w:val="28"/>
        </w:rPr>
        <w:t>2017 № 11</w:t>
      </w:r>
    </w:p>
    <w:p w:rsidR="003A4664" w:rsidRDefault="003A4664" w:rsidP="003A4664">
      <w:pPr>
        <w:pStyle w:val="ConsNormal"/>
        <w:widowControl/>
        <w:tabs>
          <w:tab w:val="left" w:pos="851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A4664" w:rsidRDefault="003A4664" w:rsidP="003A4664">
      <w:pPr>
        <w:pStyle w:val="ConsNormal"/>
        <w:widowControl/>
        <w:tabs>
          <w:tab w:val="left" w:pos="851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A4664" w:rsidRDefault="003A4664" w:rsidP="003A4664">
      <w:pPr>
        <w:pStyle w:val="ConsNormal"/>
        <w:widowControl/>
        <w:tabs>
          <w:tab w:val="left" w:pos="851"/>
        </w:tabs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834E4">
        <w:rPr>
          <w:rFonts w:ascii="Times New Roman" w:hAnsi="Times New Roman"/>
          <w:b/>
          <w:sz w:val="28"/>
          <w:szCs w:val="28"/>
        </w:rPr>
        <w:t xml:space="preserve">Изменения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34E4">
        <w:rPr>
          <w:rFonts w:ascii="Times New Roman" w:hAnsi="Times New Roman"/>
          <w:b/>
          <w:sz w:val="28"/>
          <w:szCs w:val="28"/>
        </w:rPr>
        <w:t>в устав города Урай</w:t>
      </w:r>
    </w:p>
    <w:p w:rsidR="003A4664" w:rsidRDefault="003A4664" w:rsidP="003A4664"/>
    <w:p w:rsidR="003A4664" w:rsidRPr="00BF09D6" w:rsidRDefault="003A4664" w:rsidP="003A4664">
      <w:pPr>
        <w:tabs>
          <w:tab w:val="left" w:pos="108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4664" w:rsidRDefault="003A4664" w:rsidP="003A4664">
      <w:pPr>
        <w:pStyle w:val="ConsPlusNormal"/>
        <w:numPr>
          <w:ilvl w:val="0"/>
          <w:numId w:val="1"/>
        </w:numPr>
        <w:ind w:left="0" w:firstLine="540"/>
        <w:jc w:val="both"/>
      </w:pPr>
      <w:r>
        <w:t>В пункте 12 статьи 5 слова «организация отдыха детей в каникулярное время» заменить словами «осуществление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здоровья».</w:t>
      </w:r>
    </w:p>
    <w:p w:rsidR="003A4664" w:rsidRDefault="003A4664" w:rsidP="003A4664">
      <w:pPr>
        <w:pStyle w:val="ConsNormal"/>
        <w:widowControl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Пункт 1 части 4 статьи 12 изложить в следующей редакции:</w:t>
      </w:r>
    </w:p>
    <w:p w:rsidR="003A4664" w:rsidRDefault="003A4664" w:rsidP="003A4664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8"/>
          <w:szCs w:val="28"/>
        </w:rPr>
      </w:pPr>
      <w:proofErr w:type="gramStart"/>
      <w:r w:rsidRPr="004B2722">
        <w:rPr>
          <w:color w:val="0D0D0D" w:themeColor="text1" w:themeTint="F2"/>
          <w:sz w:val="28"/>
          <w:szCs w:val="28"/>
        </w:rPr>
        <w:t>«</w:t>
      </w:r>
      <w:r w:rsidRPr="004B2722">
        <w:rPr>
          <w:sz w:val="28"/>
          <w:szCs w:val="28"/>
        </w:rPr>
        <w:t xml:space="preserve">1) проект устава </w:t>
      </w:r>
      <w:r>
        <w:rPr>
          <w:sz w:val="28"/>
          <w:szCs w:val="28"/>
        </w:rPr>
        <w:t>города</w:t>
      </w:r>
      <w:r w:rsidRPr="004B2722">
        <w:rPr>
          <w:sz w:val="28"/>
          <w:szCs w:val="28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города вносятся изменения в форме точного воспроизведения положений </w:t>
      </w:r>
      <w:hyperlink r:id="rId7" w:history="1">
        <w:r w:rsidRPr="004B2722">
          <w:rPr>
            <w:sz w:val="28"/>
            <w:szCs w:val="28"/>
          </w:rPr>
          <w:t>Конституции</w:t>
        </w:r>
      </w:hyperlink>
      <w:r w:rsidRPr="004B2722">
        <w:rPr>
          <w:sz w:val="28"/>
          <w:szCs w:val="28"/>
        </w:rPr>
        <w:t xml:space="preserve"> Российской Федерации, фе</w:t>
      </w:r>
      <w:r>
        <w:rPr>
          <w:sz w:val="28"/>
          <w:szCs w:val="28"/>
        </w:rPr>
        <w:t>деральных законов, У</w:t>
      </w:r>
      <w:r w:rsidRPr="004B2722">
        <w:rPr>
          <w:sz w:val="28"/>
          <w:szCs w:val="28"/>
        </w:rPr>
        <w:t>става</w:t>
      </w:r>
      <w:r>
        <w:rPr>
          <w:sz w:val="28"/>
          <w:szCs w:val="28"/>
        </w:rPr>
        <w:t xml:space="preserve"> (Основного закона) </w:t>
      </w:r>
      <w:r w:rsidRPr="004B2722">
        <w:rPr>
          <w:sz w:val="28"/>
          <w:szCs w:val="28"/>
        </w:rPr>
        <w:t xml:space="preserve">или законов </w:t>
      </w:r>
      <w:r>
        <w:rPr>
          <w:sz w:val="28"/>
          <w:szCs w:val="28"/>
        </w:rPr>
        <w:t xml:space="preserve">Ханты-Мансийского автономного </w:t>
      </w:r>
      <w:proofErr w:type="spellStart"/>
      <w:r>
        <w:rPr>
          <w:sz w:val="28"/>
          <w:szCs w:val="28"/>
        </w:rPr>
        <w:t>округа-Югры</w:t>
      </w:r>
      <w:proofErr w:type="spellEnd"/>
      <w:r w:rsidRPr="004B2722">
        <w:rPr>
          <w:sz w:val="28"/>
          <w:szCs w:val="28"/>
        </w:rPr>
        <w:t xml:space="preserve"> в целях приведения данного устава в соответствие с этими </w:t>
      </w:r>
      <w:r>
        <w:rPr>
          <w:sz w:val="28"/>
          <w:szCs w:val="28"/>
        </w:rPr>
        <w:t>нормативными правовыми актами;</w:t>
      </w:r>
      <w:r>
        <w:rPr>
          <w:color w:val="0D0D0D" w:themeColor="text1" w:themeTint="F2"/>
          <w:sz w:val="28"/>
          <w:szCs w:val="28"/>
        </w:rPr>
        <w:t>».</w:t>
      </w:r>
      <w:proofErr w:type="gramEnd"/>
    </w:p>
    <w:p w:rsidR="003A4664" w:rsidRDefault="003A4664" w:rsidP="003A4664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Пункт 4 статьи 25 изложить в следующей редакции:</w:t>
      </w:r>
    </w:p>
    <w:p w:rsidR="003A4664" w:rsidRPr="00081B4A" w:rsidRDefault="003A4664" w:rsidP="003A466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97009">
        <w:rPr>
          <w:color w:val="0D0D0D" w:themeColor="text1" w:themeTint="F2"/>
          <w:sz w:val="28"/>
          <w:szCs w:val="28"/>
        </w:rPr>
        <w:t>«4.</w:t>
      </w:r>
      <w:r w:rsidRPr="00A9700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A97009">
        <w:rPr>
          <w:rFonts w:eastAsia="Calibri"/>
          <w:sz w:val="28"/>
          <w:szCs w:val="28"/>
          <w:lang w:eastAsia="en-US"/>
        </w:rPr>
        <w:t xml:space="preserve">В случае досрочного прекращения полномочий главы города </w:t>
      </w:r>
      <w:r w:rsidRPr="00A97009">
        <w:rPr>
          <w:sz w:val="28"/>
          <w:szCs w:val="28"/>
        </w:rPr>
        <w:t xml:space="preserve">либо применения к нему по решению суда мер процессуального принуждения в виде заключения под стражу или временного отстранения от должности, </w:t>
      </w:r>
      <w:r w:rsidRPr="00A97009">
        <w:rPr>
          <w:rFonts w:eastAsia="Calibri"/>
          <w:sz w:val="28"/>
          <w:szCs w:val="28"/>
          <w:lang w:eastAsia="en-US"/>
        </w:rPr>
        <w:t xml:space="preserve">а также </w:t>
      </w:r>
      <w:r w:rsidR="00C63D5D">
        <w:rPr>
          <w:rFonts w:eastAsia="Calibri"/>
          <w:sz w:val="28"/>
          <w:szCs w:val="28"/>
          <w:lang w:eastAsia="en-US"/>
        </w:rPr>
        <w:t xml:space="preserve">временного </w:t>
      </w:r>
      <w:r w:rsidRPr="00A97009">
        <w:rPr>
          <w:rFonts w:eastAsia="Calibri"/>
          <w:sz w:val="28"/>
          <w:szCs w:val="28"/>
          <w:lang w:eastAsia="en-US"/>
        </w:rPr>
        <w:t>отсутствия главы города (</w:t>
      </w:r>
      <w:r w:rsidR="00C63D5D">
        <w:rPr>
          <w:rFonts w:eastAsia="Calibri"/>
          <w:sz w:val="28"/>
          <w:szCs w:val="28"/>
          <w:lang w:eastAsia="en-US"/>
        </w:rPr>
        <w:t>в том числе, в связи с</w:t>
      </w:r>
      <w:r w:rsidR="00081B4A">
        <w:rPr>
          <w:rFonts w:eastAsia="Calibri"/>
          <w:sz w:val="28"/>
          <w:szCs w:val="28"/>
          <w:lang w:eastAsia="en-US"/>
        </w:rPr>
        <w:t xml:space="preserve">о </w:t>
      </w:r>
      <w:r w:rsidR="00C63D5D">
        <w:rPr>
          <w:rFonts w:eastAsia="Calibri"/>
          <w:sz w:val="28"/>
          <w:szCs w:val="28"/>
          <w:lang w:eastAsia="en-US"/>
        </w:rPr>
        <w:t xml:space="preserve"> </w:t>
      </w:r>
      <w:r w:rsidR="00081B4A">
        <w:rPr>
          <w:rFonts w:eastAsia="Calibri"/>
          <w:sz w:val="28"/>
          <w:szCs w:val="28"/>
          <w:lang w:eastAsia="en-US"/>
        </w:rPr>
        <w:t xml:space="preserve">служебной </w:t>
      </w:r>
      <w:r w:rsidRPr="00A97009">
        <w:rPr>
          <w:rFonts w:eastAsia="Calibri"/>
          <w:sz w:val="28"/>
          <w:szCs w:val="28"/>
          <w:lang w:eastAsia="en-US"/>
        </w:rPr>
        <w:t>командировк</w:t>
      </w:r>
      <w:r w:rsidR="00C63D5D">
        <w:rPr>
          <w:rFonts w:eastAsia="Calibri"/>
          <w:sz w:val="28"/>
          <w:szCs w:val="28"/>
          <w:lang w:eastAsia="en-US"/>
        </w:rPr>
        <w:t>ой</w:t>
      </w:r>
      <w:r w:rsidRPr="00A97009">
        <w:rPr>
          <w:rFonts w:eastAsia="Calibri"/>
          <w:sz w:val="28"/>
          <w:szCs w:val="28"/>
          <w:lang w:eastAsia="en-US"/>
        </w:rPr>
        <w:t xml:space="preserve">, </w:t>
      </w:r>
      <w:r w:rsidR="00081B4A">
        <w:rPr>
          <w:rFonts w:eastAsia="Calibri"/>
          <w:sz w:val="28"/>
          <w:szCs w:val="28"/>
          <w:lang w:eastAsia="en-US"/>
        </w:rPr>
        <w:t xml:space="preserve"> </w:t>
      </w:r>
      <w:r w:rsidRPr="00A97009">
        <w:rPr>
          <w:rFonts w:eastAsia="Calibri"/>
          <w:sz w:val="28"/>
          <w:szCs w:val="28"/>
          <w:lang w:eastAsia="en-US"/>
        </w:rPr>
        <w:t>отпуск</w:t>
      </w:r>
      <w:r w:rsidR="00C63D5D">
        <w:rPr>
          <w:rFonts w:eastAsia="Calibri"/>
          <w:sz w:val="28"/>
          <w:szCs w:val="28"/>
          <w:lang w:eastAsia="en-US"/>
        </w:rPr>
        <w:t>ом</w:t>
      </w:r>
      <w:r w:rsidRPr="00A97009">
        <w:rPr>
          <w:rFonts w:eastAsia="Calibri"/>
          <w:sz w:val="28"/>
          <w:szCs w:val="28"/>
          <w:lang w:eastAsia="en-US"/>
        </w:rPr>
        <w:t xml:space="preserve">, </w:t>
      </w:r>
      <w:r w:rsidR="00081B4A">
        <w:rPr>
          <w:rFonts w:eastAsia="Calibri"/>
          <w:sz w:val="28"/>
          <w:szCs w:val="28"/>
          <w:lang w:eastAsia="en-US"/>
        </w:rPr>
        <w:t xml:space="preserve">временной </w:t>
      </w:r>
      <w:r w:rsidRPr="00A97009">
        <w:rPr>
          <w:rFonts w:eastAsia="Calibri"/>
          <w:sz w:val="28"/>
          <w:szCs w:val="28"/>
          <w:lang w:eastAsia="en-US"/>
        </w:rPr>
        <w:t>нетрудоспособность</w:t>
      </w:r>
      <w:r w:rsidR="00C63D5D">
        <w:rPr>
          <w:rFonts w:eastAsia="Calibri"/>
          <w:sz w:val="28"/>
          <w:szCs w:val="28"/>
          <w:lang w:eastAsia="en-US"/>
        </w:rPr>
        <w:t>ю</w:t>
      </w:r>
      <w:r w:rsidRPr="00A97009">
        <w:rPr>
          <w:rFonts w:eastAsia="Calibri"/>
          <w:sz w:val="28"/>
          <w:szCs w:val="28"/>
          <w:lang w:eastAsia="en-US"/>
        </w:rPr>
        <w:t xml:space="preserve">), его </w:t>
      </w:r>
      <w:r w:rsidRPr="00081B4A">
        <w:rPr>
          <w:rFonts w:eastAsia="Calibri"/>
          <w:sz w:val="28"/>
          <w:szCs w:val="28"/>
          <w:lang w:eastAsia="en-US"/>
        </w:rPr>
        <w:t xml:space="preserve">полномочия временно исполняет первый заместитель главы города.  </w:t>
      </w:r>
      <w:proofErr w:type="gramEnd"/>
    </w:p>
    <w:p w:rsidR="003A4664" w:rsidRDefault="003A4664" w:rsidP="003A4664">
      <w:pPr>
        <w:pStyle w:val="ConsNormal"/>
        <w:widowControl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81B4A">
        <w:rPr>
          <w:rFonts w:ascii="Times New Roman" w:eastAsia="Calibri" w:hAnsi="Times New Roman"/>
          <w:sz w:val="28"/>
          <w:szCs w:val="28"/>
          <w:lang w:eastAsia="en-US"/>
        </w:rPr>
        <w:t xml:space="preserve"> В случае временного отсутствия первого заместителя главы города (</w:t>
      </w:r>
      <w:r w:rsidR="00081B4A" w:rsidRPr="00081B4A">
        <w:rPr>
          <w:rFonts w:ascii="Times New Roman" w:eastAsia="Calibri" w:hAnsi="Times New Roman"/>
          <w:sz w:val="28"/>
          <w:szCs w:val="28"/>
          <w:lang w:eastAsia="en-US"/>
        </w:rPr>
        <w:t>в том числе, в связи с</w:t>
      </w:r>
      <w:r w:rsidR="00081B4A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081B4A" w:rsidRPr="00081B4A">
        <w:rPr>
          <w:rFonts w:ascii="Times New Roman" w:eastAsia="Calibri" w:hAnsi="Times New Roman"/>
          <w:sz w:val="28"/>
          <w:szCs w:val="28"/>
          <w:lang w:eastAsia="en-US"/>
        </w:rPr>
        <w:t xml:space="preserve"> служебной командировкой, отпуском, временной нетрудоспособностью</w:t>
      </w:r>
      <w:r w:rsidRPr="00081B4A">
        <w:rPr>
          <w:rFonts w:ascii="Times New Roman" w:eastAsia="Calibri" w:hAnsi="Times New Roman"/>
          <w:sz w:val="28"/>
          <w:szCs w:val="28"/>
          <w:lang w:eastAsia="en-US"/>
        </w:rPr>
        <w:t>), полномочия главы города</w:t>
      </w:r>
      <w:r w:rsidR="00CE3D0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81B4A">
        <w:rPr>
          <w:rFonts w:ascii="Times New Roman" w:eastAsia="Calibri" w:hAnsi="Times New Roman"/>
          <w:sz w:val="28"/>
          <w:szCs w:val="28"/>
          <w:lang w:eastAsia="en-US"/>
        </w:rPr>
        <w:t>исполняет заместитель главы города на основании постановления главы города</w:t>
      </w:r>
      <w:proofErr w:type="gramStart"/>
      <w:r w:rsidRPr="00A97009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>».</w:t>
      </w:r>
      <w:proofErr w:type="gramEnd"/>
    </w:p>
    <w:p w:rsidR="003A4664" w:rsidRPr="005A59E0" w:rsidRDefault="003A4664" w:rsidP="003A4664">
      <w:pPr>
        <w:pStyle w:val="ConsNormal"/>
        <w:widowControl/>
        <w:numPr>
          <w:ilvl w:val="0"/>
          <w:numId w:val="1"/>
        </w:num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Pr="005A59E0">
        <w:rPr>
          <w:rFonts w:ascii="Times New Roman" w:eastAsia="Calibri" w:hAnsi="Times New Roman"/>
          <w:sz w:val="28"/>
          <w:szCs w:val="28"/>
          <w:lang w:eastAsia="en-US"/>
        </w:rPr>
        <w:t>статье 46:</w:t>
      </w:r>
    </w:p>
    <w:p w:rsidR="003A4664" w:rsidRDefault="003A4664" w:rsidP="003A4664">
      <w:pPr>
        <w:pStyle w:val="ConsNormal"/>
        <w:widowControl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A59E0">
        <w:rPr>
          <w:rFonts w:ascii="Times New Roman" w:eastAsia="Calibri" w:hAnsi="Times New Roman"/>
          <w:sz w:val="28"/>
          <w:szCs w:val="28"/>
          <w:lang w:eastAsia="en-US"/>
        </w:rPr>
        <w:t>абзац второй части 1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A59E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изложить в следующей редакции: </w:t>
      </w:r>
    </w:p>
    <w:p w:rsidR="003A4664" w:rsidRPr="005A59E0" w:rsidRDefault="003A4664" w:rsidP="003A4664">
      <w:pPr>
        <w:pStyle w:val="ConsNormal"/>
        <w:widowControl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       </w:t>
      </w:r>
      <w:proofErr w:type="gramStart"/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«</w:t>
      </w:r>
      <w:r w:rsidRPr="005A59E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Не требуется официальное опубликование (обнародование) порядка учета предложений по проекту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решения Думы города </w:t>
      </w:r>
      <w:r w:rsidRPr="005A59E0">
        <w:rPr>
          <w:rFonts w:ascii="Times New Roman" w:eastAsiaTheme="minorHAnsi" w:hAnsi="Times New Roman"/>
          <w:bCs/>
          <w:sz w:val="28"/>
          <w:szCs w:val="28"/>
          <w:lang w:eastAsia="en-US"/>
        </w:rPr>
        <w:t>о внесении изменений и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(или)</w:t>
      </w:r>
      <w:r w:rsidRPr="005A59E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дополнений в устав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города</w:t>
      </w:r>
      <w:r w:rsidRPr="005A59E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а также порядка участия граждан в его обсуждении в случае, когда в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устав города</w:t>
      </w:r>
      <w:r w:rsidRPr="005A59E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вносятся изменения в форме точного воспроизведения положений Конституции Российской Федерации, федеральных законов,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У</w:t>
      </w:r>
      <w:r w:rsidRPr="005A59E0">
        <w:rPr>
          <w:rFonts w:ascii="Times New Roman" w:eastAsiaTheme="minorHAnsi" w:hAnsi="Times New Roman"/>
          <w:bCs/>
          <w:sz w:val="28"/>
          <w:szCs w:val="28"/>
          <w:lang w:eastAsia="en-US"/>
        </w:rPr>
        <w:t>става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(Основного закона)</w:t>
      </w:r>
      <w:r w:rsidRPr="005A59E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или законов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Ханты-Мансийского автономного </w:t>
      </w:r>
      <w:proofErr w:type="spellStart"/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округа-Югры</w:t>
      </w:r>
      <w:proofErr w:type="spellEnd"/>
      <w:r w:rsidRPr="005A59E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 целях приведения данного</w:t>
      </w:r>
      <w:proofErr w:type="gramEnd"/>
      <w:r w:rsidRPr="005A59E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устава в соответствие с этими нормативными правовыми актами</w:t>
      </w:r>
      <w:proofErr w:type="gramStart"/>
      <w:r w:rsidRPr="005A59E0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Pr="005A59E0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  <w:proofErr w:type="gramEnd"/>
    </w:p>
    <w:p w:rsidR="003A4664" w:rsidRPr="005A59E0" w:rsidRDefault="003A4664" w:rsidP="003A4664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дополнить пунктом 7 следующего содержания:</w:t>
      </w:r>
    </w:p>
    <w:p w:rsidR="003A4664" w:rsidRDefault="003A4664" w:rsidP="003A466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«7. </w:t>
      </w:r>
      <w:r w:rsidRPr="005A59E0">
        <w:rPr>
          <w:rFonts w:eastAsiaTheme="minorHAnsi"/>
          <w:sz w:val="28"/>
          <w:szCs w:val="28"/>
          <w:lang w:eastAsia="en-US"/>
        </w:rPr>
        <w:t xml:space="preserve">Приведение устава </w:t>
      </w:r>
      <w:r>
        <w:rPr>
          <w:rFonts w:eastAsiaTheme="minorHAnsi"/>
          <w:sz w:val="28"/>
          <w:szCs w:val="28"/>
          <w:lang w:eastAsia="en-US"/>
        </w:rPr>
        <w:t>города</w:t>
      </w:r>
      <w:r w:rsidRPr="005A59E0">
        <w:rPr>
          <w:rFonts w:eastAsiaTheme="minorHAnsi"/>
          <w:sz w:val="28"/>
          <w:szCs w:val="28"/>
          <w:lang w:eastAsia="en-US"/>
        </w:rPr>
        <w:t xml:space="preserve"> в соответствие с федеральным законом, законом </w:t>
      </w:r>
      <w:r>
        <w:rPr>
          <w:rFonts w:eastAsiaTheme="minorHAnsi"/>
          <w:sz w:val="28"/>
          <w:szCs w:val="28"/>
          <w:lang w:eastAsia="en-US"/>
        </w:rPr>
        <w:t xml:space="preserve">Ханты-Мансийского автономного </w:t>
      </w:r>
      <w:proofErr w:type="spellStart"/>
      <w:r>
        <w:rPr>
          <w:rFonts w:eastAsiaTheme="minorHAnsi"/>
          <w:sz w:val="28"/>
          <w:szCs w:val="28"/>
          <w:lang w:eastAsia="en-US"/>
        </w:rPr>
        <w:t>округа-Югры</w:t>
      </w:r>
      <w:proofErr w:type="spellEnd"/>
      <w:r w:rsidRPr="005A59E0">
        <w:rPr>
          <w:rFonts w:eastAsiaTheme="minorHAnsi"/>
          <w:sz w:val="28"/>
          <w:szCs w:val="28"/>
          <w:lang w:eastAsia="en-US"/>
        </w:rPr>
        <w:t xml:space="preserve"> осуществляется в установленный этими законодательными</w:t>
      </w:r>
      <w:r>
        <w:rPr>
          <w:rFonts w:eastAsiaTheme="minorHAnsi"/>
          <w:sz w:val="28"/>
          <w:szCs w:val="28"/>
          <w:lang w:eastAsia="en-US"/>
        </w:rPr>
        <w:t xml:space="preserve"> актами срок. </w:t>
      </w:r>
    </w:p>
    <w:p w:rsidR="003A4664" w:rsidRDefault="003A4664" w:rsidP="003A466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федеральным законом, законом Ханты-Мансийского автономного </w:t>
      </w:r>
      <w:proofErr w:type="spellStart"/>
      <w:r>
        <w:rPr>
          <w:rFonts w:eastAsiaTheme="minorHAnsi"/>
          <w:sz w:val="28"/>
          <w:szCs w:val="28"/>
          <w:lang w:eastAsia="en-US"/>
        </w:rPr>
        <w:t>округа-Югры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указанный срок не установлен, срок приведения устава города в соответствие с федеральным законом, законом Ханты-Мансийского автономного </w:t>
      </w:r>
      <w:proofErr w:type="spellStart"/>
      <w:r>
        <w:rPr>
          <w:rFonts w:eastAsiaTheme="minorHAnsi"/>
          <w:sz w:val="28"/>
          <w:szCs w:val="28"/>
          <w:lang w:eastAsia="en-US"/>
        </w:rPr>
        <w:t>округа-Югры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определяется с учетом даты вступления в силу соответствующего федерального закона, закона Ханты-Мансийского автономного </w:t>
      </w:r>
      <w:proofErr w:type="spellStart"/>
      <w:r>
        <w:rPr>
          <w:rFonts w:eastAsiaTheme="minorHAnsi"/>
          <w:sz w:val="28"/>
          <w:szCs w:val="28"/>
          <w:lang w:eastAsia="en-US"/>
        </w:rPr>
        <w:t>округа-Югры</w:t>
      </w:r>
      <w:proofErr w:type="spellEnd"/>
      <w:r>
        <w:rPr>
          <w:rFonts w:eastAsiaTheme="minorHAnsi"/>
          <w:sz w:val="28"/>
          <w:szCs w:val="28"/>
          <w:lang w:eastAsia="en-US"/>
        </w:rPr>
        <w:t>, необходимости официального опубликования (обнародования) и обсуждения на публичных слушаниях проекта решения Думы города о внесении изменений и (или) дополнений в устав города, учета предложений граждан по нему, периодичности заседаний Думы города, сроков государственной регистрации и официального опубликования (обнародования) такого решения, и  не должен превышать шесть месяцев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.». </w:t>
      </w:r>
      <w:proofErr w:type="gramEnd"/>
    </w:p>
    <w:p w:rsidR="003A4664" w:rsidRPr="00A97009" w:rsidRDefault="003A4664" w:rsidP="003A4664">
      <w:pPr>
        <w:autoSpaceDE w:val="0"/>
        <w:autoSpaceDN w:val="0"/>
        <w:adjustRightInd w:val="0"/>
        <w:ind w:left="540"/>
        <w:jc w:val="both"/>
        <w:rPr>
          <w:color w:val="0D0D0D" w:themeColor="text1" w:themeTint="F2"/>
          <w:sz w:val="28"/>
          <w:szCs w:val="28"/>
        </w:rPr>
      </w:pPr>
    </w:p>
    <w:p w:rsidR="003A4664" w:rsidRPr="00A97009" w:rsidRDefault="003A4664" w:rsidP="003A4664">
      <w:pPr>
        <w:pStyle w:val="ConsNormal"/>
        <w:widowControl/>
        <w:tabs>
          <w:tab w:val="left" w:pos="851"/>
        </w:tabs>
        <w:ind w:firstLine="54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3A4664" w:rsidRPr="00A97009" w:rsidRDefault="003A4664" w:rsidP="003A4664">
      <w:pPr>
        <w:pStyle w:val="ConsNormal"/>
        <w:widowControl/>
        <w:tabs>
          <w:tab w:val="left" w:pos="851"/>
        </w:tabs>
        <w:ind w:firstLine="54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5459B2" w:rsidRDefault="005459B2"/>
    <w:sectPr w:rsidR="005459B2" w:rsidSect="00545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70F6B"/>
    <w:multiLevelType w:val="hybridMultilevel"/>
    <w:tmpl w:val="5BE6D96C"/>
    <w:lvl w:ilvl="0" w:tplc="802A63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5C01D5E"/>
    <w:multiLevelType w:val="hybridMultilevel"/>
    <w:tmpl w:val="55980E42"/>
    <w:lvl w:ilvl="0" w:tplc="D966D7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664"/>
    <w:rsid w:val="00042D16"/>
    <w:rsid w:val="00081B4A"/>
    <w:rsid w:val="001C0E3D"/>
    <w:rsid w:val="001D706F"/>
    <w:rsid w:val="00351A75"/>
    <w:rsid w:val="003A4664"/>
    <w:rsid w:val="003C694D"/>
    <w:rsid w:val="004B5469"/>
    <w:rsid w:val="005459B2"/>
    <w:rsid w:val="00624B3C"/>
    <w:rsid w:val="006F1286"/>
    <w:rsid w:val="00A263D3"/>
    <w:rsid w:val="00A55CC9"/>
    <w:rsid w:val="00B1647B"/>
    <w:rsid w:val="00B822CA"/>
    <w:rsid w:val="00BA559A"/>
    <w:rsid w:val="00C628D8"/>
    <w:rsid w:val="00C63D5D"/>
    <w:rsid w:val="00CE3D05"/>
    <w:rsid w:val="00D53612"/>
    <w:rsid w:val="00DB61FC"/>
    <w:rsid w:val="00E440D6"/>
    <w:rsid w:val="00E56102"/>
    <w:rsid w:val="00FC1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A466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3A46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3A466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3A466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nformat">
    <w:name w:val="ConsNonformat"/>
    <w:rsid w:val="003A466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A4664"/>
    <w:pPr>
      <w:ind w:left="720"/>
      <w:contextualSpacing/>
    </w:pPr>
  </w:style>
  <w:style w:type="paragraph" w:customStyle="1" w:styleId="ConsPlusNormal">
    <w:name w:val="ConsPlusNormal"/>
    <w:rsid w:val="003A46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351A7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51A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1A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87613DA92B45DD2F301278EC51A792622B6D39C16EA760D038B4q8A1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04F4DBFEAACFB5AC3E43D52A0E69037D3FE4C91C2C93480DB328462BEA65A5m9d1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Department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Куницына</dc:creator>
  <cp:keywords/>
  <dc:description/>
  <cp:lastModifiedBy>Филатова Виктория Витальевна</cp:lastModifiedBy>
  <cp:revision>12</cp:revision>
  <cp:lastPrinted>2017-03-09T09:01:00Z</cp:lastPrinted>
  <dcterms:created xsi:type="dcterms:W3CDTF">2017-03-03T03:55:00Z</dcterms:created>
  <dcterms:modified xsi:type="dcterms:W3CDTF">2017-03-29T05:06:00Z</dcterms:modified>
</cp:coreProperties>
</file>