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C6" w:rsidRDefault="00EE12C6" w:rsidP="00EE12C6">
      <w:pPr>
        <w:pStyle w:val="a3"/>
      </w:pPr>
      <w:r>
        <w:rPr>
          <w:noProof/>
        </w:rPr>
        <w:drawing>
          <wp:inline distT="0" distB="0" distL="0" distR="0">
            <wp:extent cx="593090" cy="73342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-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2C6" w:rsidRPr="005B6510" w:rsidRDefault="00EE12C6" w:rsidP="00EE12C6">
      <w:pPr>
        <w:pStyle w:val="1"/>
        <w:rPr>
          <w:b/>
          <w:sz w:val="24"/>
          <w:szCs w:val="24"/>
        </w:rPr>
      </w:pPr>
      <w:r w:rsidRPr="005B6510">
        <w:rPr>
          <w:b/>
          <w:sz w:val="24"/>
          <w:szCs w:val="24"/>
        </w:rPr>
        <w:t>МУНИЦИПАЛЬНОЕ ОБРАЗОВАНИЕ ГОРОД УРАЙ</w:t>
      </w:r>
    </w:p>
    <w:p w:rsidR="00EE12C6" w:rsidRDefault="00EE12C6" w:rsidP="00EE12C6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EE12C6" w:rsidRDefault="00EE12C6" w:rsidP="00EE12C6">
      <w:pPr>
        <w:jc w:val="center"/>
        <w:rPr>
          <w:sz w:val="20"/>
          <w:szCs w:val="20"/>
        </w:rPr>
      </w:pPr>
    </w:p>
    <w:p w:rsidR="00EE12C6" w:rsidRDefault="00EE12C6" w:rsidP="00EE12C6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EE12C6" w:rsidRDefault="00EE12C6" w:rsidP="00EE12C6">
      <w:pPr>
        <w:jc w:val="center"/>
        <w:rPr>
          <w:sz w:val="20"/>
        </w:rPr>
      </w:pPr>
    </w:p>
    <w:p w:rsidR="00EE12C6" w:rsidRDefault="00EE12C6" w:rsidP="00EE12C6">
      <w:pPr>
        <w:pStyle w:val="3"/>
        <w:spacing w:after="0"/>
        <w:jc w:val="center"/>
        <w:rPr>
          <w:i/>
          <w:sz w:val="22"/>
        </w:rPr>
      </w:pPr>
    </w:p>
    <w:p w:rsidR="00EE12C6" w:rsidRDefault="00EE12C6" w:rsidP="00EE12C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 xml:space="preserve">,                                                                   </w:t>
      </w:r>
      <w:r>
        <w:rPr>
          <w:i/>
          <w:sz w:val="22"/>
        </w:rPr>
        <w:t xml:space="preserve">тел. 2-23-35, 3-23-29 </w:t>
      </w:r>
    </w:p>
    <w:p w:rsidR="00EE12C6" w:rsidRDefault="00EE12C6" w:rsidP="00EE12C6">
      <w:pPr>
        <w:pStyle w:val="3"/>
        <w:spacing w:after="0"/>
        <w:rPr>
          <w:i/>
          <w:sz w:val="22"/>
        </w:rPr>
      </w:pPr>
      <w:r>
        <w:rPr>
          <w:i/>
          <w:sz w:val="22"/>
        </w:rPr>
        <w:t xml:space="preserve">Ханты-Мансийский автономный </w:t>
      </w:r>
      <w:proofErr w:type="spellStart"/>
      <w:r>
        <w:rPr>
          <w:i/>
          <w:sz w:val="22"/>
        </w:rPr>
        <w:t>округ-Югра</w:t>
      </w:r>
      <w:proofErr w:type="spellEnd"/>
      <w:r>
        <w:rPr>
          <w:i/>
          <w:sz w:val="22"/>
        </w:rPr>
        <w:t xml:space="preserve">,                                                          факс(34676) 2-55-42                                                          </w:t>
      </w:r>
    </w:p>
    <w:p w:rsidR="00EE12C6" w:rsidRDefault="00EE12C6" w:rsidP="00EE12C6">
      <w:pPr>
        <w:pStyle w:val="3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                               </w:t>
      </w:r>
      <w:r>
        <w:rPr>
          <w:i/>
          <w:sz w:val="22"/>
          <w:lang w:val="en-US"/>
        </w:rPr>
        <w:t>E</w:t>
      </w:r>
      <w:r>
        <w:rPr>
          <w:i/>
          <w:sz w:val="22"/>
        </w:rPr>
        <w:t>-</w:t>
      </w:r>
      <w:r>
        <w:rPr>
          <w:i/>
          <w:sz w:val="22"/>
          <w:lang w:val="en-US"/>
        </w:rPr>
        <w:t>mail</w:t>
      </w:r>
      <w:r>
        <w:rPr>
          <w:i/>
          <w:sz w:val="22"/>
        </w:rPr>
        <w:t>:</w:t>
      </w:r>
      <w:proofErr w:type="spellStart"/>
      <w:r>
        <w:rPr>
          <w:i/>
          <w:sz w:val="22"/>
          <w:lang w:val="en-US"/>
        </w:rPr>
        <w:t>adm</w:t>
      </w:r>
      <w:proofErr w:type="spellEnd"/>
      <w:r>
        <w:rPr>
          <w:i/>
          <w:sz w:val="22"/>
        </w:rPr>
        <w:t>@</w:t>
      </w:r>
      <w:proofErr w:type="spellStart"/>
      <w:r>
        <w:rPr>
          <w:i/>
          <w:sz w:val="22"/>
          <w:lang w:val="en-US"/>
        </w:rPr>
        <w:t>uray</w:t>
      </w:r>
      <w:proofErr w:type="spellEnd"/>
      <w:r>
        <w:rPr>
          <w:i/>
          <w:sz w:val="22"/>
        </w:rPr>
        <w:t>.</w:t>
      </w:r>
      <w:proofErr w:type="spellStart"/>
      <w:r>
        <w:rPr>
          <w:i/>
          <w:sz w:val="22"/>
          <w:lang w:val="en-US"/>
        </w:rPr>
        <w:t>ru</w:t>
      </w:r>
      <w:proofErr w:type="spellEnd"/>
    </w:p>
    <w:p w:rsidR="00EE12C6" w:rsidRDefault="00EE12C6" w:rsidP="00EE12C6">
      <w:pPr>
        <w:jc w:val="both"/>
      </w:pPr>
      <w:r>
        <w:t>от_______________  № ________</w:t>
      </w:r>
    </w:p>
    <w:p w:rsidR="00EE12C6" w:rsidRDefault="00EE12C6" w:rsidP="00EE12C6">
      <w:pPr>
        <w:jc w:val="both"/>
      </w:pPr>
    </w:p>
    <w:p w:rsidR="00EE12C6" w:rsidRDefault="00EE12C6" w:rsidP="00EE12C6">
      <w:pPr>
        <w:jc w:val="center"/>
      </w:pPr>
    </w:p>
    <w:p w:rsidR="00EE12C6" w:rsidRDefault="00EE12C6" w:rsidP="00EE12C6">
      <w:pPr>
        <w:jc w:val="center"/>
      </w:pPr>
      <w:r>
        <w:t>Пояснительная записка</w:t>
      </w:r>
    </w:p>
    <w:p w:rsidR="00EE12C6" w:rsidRDefault="00EE12C6" w:rsidP="00EE12C6">
      <w:pPr>
        <w:jc w:val="both"/>
      </w:pPr>
      <w:r>
        <w:t xml:space="preserve">к проекту постановления </w:t>
      </w:r>
      <w:r w:rsidRPr="00377EC2">
        <w:t>«</w:t>
      </w:r>
      <w:r w:rsidR="00E80A90">
        <w:t>Об установлении размера арендной платы за пользование муниципальным имуществом</w:t>
      </w:r>
      <w:r w:rsidRPr="00377EC2">
        <w:t>»</w:t>
      </w:r>
    </w:p>
    <w:p w:rsidR="00EE12C6" w:rsidRDefault="00EE12C6" w:rsidP="00EE12C6">
      <w:pPr>
        <w:ind w:firstLine="567"/>
      </w:pPr>
    </w:p>
    <w:p w:rsidR="00EE12C6" w:rsidRDefault="00EE12C6" w:rsidP="00EE12C6">
      <w:pPr>
        <w:ind w:firstLine="567"/>
      </w:pPr>
    </w:p>
    <w:p w:rsidR="00EE12C6" w:rsidRDefault="00EE12C6" w:rsidP="00EE12C6">
      <w:pPr>
        <w:pStyle w:val="ConsPlusNormal"/>
        <w:ind w:firstLine="567"/>
        <w:jc w:val="both"/>
      </w:pPr>
      <w:r>
        <w:t xml:space="preserve">Подготовка проекта постановления связана с </w:t>
      </w:r>
      <w:r w:rsidR="00E80A90">
        <w:t>установлением годового размера арендной платы за пользованием</w:t>
      </w:r>
      <w:r>
        <w:t xml:space="preserve"> </w:t>
      </w:r>
      <w:r w:rsidR="00E80A90">
        <w:t xml:space="preserve">муниципальным комплексом </w:t>
      </w:r>
      <w:proofErr w:type="spellStart"/>
      <w:r w:rsidR="00E80A90">
        <w:t>вод</w:t>
      </w:r>
      <w:proofErr w:type="gramStart"/>
      <w:r w:rsidR="00E80A90">
        <w:t>о</w:t>
      </w:r>
      <w:proofErr w:type="spellEnd"/>
      <w:r w:rsidR="00E80A90">
        <w:t>-</w:t>
      </w:r>
      <w:proofErr w:type="gramEnd"/>
      <w:r w:rsidR="00E80A90">
        <w:t xml:space="preserve"> </w:t>
      </w:r>
      <w:proofErr w:type="spellStart"/>
      <w:r w:rsidR="00E80A90">
        <w:t>газо</w:t>
      </w:r>
      <w:proofErr w:type="spellEnd"/>
      <w:r w:rsidR="00E80A90">
        <w:t>- тепло- энергоснабжения, водоотведения и утилизацией твердых бытовых отходов на 2017 год в твердой денежной сумме.</w:t>
      </w:r>
      <w:r>
        <w:t xml:space="preserve"> </w:t>
      </w:r>
      <w:r w:rsidR="00E80A90">
        <w:t xml:space="preserve">Годовой размер арендной платы предлагается установить в размере амортизационных отчислений имущественных комплексов с учетом тарифов на коммунальные услуги ЖКХ, утвержденных приказами РСТ по </w:t>
      </w:r>
      <w:proofErr w:type="spellStart"/>
      <w:r w:rsidR="00E80A90">
        <w:t>ХМАО-Югре</w:t>
      </w:r>
      <w:proofErr w:type="spellEnd"/>
      <w:r w:rsidR="00E80A90">
        <w:t xml:space="preserve"> с учетом корректировки на 2017 год.</w:t>
      </w:r>
    </w:p>
    <w:p w:rsidR="00EE12C6" w:rsidRDefault="00EE12C6" w:rsidP="00EE12C6">
      <w:pPr>
        <w:pStyle w:val="ConsPlusNormal"/>
        <w:ind w:firstLine="567"/>
        <w:jc w:val="both"/>
      </w:pPr>
      <w:r>
        <w:t>Проект НПА затрагивает вопросы осуществления предпринимательской деятельности – определения размера арендной платы за пользование муниципальным</w:t>
      </w:r>
      <w:r w:rsidR="00E80A90">
        <w:t xml:space="preserve"> имуществом</w:t>
      </w:r>
      <w:r>
        <w:t xml:space="preserve">. Данный проект подлежит проведению процедуры оценки регулирующего воздействия проектов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в соответствии с постановлением администрации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 xml:space="preserve"> от 11.12.2015 №4122.</w:t>
      </w:r>
    </w:p>
    <w:p w:rsidR="00EE12C6" w:rsidRPr="005F0B6C" w:rsidRDefault="00EE12C6" w:rsidP="00EE12C6">
      <w:pPr>
        <w:pStyle w:val="ConsPlusNormal"/>
        <w:ind w:firstLine="567"/>
        <w:jc w:val="both"/>
        <w:rPr>
          <w:bCs/>
        </w:rPr>
      </w:pPr>
      <w:r>
        <w:t>Принятие проекта постановления не требует расходов субъектов предпринимательской деятельности и дополнительных расходов из бюджета городского округа город Урай.</w:t>
      </w:r>
    </w:p>
    <w:p w:rsidR="00EE12C6" w:rsidRDefault="00EE12C6" w:rsidP="00EE12C6">
      <w:pPr>
        <w:spacing w:after="240"/>
        <w:ind w:firstLine="567"/>
        <w:jc w:val="both"/>
      </w:pPr>
    </w:p>
    <w:p w:rsidR="00E80A90" w:rsidRPr="00190509" w:rsidRDefault="00E80A90" w:rsidP="00EE12C6">
      <w:pPr>
        <w:spacing w:after="240"/>
        <w:ind w:firstLine="567"/>
        <w:jc w:val="both"/>
      </w:pPr>
    </w:p>
    <w:p w:rsidR="00EE12C6" w:rsidRDefault="00EE12C6" w:rsidP="00EE12C6">
      <w:pPr>
        <w:jc w:val="both"/>
      </w:pPr>
      <w:r>
        <w:t xml:space="preserve">Первый заместитель главы города Урай                                                                 </w:t>
      </w:r>
      <w:proofErr w:type="spellStart"/>
      <w:r>
        <w:t>В.В.Гамузов</w:t>
      </w:r>
      <w:proofErr w:type="spellEnd"/>
      <w:r>
        <w:t xml:space="preserve"> </w:t>
      </w:r>
    </w:p>
    <w:p w:rsidR="00EE12C6" w:rsidRDefault="00EE12C6" w:rsidP="00EE12C6">
      <w:pPr>
        <w:jc w:val="both"/>
      </w:pPr>
    </w:p>
    <w:p w:rsidR="00EE12C6" w:rsidRDefault="00EE12C6" w:rsidP="00EE12C6">
      <w:pPr>
        <w:jc w:val="both"/>
      </w:pPr>
    </w:p>
    <w:p w:rsidR="00EE12C6" w:rsidRDefault="00EE12C6" w:rsidP="00EE12C6">
      <w:pPr>
        <w:jc w:val="both"/>
      </w:pPr>
    </w:p>
    <w:p w:rsidR="00EE12C6" w:rsidRDefault="00EE12C6" w:rsidP="00EE12C6">
      <w:pPr>
        <w:jc w:val="both"/>
      </w:pPr>
    </w:p>
    <w:p w:rsidR="000975EC" w:rsidRDefault="000975EC"/>
    <w:sectPr w:rsidR="000975EC" w:rsidSect="00D6049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12C6"/>
    <w:rsid w:val="000975EC"/>
    <w:rsid w:val="00E80A90"/>
    <w:rsid w:val="00E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2C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EE12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2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E12C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E12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E1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SidorenkoEA</dc:creator>
  <cp:keywords/>
  <dc:description/>
  <cp:lastModifiedBy>SidorenkoEA</cp:lastModifiedBy>
  <cp:revision>3</cp:revision>
  <dcterms:created xsi:type="dcterms:W3CDTF">2016-12-07T11:45:00Z</dcterms:created>
  <dcterms:modified xsi:type="dcterms:W3CDTF">2016-12-07T11:54:00Z</dcterms:modified>
</cp:coreProperties>
</file>