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06" w:rsidRPr="00D0443C" w:rsidRDefault="00933806" w:rsidP="00933806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06" w:rsidRDefault="00933806" w:rsidP="00933806">
      <w:pPr>
        <w:pStyle w:val="1"/>
        <w:jc w:val="center"/>
        <w:rPr>
          <w:b/>
          <w:sz w:val="28"/>
        </w:rPr>
      </w:pPr>
    </w:p>
    <w:p w:rsidR="00933806" w:rsidRDefault="00933806" w:rsidP="00933806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933806" w:rsidRPr="00422712" w:rsidRDefault="00933806" w:rsidP="00933806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933806" w:rsidRPr="00BD0FCE" w:rsidRDefault="00933806" w:rsidP="00933806">
      <w:pPr>
        <w:pStyle w:val="2"/>
        <w:rPr>
          <w:sz w:val="20"/>
        </w:rPr>
      </w:pPr>
    </w:p>
    <w:p w:rsidR="00933806" w:rsidRDefault="00933806" w:rsidP="00933806">
      <w:pPr>
        <w:pStyle w:val="2"/>
      </w:pPr>
      <w:r>
        <w:t>ДУМА ГОРОДА УРАЙ</w:t>
      </w:r>
    </w:p>
    <w:p w:rsidR="00933806" w:rsidRPr="00BD0FCE" w:rsidRDefault="00933806" w:rsidP="00933806">
      <w:pPr>
        <w:jc w:val="center"/>
      </w:pPr>
    </w:p>
    <w:p w:rsidR="00933806" w:rsidRPr="00BD0FCE" w:rsidRDefault="00933806" w:rsidP="00933806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933806" w:rsidRPr="00BD0FCE" w:rsidRDefault="00933806" w:rsidP="00933806">
      <w:pPr>
        <w:jc w:val="center"/>
      </w:pPr>
    </w:p>
    <w:p w:rsidR="00933806" w:rsidRPr="00BD0FCE" w:rsidRDefault="00933806" w:rsidP="00933806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933806" w:rsidRPr="00BD0FCE" w:rsidRDefault="00933806" w:rsidP="00933806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933806" w:rsidTr="004E5224">
        <w:tc>
          <w:tcPr>
            <w:tcW w:w="5211" w:type="dxa"/>
          </w:tcPr>
          <w:p w:rsidR="00933806" w:rsidRDefault="00933806" w:rsidP="004E5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933806" w:rsidRDefault="00933806" w:rsidP="004E5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933806" w:rsidRDefault="00933806" w:rsidP="004E5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933806" w:rsidRDefault="00933806" w:rsidP="004E5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933806" w:rsidRPr="00CA6D9C" w:rsidRDefault="00933806" w:rsidP="004E5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933806" w:rsidRDefault="000954CA" w:rsidP="00933806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933806" w:rsidRDefault="00933806" w:rsidP="00933806">
      <w:pPr>
        <w:rPr>
          <w:sz w:val="28"/>
          <w:szCs w:val="28"/>
        </w:rPr>
      </w:pPr>
    </w:p>
    <w:p w:rsidR="00933806" w:rsidRPr="00F65790" w:rsidRDefault="00933806" w:rsidP="00933806">
      <w:pPr>
        <w:rPr>
          <w:sz w:val="28"/>
          <w:szCs w:val="28"/>
        </w:rPr>
      </w:pPr>
      <w:r w:rsidRPr="00D66ADF">
        <w:rPr>
          <w:sz w:val="28"/>
          <w:szCs w:val="28"/>
        </w:rPr>
        <w:t xml:space="preserve">от </w:t>
      </w:r>
      <w:r w:rsidR="00E04B81">
        <w:rPr>
          <w:sz w:val="28"/>
          <w:szCs w:val="28"/>
        </w:rPr>
        <w:t>10.11.2016</w:t>
      </w:r>
      <w:r>
        <w:rPr>
          <w:sz w:val="28"/>
          <w:szCs w:val="28"/>
        </w:rPr>
        <w:t xml:space="preserve"> №</w:t>
      </w:r>
      <w:r w:rsidRPr="00F65790">
        <w:rPr>
          <w:sz w:val="28"/>
          <w:szCs w:val="28"/>
        </w:rPr>
        <w:t>3</w:t>
      </w:r>
      <w:r w:rsidR="0089591F">
        <w:rPr>
          <w:sz w:val="28"/>
          <w:szCs w:val="28"/>
        </w:rPr>
        <w:t>5</w:t>
      </w:r>
    </w:p>
    <w:p w:rsidR="00933806" w:rsidRPr="00D66ADF" w:rsidRDefault="00933806" w:rsidP="00933806">
      <w:pPr>
        <w:jc w:val="center"/>
        <w:rPr>
          <w:sz w:val="28"/>
          <w:szCs w:val="28"/>
        </w:rPr>
      </w:pPr>
      <w:r w:rsidRPr="00D66ADF">
        <w:rPr>
          <w:sz w:val="28"/>
          <w:szCs w:val="28"/>
        </w:rPr>
        <w:t>ПРАВОВОЕ ЗАКЛЮЧЕНИЕ</w:t>
      </w: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 xml:space="preserve">на проект решения Думы города Урай </w:t>
      </w: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>«О внесении изменений в устав города Урай»</w:t>
      </w: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66ADF">
        <w:rPr>
          <w:sz w:val="28"/>
          <w:szCs w:val="28"/>
        </w:rPr>
        <w:t>Рассмотрев проект решения Думы города Урай «О внесении изменений в устав города Урай» сообщаю следующее.</w:t>
      </w: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ADF">
        <w:rPr>
          <w:sz w:val="28"/>
          <w:szCs w:val="28"/>
        </w:rPr>
        <w:t xml:space="preserve">Согласно пункту 1 части 10 статьи 35 Федерального закона от 06.10.2003 №131-ФЗ «Об общих принципах организации местного самоуправления в РФ», пункту 1 части 1 статьи 19 устава города Урай принятие устава муниципального образования </w:t>
      </w:r>
      <w:r w:rsidRPr="00D66ADF">
        <w:rPr>
          <w:i/>
          <w:sz w:val="28"/>
          <w:szCs w:val="28"/>
        </w:rPr>
        <w:t>находится в исключительной компетенции представительного органа муниципального образования</w:t>
      </w:r>
      <w:r w:rsidRPr="00D66ADF">
        <w:rPr>
          <w:sz w:val="28"/>
          <w:szCs w:val="28"/>
        </w:rPr>
        <w:t xml:space="preserve">. </w:t>
      </w: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ADF">
        <w:rPr>
          <w:sz w:val="28"/>
          <w:szCs w:val="28"/>
        </w:rPr>
        <w:t xml:space="preserve">Решением Думы города Урай от 25 сентября 2008 №80 принят устав города Урай. </w:t>
      </w:r>
      <w:proofErr w:type="gramStart"/>
      <w:r w:rsidRPr="00D66ADF">
        <w:rPr>
          <w:sz w:val="28"/>
          <w:szCs w:val="28"/>
        </w:rPr>
        <w:t xml:space="preserve">Действует устав в редакции решений Думы города Урай от 04.04.2009 №18, от 08.10.2009 № 88, от 08.10.2009 № 89, от 25.02.2010 № 12, от 25.03.2010 № 19, от 30.06.2010 № 54, от 06.10.2010 № 80, от 06.10.2010 № 81, от 26.058.2011 №31, от 22.09.2011 №71, от 25.01.2012 №1, от 27.09.2012 №88, от 28.02.2013 №13, </w:t>
      </w:r>
      <w:r w:rsidRPr="00D66ADF">
        <w:rPr>
          <w:color w:val="000000"/>
          <w:sz w:val="28"/>
          <w:szCs w:val="28"/>
        </w:rPr>
        <w:t xml:space="preserve">от 25.04.2013 №20, от 20.06.2013 №37, от </w:t>
      </w:r>
      <w:r w:rsidRPr="00D66ADF">
        <w:rPr>
          <w:sz w:val="28"/>
          <w:szCs w:val="28"/>
        </w:rPr>
        <w:t>26.09.2013 №54, от 20.02.2014 №2, от</w:t>
      </w:r>
      <w:proofErr w:type="gramEnd"/>
      <w:r w:rsidRPr="00D66ADF">
        <w:rPr>
          <w:sz w:val="28"/>
          <w:szCs w:val="28"/>
        </w:rPr>
        <w:t xml:space="preserve"> 22.05.2014 №25, от 25.09.2014 №42, от 25.12.2014 №75, от 30.04.2015 №38</w:t>
      </w:r>
      <w:r>
        <w:rPr>
          <w:sz w:val="28"/>
          <w:szCs w:val="28"/>
        </w:rPr>
        <w:t>, от 24.09.2015 №81, от 24.09.2015 №82, от 28.04.2016 № 24</w:t>
      </w:r>
      <w:r w:rsidRPr="00D66ADF">
        <w:rPr>
          <w:sz w:val="28"/>
          <w:szCs w:val="28"/>
        </w:rPr>
        <w:t>.</w:t>
      </w:r>
    </w:p>
    <w:p w:rsidR="00933806" w:rsidRDefault="00933806" w:rsidP="00933806">
      <w:pPr>
        <w:pStyle w:val="ConsPlusNormal"/>
        <w:ind w:firstLine="540"/>
        <w:jc w:val="both"/>
      </w:pPr>
      <w:proofErr w:type="gramStart"/>
      <w:r>
        <w:t xml:space="preserve">Согласно части 1 статьи 3 Федерального закона от 02.03.2007 №25-ФЗ «О муниципальной службе в Российской Федерации» правовые основы </w:t>
      </w:r>
      <w:r w:rsidRPr="00041CF1">
        <w:rPr>
          <w:color w:val="000000" w:themeColor="text1"/>
        </w:rPr>
        <w:t xml:space="preserve">муниципальной службы в Российской Федерации составляют </w:t>
      </w:r>
      <w:hyperlink r:id="rId5" w:history="1">
        <w:r w:rsidRPr="00041CF1">
          <w:rPr>
            <w:color w:val="000000" w:themeColor="text1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</w:t>
      </w:r>
      <w:r w:rsidRPr="00041CF1">
        <w:rPr>
          <w:b/>
          <w:i/>
          <w:u w:val="single"/>
        </w:rPr>
        <w:t>уставы муниципальных</w:t>
      </w:r>
      <w:proofErr w:type="gramEnd"/>
      <w:r w:rsidRPr="00041CF1">
        <w:rPr>
          <w:b/>
          <w:i/>
          <w:u w:val="single"/>
        </w:rPr>
        <w:t xml:space="preserve"> образований</w:t>
      </w:r>
      <w:r>
        <w:t>, решения, принятые на сходах граждан, и иные муниципальные правовые акты</w:t>
      </w:r>
      <w:r w:rsidR="0089591F">
        <w:t>.</w:t>
      </w:r>
    </w:p>
    <w:p w:rsidR="00933806" w:rsidRDefault="00933806" w:rsidP="00933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3A9">
        <w:rPr>
          <w:sz w:val="28"/>
          <w:szCs w:val="28"/>
        </w:rPr>
        <w:lastRenderedPageBreak/>
        <w:t>Представленны</w:t>
      </w:r>
      <w:r>
        <w:rPr>
          <w:sz w:val="28"/>
          <w:szCs w:val="28"/>
        </w:rPr>
        <w:t>м проектом решения предлагается дополнить устав города нормой, составляющей основы муниципальной службы в городе Урай</w:t>
      </w:r>
      <w:r w:rsidR="00A52236">
        <w:rPr>
          <w:sz w:val="28"/>
          <w:szCs w:val="28"/>
        </w:rPr>
        <w:t>, а также внести в него юридико-технические правки, связанные с этим дополнением.</w:t>
      </w:r>
    </w:p>
    <w:p w:rsidR="00933806" w:rsidRDefault="00933806" w:rsidP="00933806">
      <w:pPr>
        <w:pStyle w:val="ConsPlusNormal"/>
        <w:ind w:firstLine="540"/>
        <w:jc w:val="both"/>
      </w:pP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ADF">
        <w:rPr>
          <w:sz w:val="28"/>
          <w:szCs w:val="28"/>
        </w:rPr>
        <w:t xml:space="preserve">Принятие </w:t>
      </w:r>
      <w:r w:rsidR="0089591F">
        <w:rPr>
          <w:sz w:val="28"/>
          <w:szCs w:val="28"/>
        </w:rPr>
        <w:t>данного</w:t>
      </w:r>
      <w:r w:rsidRPr="00D66ADF">
        <w:rPr>
          <w:sz w:val="28"/>
          <w:szCs w:val="28"/>
        </w:rPr>
        <w:t xml:space="preserve"> проекта решения входит в компетенцию Думы города.</w:t>
      </w: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6ADF">
        <w:rPr>
          <w:sz w:val="28"/>
          <w:szCs w:val="28"/>
        </w:rPr>
        <w:t xml:space="preserve">Проект решения «О внесении изменений в устав города Урай» вместе с Порядком учета предложений по проекту и участия граждан в его обсуждении опубликованы в городской газете «Знамя» </w:t>
      </w:r>
      <w:r>
        <w:rPr>
          <w:color w:val="FF0000"/>
          <w:sz w:val="28"/>
          <w:szCs w:val="28"/>
        </w:rPr>
        <w:t>14.10.2016 №115 (6476)</w:t>
      </w:r>
      <w:r w:rsidRPr="00D66ADF">
        <w:rPr>
          <w:sz w:val="28"/>
          <w:szCs w:val="28"/>
        </w:rPr>
        <w:t xml:space="preserve"> и размещены на официальном сайте администрации города Урай в сети Интернет. </w:t>
      </w:r>
    </w:p>
    <w:p w:rsidR="00933806" w:rsidRDefault="00933806" w:rsidP="00933806">
      <w:pPr>
        <w:ind w:firstLine="540"/>
        <w:jc w:val="both"/>
        <w:rPr>
          <w:sz w:val="28"/>
          <w:szCs w:val="28"/>
        </w:rPr>
      </w:pPr>
    </w:p>
    <w:p w:rsidR="00933806" w:rsidRPr="00D66ADF" w:rsidRDefault="00933806" w:rsidP="009338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6ADF">
        <w:rPr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933806" w:rsidRPr="00D66ADF" w:rsidRDefault="00933806" w:rsidP="00933806">
      <w:pPr>
        <w:ind w:firstLine="540"/>
        <w:jc w:val="both"/>
        <w:rPr>
          <w:b/>
          <w:sz w:val="28"/>
          <w:szCs w:val="28"/>
        </w:rPr>
      </w:pPr>
    </w:p>
    <w:p w:rsidR="00933806" w:rsidRPr="00D66ADF" w:rsidRDefault="00933806" w:rsidP="00933806">
      <w:pPr>
        <w:ind w:firstLine="540"/>
        <w:jc w:val="both"/>
        <w:rPr>
          <w:b/>
          <w:sz w:val="28"/>
          <w:szCs w:val="28"/>
        </w:rPr>
      </w:pPr>
      <w:r w:rsidRPr="00D66ADF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D66ADF">
        <w:rPr>
          <w:b/>
          <w:sz w:val="28"/>
          <w:szCs w:val="28"/>
        </w:rPr>
        <w:t>коррупциогенных</w:t>
      </w:r>
      <w:proofErr w:type="spellEnd"/>
      <w:r w:rsidRPr="00D66ADF">
        <w:rPr>
          <w:b/>
          <w:sz w:val="28"/>
          <w:szCs w:val="28"/>
        </w:rPr>
        <w:t xml:space="preserve">  факторов не содержит.</w:t>
      </w:r>
    </w:p>
    <w:p w:rsidR="00933806" w:rsidRPr="00D66ADF" w:rsidRDefault="00933806" w:rsidP="00933806">
      <w:pPr>
        <w:ind w:firstLine="540"/>
        <w:jc w:val="both"/>
        <w:rPr>
          <w:b/>
          <w:sz w:val="28"/>
          <w:szCs w:val="28"/>
        </w:rPr>
      </w:pPr>
    </w:p>
    <w:p w:rsidR="00933806" w:rsidRPr="0023238A" w:rsidRDefault="00933806" w:rsidP="00933806">
      <w:pPr>
        <w:ind w:firstLine="540"/>
        <w:jc w:val="both"/>
        <w:rPr>
          <w:b/>
          <w:sz w:val="28"/>
          <w:szCs w:val="28"/>
        </w:rPr>
      </w:pPr>
      <w:r w:rsidRPr="0023238A">
        <w:rPr>
          <w:b/>
          <w:sz w:val="28"/>
          <w:szCs w:val="28"/>
        </w:rPr>
        <w:t>Принятие Думой города решения по данному проекту допустимо только после окончания публичных слушаний по его обсуждению, и опубликования заключения</w:t>
      </w:r>
      <w:r>
        <w:rPr>
          <w:b/>
          <w:sz w:val="28"/>
          <w:szCs w:val="28"/>
        </w:rPr>
        <w:t xml:space="preserve"> об их результатах </w:t>
      </w:r>
      <w:r w:rsidRPr="0023238A">
        <w:rPr>
          <w:b/>
          <w:sz w:val="28"/>
          <w:szCs w:val="28"/>
        </w:rPr>
        <w:t xml:space="preserve"> в газете Знамя</w:t>
      </w:r>
      <w:r>
        <w:rPr>
          <w:b/>
          <w:sz w:val="28"/>
          <w:szCs w:val="28"/>
        </w:rPr>
        <w:t xml:space="preserve"> (планируемая дата – 18.11.2016). </w:t>
      </w:r>
    </w:p>
    <w:p w:rsidR="00933806" w:rsidRDefault="00933806" w:rsidP="00933806">
      <w:pPr>
        <w:ind w:firstLine="540"/>
        <w:jc w:val="both"/>
        <w:rPr>
          <w:sz w:val="28"/>
          <w:szCs w:val="28"/>
        </w:rPr>
      </w:pPr>
    </w:p>
    <w:p w:rsidR="00933806" w:rsidRDefault="00933806" w:rsidP="00933806">
      <w:pPr>
        <w:ind w:firstLine="540"/>
        <w:jc w:val="both"/>
        <w:rPr>
          <w:sz w:val="28"/>
          <w:szCs w:val="28"/>
        </w:rPr>
      </w:pPr>
    </w:p>
    <w:p w:rsidR="00933806" w:rsidRPr="00D66ADF" w:rsidRDefault="00933806" w:rsidP="00933806">
      <w:pPr>
        <w:ind w:firstLine="540"/>
        <w:jc w:val="both"/>
        <w:rPr>
          <w:b/>
          <w:sz w:val="28"/>
          <w:szCs w:val="28"/>
        </w:rPr>
      </w:pPr>
    </w:p>
    <w:p w:rsidR="00933806" w:rsidRPr="00D66ADF" w:rsidRDefault="00933806" w:rsidP="00933806">
      <w:pPr>
        <w:ind w:firstLine="540"/>
        <w:jc w:val="both"/>
        <w:rPr>
          <w:b/>
          <w:sz w:val="28"/>
          <w:szCs w:val="28"/>
        </w:rPr>
      </w:pPr>
    </w:p>
    <w:p w:rsidR="00933806" w:rsidRPr="00D66ADF" w:rsidRDefault="00933806" w:rsidP="00933806">
      <w:pPr>
        <w:ind w:firstLine="708"/>
        <w:jc w:val="both"/>
        <w:rPr>
          <w:sz w:val="28"/>
          <w:szCs w:val="28"/>
        </w:rPr>
      </w:pPr>
      <w:r w:rsidRPr="00D66ADF">
        <w:rPr>
          <w:sz w:val="28"/>
          <w:szCs w:val="28"/>
        </w:rPr>
        <w:t xml:space="preserve">Начальник                                                                                О.И. </w:t>
      </w:r>
      <w:proofErr w:type="spellStart"/>
      <w:r w:rsidRPr="00D66ADF">
        <w:rPr>
          <w:sz w:val="28"/>
          <w:szCs w:val="28"/>
        </w:rPr>
        <w:t>Гамузова</w:t>
      </w:r>
      <w:proofErr w:type="spellEnd"/>
    </w:p>
    <w:p w:rsidR="00933806" w:rsidRDefault="00933806" w:rsidP="00933806"/>
    <w:p w:rsidR="00933806" w:rsidRDefault="00933806" w:rsidP="00933806"/>
    <w:p w:rsidR="00933806" w:rsidRDefault="00933806" w:rsidP="00933806"/>
    <w:p w:rsidR="00933806" w:rsidRDefault="00933806" w:rsidP="00933806"/>
    <w:p w:rsidR="00E92CD4" w:rsidRDefault="00E92CD4"/>
    <w:sectPr w:rsidR="00E92CD4" w:rsidSect="00353066">
      <w:pgSz w:w="11906" w:h="16838"/>
      <w:pgMar w:top="719" w:right="849" w:bottom="993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933806"/>
    <w:rsid w:val="000954CA"/>
    <w:rsid w:val="0089591F"/>
    <w:rsid w:val="00933806"/>
    <w:rsid w:val="00A52236"/>
    <w:rsid w:val="00E04B81"/>
    <w:rsid w:val="00E9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380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3380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80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933806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338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3380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338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33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9338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8B84391CEFAAFB151A5969A5090F1467AB26DC61F32539C23F53IEsE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2016-11-10T12:27:00Z</cp:lastPrinted>
  <dcterms:created xsi:type="dcterms:W3CDTF">2016-11-10T12:25:00Z</dcterms:created>
  <dcterms:modified xsi:type="dcterms:W3CDTF">2016-11-10T12:39:00Z</dcterms:modified>
</cp:coreProperties>
</file>