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C" w:rsidRPr="008A248B" w:rsidRDefault="00082CCC" w:rsidP="008A248B">
      <w:pPr>
        <w:tabs>
          <w:tab w:val="left" w:pos="12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48B">
        <w:rPr>
          <w:rFonts w:ascii="Times New Roman" w:hAnsi="Times New Roman" w:cs="Times New Roman"/>
          <w:b/>
          <w:bCs/>
          <w:sz w:val="28"/>
          <w:szCs w:val="28"/>
        </w:rPr>
        <w:t>Общественный совет города Урай</w:t>
      </w:r>
    </w:p>
    <w:p w:rsidR="00DD349F" w:rsidRPr="008A248B" w:rsidRDefault="00082CCC" w:rsidP="008A248B">
      <w:pPr>
        <w:tabs>
          <w:tab w:val="left" w:pos="12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48B">
        <w:rPr>
          <w:rFonts w:ascii="Times New Roman" w:hAnsi="Times New Roman" w:cs="Times New Roman"/>
          <w:b/>
          <w:bCs/>
          <w:sz w:val="28"/>
          <w:szCs w:val="28"/>
        </w:rPr>
        <w:t xml:space="preserve">Доклад о ходе реализации мероприятий </w:t>
      </w:r>
      <w:r w:rsidR="00152CFC" w:rsidRPr="008A248B">
        <w:rPr>
          <w:rFonts w:ascii="Times New Roman" w:hAnsi="Times New Roman" w:cs="Times New Roman"/>
          <w:b/>
          <w:bCs/>
          <w:sz w:val="28"/>
          <w:szCs w:val="28"/>
        </w:rPr>
        <w:t>Года экологии в городе Урай</w:t>
      </w:r>
    </w:p>
    <w:p w:rsidR="00DD349F" w:rsidRPr="008A248B" w:rsidRDefault="00DD349F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2016 год в город</w:t>
      </w:r>
      <w:r w:rsidR="00B40F80" w:rsidRPr="008A248B">
        <w:rPr>
          <w:rFonts w:ascii="Times New Roman" w:hAnsi="Times New Roman" w:cs="Times New Roman"/>
          <w:sz w:val="28"/>
          <w:szCs w:val="28"/>
        </w:rPr>
        <w:t xml:space="preserve">е Урай прошел под девизом «Думать о будущем – беречь настоящее!». </w:t>
      </w:r>
      <w:r w:rsidRPr="008A24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Урай от 29.02.2016 № 565 утвержден план основных мероприятий по проведению Года экологии  в городе Урай  в 2016 году. </w:t>
      </w:r>
    </w:p>
    <w:p w:rsidR="009C1898" w:rsidRPr="008A248B" w:rsidRDefault="009C1898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Часть мероприятий года экологии вошли в «Региональною экологическую вахту», утвержденную распоряжением Правительства автономного округа от 12.02.2016 №57-рп.</w:t>
      </w:r>
    </w:p>
    <w:p w:rsidR="00082CCC" w:rsidRPr="008A248B" w:rsidRDefault="00082CCC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b/>
          <w:sz w:val="28"/>
          <w:szCs w:val="28"/>
        </w:rPr>
        <w:t xml:space="preserve">Все мероприятия Года экологии были разбиты на </w:t>
      </w:r>
      <w:r w:rsidR="004B7401" w:rsidRPr="008A248B">
        <w:rPr>
          <w:rFonts w:ascii="Times New Roman" w:hAnsi="Times New Roman" w:cs="Times New Roman"/>
          <w:b/>
          <w:sz w:val="28"/>
          <w:szCs w:val="28"/>
        </w:rPr>
        <w:t>несколько блоков</w:t>
      </w:r>
      <w:r w:rsidRPr="008A248B">
        <w:rPr>
          <w:rFonts w:ascii="Times New Roman" w:hAnsi="Times New Roman" w:cs="Times New Roman"/>
          <w:b/>
          <w:sz w:val="28"/>
          <w:szCs w:val="28"/>
        </w:rPr>
        <w:t>:</w:t>
      </w:r>
    </w:p>
    <w:p w:rsidR="004B7401" w:rsidRPr="008A248B" w:rsidRDefault="004B7401" w:rsidP="008A248B">
      <w:pPr>
        <w:tabs>
          <w:tab w:val="left" w:pos="1265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Общегородские и межмуниципальные мероприятия;</w:t>
      </w:r>
    </w:p>
    <w:p w:rsidR="004B7401" w:rsidRPr="008A248B" w:rsidRDefault="004B7401" w:rsidP="008A248B">
      <w:pPr>
        <w:tabs>
          <w:tab w:val="left" w:pos="126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Мероприятия, направленные на экологическое образование и воспитание детей и молодежи.</w:t>
      </w:r>
    </w:p>
    <w:p w:rsidR="004B7401" w:rsidRPr="008A248B" w:rsidRDefault="004B7401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Всего в план года Экологии </w:t>
      </w:r>
      <w:r w:rsidR="00B40F80" w:rsidRPr="008A248B">
        <w:rPr>
          <w:rFonts w:ascii="Times New Roman" w:hAnsi="Times New Roman" w:cs="Times New Roman"/>
          <w:sz w:val="28"/>
          <w:szCs w:val="28"/>
        </w:rPr>
        <w:t>было включено</w:t>
      </w:r>
      <w:r w:rsidRPr="008A248B">
        <w:rPr>
          <w:rFonts w:ascii="Times New Roman" w:hAnsi="Times New Roman" w:cs="Times New Roman"/>
          <w:sz w:val="28"/>
          <w:szCs w:val="28"/>
        </w:rPr>
        <w:t xml:space="preserve"> более 300 мероприятий. </w:t>
      </w:r>
    </w:p>
    <w:p w:rsidR="003D6A34" w:rsidRPr="008A248B" w:rsidRDefault="003D6A34" w:rsidP="008A248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8B">
        <w:rPr>
          <w:rFonts w:ascii="Times New Roman" w:hAnsi="Times New Roman" w:cs="Times New Roman"/>
          <w:color w:val="000000"/>
          <w:sz w:val="28"/>
          <w:szCs w:val="28"/>
        </w:rPr>
        <w:t>В мероприятиях года экологии принимало активное участие население города разных поколений от детсадовцев до ветеранов, общее количество участников составляет более 10 тысяч человек.</w:t>
      </w:r>
    </w:p>
    <w:p w:rsidR="004B7401" w:rsidRPr="008A248B" w:rsidRDefault="004B7401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В этом году муниципалитет впервые принял участие в международных экологических акциях:</w:t>
      </w:r>
      <w:r w:rsidR="00C1586C" w:rsidRPr="008A248B">
        <w:rPr>
          <w:rFonts w:ascii="Times New Roman" w:hAnsi="Times New Roman" w:cs="Times New Roman"/>
          <w:sz w:val="28"/>
          <w:szCs w:val="28"/>
        </w:rPr>
        <w:t xml:space="preserve"> «День Земли» и «Час Земли».</w:t>
      </w:r>
    </w:p>
    <w:p w:rsidR="00574312" w:rsidRPr="008A248B" w:rsidRDefault="00574312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b/>
          <w:sz w:val="28"/>
          <w:szCs w:val="28"/>
        </w:rPr>
        <w:t>«День Земли»</w:t>
      </w:r>
    </w:p>
    <w:p w:rsidR="00574312" w:rsidRPr="008A248B" w:rsidRDefault="00574312" w:rsidP="008A2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48B">
        <w:rPr>
          <w:rFonts w:ascii="Times New Roman" w:hAnsi="Times New Roman"/>
          <w:bCs/>
          <w:sz w:val="28"/>
          <w:szCs w:val="28"/>
        </w:rPr>
        <w:t xml:space="preserve">День Земли — это гражданская инициатива, которая призвана объединять всё население планеты в деле защиты окружающей среды. </w:t>
      </w:r>
    </w:p>
    <w:p w:rsidR="00574312" w:rsidRPr="008A248B" w:rsidRDefault="00574312" w:rsidP="008A24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В этом день </w:t>
      </w:r>
      <w:r w:rsidR="007649A0">
        <w:rPr>
          <w:rFonts w:ascii="Times New Roman" w:hAnsi="Times New Roman" w:cs="Times New Roman"/>
          <w:sz w:val="28"/>
          <w:szCs w:val="28"/>
        </w:rPr>
        <w:t xml:space="preserve">21 марта </w:t>
      </w:r>
      <w:r w:rsidRPr="008A248B">
        <w:rPr>
          <w:rFonts w:ascii="Times New Roman" w:hAnsi="Times New Roman" w:cs="Times New Roman"/>
          <w:sz w:val="28"/>
          <w:szCs w:val="28"/>
        </w:rPr>
        <w:t>в Храме Пресвятой Богородицы звучал «</w:t>
      </w:r>
      <w:r w:rsidRPr="008A248B">
        <w:rPr>
          <w:rFonts w:ascii="Times New Roman" w:hAnsi="Times New Roman"/>
          <w:bCs/>
          <w:sz w:val="28"/>
          <w:szCs w:val="28"/>
        </w:rPr>
        <w:t>Колокол Мира», призывающий людей беречь мир и жизнь на Планете, способствовать дружбе и взаимопониманию всех народов.</w:t>
      </w:r>
    </w:p>
    <w:p w:rsidR="00574312" w:rsidRPr="008A248B" w:rsidRDefault="00574312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Для детей воскресной школы был проведен экологический урок. </w:t>
      </w:r>
    </w:p>
    <w:p w:rsidR="004B7401" w:rsidRPr="008A248B" w:rsidRDefault="004B7401" w:rsidP="008A24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b/>
          <w:sz w:val="28"/>
          <w:szCs w:val="28"/>
        </w:rPr>
        <w:t>«Час Земли»</w:t>
      </w:r>
    </w:p>
    <w:p w:rsidR="004B7401" w:rsidRPr="008A248B" w:rsidRDefault="004B7401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8B">
        <w:rPr>
          <w:rFonts w:ascii="Times New Roman" w:hAnsi="Times New Roman" w:cs="Times New Roman"/>
          <w:sz w:val="28"/>
          <w:szCs w:val="28"/>
          <w:shd w:val="clear" w:color="auto" w:fill="FFFFFF"/>
        </w:rPr>
        <w:t>Час земли  — это международная акция, в ходе которой «</w:t>
      </w:r>
      <w:r w:rsidRPr="008A24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Всемирный фонд дикой природы»</w:t>
      </w:r>
      <w:r w:rsidRPr="008A2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призывает выключить свет и</w:t>
      </w:r>
      <w:r w:rsidR="0061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2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бытовые электроприборы на один час в знак неравнодушия к будущему планеты. </w:t>
      </w:r>
    </w:p>
    <w:p w:rsidR="004B7401" w:rsidRPr="008A248B" w:rsidRDefault="00615D80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состоялась 19 марта. С</w:t>
      </w:r>
      <w:r w:rsidR="004B7401" w:rsidRPr="008A248B">
        <w:rPr>
          <w:rFonts w:ascii="Times New Roman" w:hAnsi="Times New Roman" w:cs="Times New Roman"/>
          <w:sz w:val="28"/>
          <w:szCs w:val="28"/>
        </w:rPr>
        <w:t xml:space="preserve"> 20:30 до 21:30 на административных зданиях: Администрации, УУМН, ТПП «Урайнефтегаз и УЭС выключалась подсветка. В общей сложности было сэкономлено 20,27 кВт электроэнергии.</w:t>
      </w:r>
    </w:p>
    <w:p w:rsidR="00574312" w:rsidRPr="008A248B" w:rsidRDefault="003A6861" w:rsidP="008A24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b/>
          <w:sz w:val="28"/>
          <w:szCs w:val="28"/>
        </w:rPr>
        <w:t>А</w:t>
      </w:r>
      <w:r w:rsidR="00574312" w:rsidRPr="008A248B">
        <w:rPr>
          <w:rFonts w:ascii="Times New Roman" w:hAnsi="Times New Roman" w:cs="Times New Roman"/>
          <w:b/>
          <w:sz w:val="28"/>
          <w:szCs w:val="28"/>
        </w:rPr>
        <w:t>кция «Спасти и сохранить»</w:t>
      </w:r>
    </w:p>
    <w:p w:rsidR="00574312" w:rsidRPr="008A248B" w:rsidRDefault="00574312" w:rsidP="008A248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Международная экологическая акция «Спасти и сохранить» прошла на территории Югры с 12 мая по 5 июня 2016 года под девизом «Сохраним почву - сбережем жизнь на планете!». </w:t>
      </w:r>
    </w:p>
    <w:p w:rsidR="00574312" w:rsidRPr="008A248B" w:rsidRDefault="005870F6" w:rsidP="008A248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В рамках акции проведено 105 природоохранных и эколо</w:t>
      </w:r>
      <w:r w:rsidR="00B40F80" w:rsidRPr="008A248B">
        <w:rPr>
          <w:rFonts w:ascii="Times New Roman" w:hAnsi="Times New Roman" w:cs="Times New Roman"/>
          <w:sz w:val="28"/>
          <w:szCs w:val="28"/>
        </w:rPr>
        <w:t>го-просветительских мероприятий.</w:t>
      </w:r>
      <w:r w:rsidR="00423DD6">
        <w:rPr>
          <w:rFonts w:ascii="Times New Roman" w:hAnsi="Times New Roman" w:cs="Times New Roman"/>
          <w:sz w:val="28"/>
          <w:szCs w:val="28"/>
        </w:rPr>
        <w:t xml:space="preserve"> </w:t>
      </w:r>
      <w:r w:rsidR="00B40F80" w:rsidRPr="008A248B">
        <w:rPr>
          <w:rFonts w:ascii="Times New Roman" w:hAnsi="Times New Roman" w:cs="Times New Roman"/>
          <w:sz w:val="28"/>
          <w:szCs w:val="28"/>
        </w:rPr>
        <w:t>На территории</w:t>
      </w:r>
      <w:r w:rsidR="00574312" w:rsidRPr="008A248B">
        <w:rPr>
          <w:rFonts w:ascii="Times New Roman" w:hAnsi="Times New Roman" w:cs="Times New Roman"/>
          <w:sz w:val="28"/>
          <w:szCs w:val="28"/>
        </w:rPr>
        <w:t xml:space="preserve"> гор</w:t>
      </w:r>
      <w:r w:rsidR="00B40F80" w:rsidRPr="008A248B">
        <w:rPr>
          <w:rFonts w:ascii="Times New Roman" w:hAnsi="Times New Roman" w:cs="Times New Roman"/>
          <w:sz w:val="28"/>
          <w:szCs w:val="28"/>
        </w:rPr>
        <w:t>ода высажено 410 дерева, 60 кустарника и 92 тысячи цветка</w:t>
      </w:r>
      <w:r w:rsidR="00574312" w:rsidRPr="008A248B">
        <w:rPr>
          <w:rFonts w:ascii="Times New Roman" w:hAnsi="Times New Roman" w:cs="Times New Roman"/>
          <w:sz w:val="28"/>
          <w:szCs w:val="28"/>
        </w:rPr>
        <w:t xml:space="preserve">. Площадь озелененной территории составила более 37 гектар.Всего в </w:t>
      </w:r>
      <w:r w:rsidR="00574312" w:rsidRPr="008A24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="00574312" w:rsidRPr="008A248B"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</w:t>
      </w:r>
      <w:r w:rsidR="00574312" w:rsidRPr="008A248B">
        <w:rPr>
          <w:rFonts w:ascii="Times New Roman" w:hAnsi="Times New Roman" w:cs="Times New Roman"/>
          <w:color w:val="000000"/>
          <w:sz w:val="28"/>
          <w:szCs w:val="28"/>
        </w:rPr>
        <w:t xml:space="preserve"> «Спасти и сохранить» приняло участие 4091 человек, из которых 3130 - это</w:t>
      </w:r>
      <w:r w:rsidR="00574312" w:rsidRPr="008A248B">
        <w:rPr>
          <w:rFonts w:ascii="Times New Roman" w:hAnsi="Times New Roman" w:cs="Times New Roman"/>
          <w:sz w:val="28"/>
          <w:szCs w:val="28"/>
        </w:rPr>
        <w:t xml:space="preserve"> дети, подростки, студенческая и работающая молодёжь.</w:t>
      </w:r>
    </w:p>
    <w:p w:rsidR="00574312" w:rsidRPr="008A248B" w:rsidRDefault="00574312" w:rsidP="008A248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b/>
          <w:sz w:val="28"/>
          <w:szCs w:val="28"/>
        </w:rPr>
        <w:t>Ликвидация несанкционированных свалок</w:t>
      </w:r>
    </w:p>
    <w:p w:rsidR="00574312" w:rsidRPr="008A248B" w:rsidRDefault="00574312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В этом году на</w:t>
      </w:r>
      <w:r w:rsidR="007649A0">
        <w:rPr>
          <w:rFonts w:ascii="Times New Roman" w:hAnsi="Times New Roman" w:cs="Times New Roman"/>
          <w:sz w:val="28"/>
          <w:szCs w:val="28"/>
        </w:rPr>
        <w:t xml:space="preserve"> территории города ликвидировано 8</w:t>
      </w:r>
      <w:r w:rsidRPr="008A248B">
        <w:rPr>
          <w:rFonts w:ascii="Times New Roman" w:hAnsi="Times New Roman" w:cs="Times New Roman"/>
          <w:sz w:val="28"/>
          <w:szCs w:val="28"/>
        </w:rPr>
        <w:t xml:space="preserve"> </w:t>
      </w:r>
      <w:r w:rsidR="007649A0">
        <w:rPr>
          <w:rFonts w:ascii="Times New Roman" w:hAnsi="Times New Roman" w:cs="Times New Roman"/>
          <w:sz w:val="28"/>
          <w:szCs w:val="28"/>
        </w:rPr>
        <w:t>несанкционированных свалок, и 2 частично.</w:t>
      </w:r>
    </w:p>
    <w:p w:rsidR="007649A0" w:rsidRPr="008A248B" w:rsidRDefault="00574312" w:rsidP="001A372C">
      <w:pPr>
        <w:spacing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1. В рамках заключенных муниципальных контрактов лик</w:t>
      </w:r>
      <w:r w:rsidR="001A372C">
        <w:rPr>
          <w:rFonts w:ascii="Times New Roman" w:hAnsi="Times New Roman" w:cs="Times New Roman"/>
          <w:sz w:val="28"/>
          <w:szCs w:val="28"/>
        </w:rPr>
        <w:t>видирована свалка</w:t>
      </w:r>
      <w:r w:rsidRPr="008A248B">
        <w:rPr>
          <w:rFonts w:ascii="Times New Roman" w:hAnsi="Times New Roman" w:cs="Times New Roman"/>
          <w:sz w:val="28"/>
          <w:szCs w:val="28"/>
        </w:rPr>
        <w:t>:</w:t>
      </w:r>
    </w:p>
    <w:p w:rsidR="00574312" w:rsidRPr="008A248B" w:rsidRDefault="00574312" w:rsidP="008A248B">
      <w:pPr>
        <w:spacing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- частично ликвидирована свалка в районе СНТ «Заречное». Ликвидировано 1580 м3 мусора. </w:t>
      </w:r>
      <w:r w:rsidR="007649A0">
        <w:rPr>
          <w:rFonts w:ascii="Times New Roman" w:hAnsi="Times New Roman" w:cs="Times New Roman"/>
          <w:sz w:val="28"/>
          <w:szCs w:val="28"/>
        </w:rPr>
        <w:t>В</w:t>
      </w:r>
      <w:r w:rsidRPr="008A248B">
        <w:rPr>
          <w:rFonts w:ascii="Times New Roman" w:hAnsi="Times New Roman" w:cs="Times New Roman"/>
          <w:sz w:val="28"/>
          <w:szCs w:val="28"/>
        </w:rPr>
        <w:t xml:space="preserve"> 2017 году планируется продолжить ликвидацию данной свалки; </w:t>
      </w:r>
    </w:p>
    <w:p w:rsidR="00574312" w:rsidRPr="008A248B" w:rsidRDefault="00574312" w:rsidP="008A248B">
      <w:pPr>
        <w:spacing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2. В рамках суббот</w:t>
      </w:r>
      <w:r w:rsidR="003D6A34" w:rsidRPr="008A248B">
        <w:rPr>
          <w:rFonts w:ascii="Times New Roman" w:hAnsi="Times New Roman" w:cs="Times New Roman"/>
          <w:sz w:val="28"/>
          <w:szCs w:val="28"/>
        </w:rPr>
        <w:t>ников</w:t>
      </w:r>
      <w:r w:rsidRPr="008A248B">
        <w:rPr>
          <w:rFonts w:ascii="Times New Roman" w:hAnsi="Times New Roman" w:cs="Times New Roman"/>
          <w:sz w:val="28"/>
          <w:szCs w:val="28"/>
        </w:rPr>
        <w:t>:</w:t>
      </w:r>
    </w:p>
    <w:p w:rsidR="007649A0" w:rsidRDefault="00574312" w:rsidP="008A248B">
      <w:pPr>
        <w:spacing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- </w:t>
      </w:r>
      <w:r w:rsidR="007649A0">
        <w:rPr>
          <w:rFonts w:ascii="Times New Roman" w:hAnsi="Times New Roman" w:cs="Times New Roman"/>
          <w:sz w:val="28"/>
          <w:szCs w:val="28"/>
        </w:rPr>
        <w:t>П</w:t>
      </w:r>
      <w:r w:rsidRPr="008A248B">
        <w:rPr>
          <w:rFonts w:ascii="Times New Roman" w:hAnsi="Times New Roman" w:cs="Times New Roman"/>
          <w:sz w:val="28"/>
          <w:szCs w:val="28"/>
        </w:rPr>
        <w:t>роизводственными предприятиями  города</w:t>
      </w:r>
      <w:r w:rsidR="007649A0">
        <w:rPr>
          <w:rFonts w:ascii="Times New Roman" w:hAnsi="Times New Roman" w:cs="Times New Roman"/>
          <w:sz w:val="28"/>
          <w:szCs w:val="28"/>
        </w:rPr>
        <w:t xml:space="preserve"> убрана свалка в районе Орбиты</w:t>
      </w:r>
      <w:r w:rsidR="00423DD6">
        <w:rPr>
          <w:rFonts w:ascii="Times New Roman" w:hAnsi="Times New Roman" w:cs="Times New Roman"/>
          <w:sz w:val="28"/>
          <w:szCs w:val="28"/>
        </w:rPr>
        <w:t>. В ликвидации приняли участие</w:t>
      </w:r>
      <w:r w:rsidRPr="008A248B">
        <w:rPr>
          <w:rFonts w:ascii="Times New Roman" w:hAnsi="Times New Roman" w:cs="Times New Roman"/>
          <w:sz w:val="28"/>
          <w:szCs w:val="28"/>
        </w:rPr>
        <w:t xml:space="preserve">: ТПП «Урайнефтегаз», Филиал АО «Тюменьэнерго» Урайские электрические сети, ООО «Урайское УТТ», ООО «Урай НПО-Сервис», УУМН АО «Транснефть – Сибирь», СЦ «Урайэнергонефть».  </w:t>
      </w:r>
    </w:p>
    <w:p w:rsidR="00574312" w:rsidRPr="008A248B" w:rsidRDefault="00574312" w:rsidP="008A248B">
      <w:pPr>
        <w:spacing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На полигон  вывезено 280 м3 мусора.</w:t>
      </w:r>
    </w:p>
    <w:p w:rsidR="00F71F36" w:rsidRPr="008A248B" w:rsidRDefault="00F71F36" w:rsidP="008A24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Общий объем ликвидированных отходов в 2016 году составляет более 2500 м3. Общая площадь очищенной территории составляет </w:t>
      </w:r>
      <w:r w:rsidRPr="008A248B">
        <w:rPr>
          <w:rFonts w:ascii="Times New Roman" w:hAnsi="Times New Roman" w:cs="Times New Roman"/>
          <w:b/>
          <w:sz w:val="28"/>
          <w:szCs w:val="28"/>
        </w:rPr>
        <w:t>более 12 га.</w:t>
      </w:r>
    </w:p>
    <w:p w:rsidR="00574312" w:rsidRPr="008A248B" w:rsidRDefault="00574312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В планах на 2017 и последующие годы стоит задача продолжить ликвидацию несанкционированных свалок, с этой целью, постановлением администрации города Урай от 02.11.2015 №3609, утвержден график ликвидации несанкционированных свалок на территории города Урай.</w:t>
      </w:r>
    </w:p>
    <w:p w:rsidR="004B7401" w:rsidRPr="008A248B" w:rsidRDefault="00574312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b/>
          <w:sz w:val="28"/>
          <w:szCs w:val="28"/>
        </w:rPr>
        <w:t xml:space="preserve">Озеленение города </w:t>
      </w:r>
    </w:p>
    <w:p w:rsidR="00574312" w:rsidRPr="008A248B" w:rsidRDefault="00574312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В рамках Года экологии муниципалитет участвовал во </w:t>
      </w:r>
      <w:r w:rsidRPr="008A248B">
        <w:rPr>
          <w:rFonts w:ascii="Times New Roman" w:hAnsi="Times New Roman" w:cs="Times New Roman"/>
          <w:b/>
          <w:sz w:val="28"/>
          <w:szCs w:val="28"/>
        </w:rPr>
        <w:t>«Всероссийском дне посадки леса».</w:t>
      </w:r>
      <w:r w:rsidRPr="008A248B">
        <w:rPr>
          <w:rFonts w:ascii="Times New Roman" w:hAnsi="Times New Roman" w:cs="Times New Roman"/>
          <w:sz w:val="28"/>
          <w:szCs w:val="28"/>
        </w:rPr>
        <w:t xml:space="preserve"> В период с 19 по 22 мая </w:t>
      </w:r>
      <w:r w:rsidR="008A248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A248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A248B">
        <w:rPr>
          <w:rFonts w:ascii="Times New Roman" w:hAnsi="Times New Roman" w:cs="Times New Roman"/>
          <w:sz w:val="28"/>
          <w:szCs w:val="28"/>
        </w:rPr>
        <w:t xml:space="preserve">высажено </w:t>
      </w:r>
      <w:r w:rsidRPr="008A248B">
        <w:rPr>
          <w:rFonts w:ascii="Times New Roman" w:hAnsi="Times New Roman" w:cs="Times New Roman"/>
          <w:b/>
          <w:sz w:val="28"/>
          <w:szCs w:val="28"/>
        </w:rPr>
        <w:t>233</w:t>
      </w:r>
      <w:r w:rsidR="00615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248B">
        <w:rPr>
          <w:rFonts w:ascii="Times New Roman" w:hAnsi="Times New Roman" w:cs="Times New Roman"/>
          <w:sz w:val="28"/>
          <w:szCs w:val="28"/>
        </w:rPr>
        <w:t>садовых</w:t>
      </w:r>
      <w:proofErr w:type="gramEnd"/>
      <w:r w:rsidR="008A248B">
        <w:rPr>
          <w:rFonts w:ascii="Times New Roman" w:hAnsi="Times New Roman" w:cs="Times New Roman"/>
          <w:sz w:val="28"/>
          <w:szCs w:val="28"/>
        </w:rPr>
        <w:t xml:space="preserve">  дерева</w:t>
      </w:r>
      <w:r w:rsidRPr="008A248B">
        <w:rPr>
          <w:rFonts w:ascii="Times New Roman" w:hAnsi="Times New Roman" w:cs="Times New Roman"/>
          <w:sz w:val="28"/>
          <w:szCs w:val="28"/>
        </w:rPr>
        <w:t>. В акции приняли участие школьники, пенсионеры, предприниматели, служители церкви, спасатели и спортсмены.</w:t>
      </w:r>
    </w:p>
    <w:p w:rsidR="00574312" w:rsidRPr="008A248B" w:rsidRDefault="00574312" w:rsidP="008A248B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8A248B">
        <w:rPr>
          <w:sz w:val="28"/>
          <w:szCs w:val="28"/>
        </w:rPr>
        <w:tab/>
        <w:t xml:space="preserve">Состоялись акции </w:t>
      </w:r>
      <w:r w:rsidRPr="008A248B">
        <w:rPr>
          <w:b/>
          <w:sz w:val="28"/>
          <w:szCs w:val="28"/>
        </w:rPr>
        <w:t>«Весенние дни древонасаждения»,</w:t>
      </w:r>
      <w:r w:rsidRPr="008A248B">
        <w:rPr>
          <w:sz w:val="28"/>
          <w:szCs w:val="28"/>
        </w:rPr>
        <w:t xml:space="preserve"> в рамках которой из 100 сосен заложен «Парк Детства» и </w:t>
      </w:r>
      <w:r w:rsidRPr="008A248B">
        <w:rPr>
          <w:b/>
          <w:sz w:val="28"/>
          <w:szCs w:val="28"/>
        </w:rPr>
        <w:t xml:space="preserve">«Осенние дни </w:t>
      </w:r>
      <w:r w:rsidRPr="008A248B">
        <w:rPr>
          <w:b/>
          <w:sz w:val="28"/>
          <w:szCs w:val="28"/>
        </w:rPr>
        <w:lastRenderedPageBreak/>
        <w:t>древонасаждения»</w:t>
      </w:r>
      <w:r w:rsidR="008A248B">
        <w:rPr>
          <w:sz w:val="28"/>
          <w:szCs w:val="28"/>
        </w:rPr>
        <w:t xml:space="preserve">  на которой </w:t>
      </w:r>
      <w:r w:rsidRPr="008A248B">
        <w:rPr>
          <w:sz w:val="28"/>
          <w:szCs w:val="28"/>
        </w:rPr>
        <w:t>замене</w:t>
      </w:r>
      <w:r w:rsidR="007649A0">
        <w:rPr>
          <w:sz w:val="28"/>
          <w:szCs w:val="28"/>
        </w:rPr>
        <w:t>ны поломанные</w:t>
      </w:r>
      <w:r w:rsidR="008A248B">
        <w:rPr>
          <w:sz w:val="28"/>
          <w:szCs w:val="28"/>
        </w:rPr>
        <w:t xml:space="preserve"> сосны «Леса Победы»</w:t>
      </w:r>
      <w:r w:rsidRPr="008A248B">
        <w:rPr>
          <w:sz w:val="28"/>
          <w:szCs w:val="28"/>
        </w:rPr>
        <w:t>.</w:t>
      </w:r>
    </w:p>
    <w:p w:rsidR="00574312" w:rsidRPr="008A248B" w:rsidRDefault="00574312" w:rsidP="008A248B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8A248B">
        <w:rPr>
          <w:sz w:val="28"/>
          <w:szCs w:val="28"/>
        </w:rPr>
        <w:t>В рамках акции</w:t>
      </w:r>
      <w:r w:rsidR="00615D80">
        <w:rPr>
          <w:sz w:val="28"/>
          <w:szCs w:val="28"/>
        </w:rPr>
        <w:t xml:space="preserve"> </w:t>
      </w:r>
      <w:r w:rsidR="008A248B" w:rsidRPr="008A248B">
        <w:rPr>
          <w:b/>
          <w:sz w:val="28"/>
          <w:szCs w:val="28"/>
        </w:rPr>
        <w:t>«День Кедра»</w:t>
      </w:r>
      <w:r w:rsidR="00615D80">
        <w:rPr>
          <w:b/>
          <w:sz w:val="28"/>
          <w:szCs w:val="28"/>
        </w:rPr>
        <w:t xml:space="preserve"> </w:t>
      </w:r>
      <w:r w:rsidR="007649A0">
        <w:rPr>
          <w:sz w:val="28"/>
          <w:szCs w:val="28"/>
        </w:rPr>
        <w:t xml:space="preserve">были заменены </w:t>
      </w:r>
      <w:r w:rsidR="00615D80">
        <w:rPr>
          <w:sz w:val="28"/>
          <w:szCs w:val="28"/>
        </w:rPr>
        <w:t xml:space="preserve">50 </w:t>
      </w:r>
      <w:proofErr w:type="spellStart"/>
      <w:r w:rsidR="00615D80">
        <w:rPr>
          <w:sz w:val="28"/>
          <w:szCs w:val="28"/>
        </w:rPr>
        <w:t>неприжившихся</w:t>
      </w:r>
      <w:proofErr w:type="spellEnd"/>
      <w:r w:rsidR="00615D80">
        <w:rPr>
          <w:sz w:val="28"/>
          <w:szCs w:val="28"/>
        </w:rPr>
        <w:t xml:space="preserve"> кедров</w:t>
      </w:r>
      <w:r w:rsidRPr="008A248B">
        <w:rPr>
          <w:sz w:val="28"/>
          <w:szCs w:val="28"/>
        </w:rPr>
        <w:t xml:space="preserve">, высаженные в 2015 году в районе БВЛ. Акцию проводил </w:t>
      </w:r>
      <w:proofErr w:type="gramStart"/>
      <w:r w:rsidRPr="008A248B">
        <w:rPr>
          <w:sz w:val="28"/>
          <w:szCs w:val="28"/>
        </w:rPr>
        <w:t>Территориальный</w:t>
      </w:r>
      <w:proofErr w:type="gramEnd"/>
      <w:r w:rsidRPr="008A248B">
        <w:rPr>
          <w:sz w:val="28"/>
          <w:szCs w:val="28"/>
        </w:rPr>
        <w:t xml:space="preserve"> отдел – Урайское лесничество. </w:t>
      </w:r>
    </w:p>
    <w:p w:rsidR="003D6A34" w:rsidRPr="008D06E6" w:rsidRDefault="00574312" w:rsidP="008D06E6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8A248B">
        <w:rPr>
          <w:sz w:val="28"/>
          <w:szCs w:val="28"/>
        </w:rPr>
        <w:tab/>
        <w:t>Также, озеленялись территории образовательных учреждений и учрежден</w:t>
      </w:r>
      <w:r w:rsidR="007649A0">
        <w:rPr>
          <w:sz w:val="28"/>
          <w:szCs w:val="28"/>
        </w:rPr>
        <w:t>ий дополнительного образования.</w:t>
      </w:r>
    </w:p>
    <w:p w:rsidR="008A248B" w:rsidRPr="008A248B" w:rsidRDefault="008A248B" w:rsidP="008A248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1F36" w:rsidRPr="008A248B" w:rsidRDefault="00F71F36" w:rsidP="008A248B">
      <w:pPr>
        <w:pStyle w:val="a4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8A248B">
        <w:rPr>
          <w:b/>
          <w:sz w:val="28"/>
          <w:szCs w:val="28"/>
        </w:rPr>
        <w:tab/>
        <w:t>Акции для населения города</w:t>
      </w:r>
    </w:p>
    <w:p w:rsidR="00F71F36" w:rsidRPr="008A248B" w:rsidRDefault="00F71F36" w:rsidP="008A248B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F71F36" w:rsidRPr="008A248B" w:rsidRDefault="00F71F36" w:rsidP="008A248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В летний период состоялись акции направленные на приобщение жителей города к раздельному сбору отходов, повышение экологического образования и воспитания, а так же уменьшение количества несанкционированных свалок.</w:t>
      </w:r>
    </w:p>
    <w:p w:rsidR="003D6A34" w:rsidRPr="008A248B" w:rsidRDefault="003D6A34" w:rsidP="008A248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A34" w:rsidRPr="008A248B" w:rsidRDefault="003D6A34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По данным ООО «</w:t>
      </w:r>
      <w:proofErr w:type="spellStart"/>
      <w:r w:rsidRPr="008A248B">
        <w:rPr>
          <w:rFonts w:ascii="Times New Roman" w:hAnsi="Times New Roman" w:cs="Times New Roman"/>
          <w:sz w:val="28"/>
          <w:szCs w:val="28"/>
        </w:rPr>
        <w:t>ЭкоТех</w:t>
      </w:r>
      <w:proofErr w:type="spellEnd"/>
      <w:r w:rsidRPr="008A248B">
        <w:rPr>
          <w:rFonts w:ascii="Times New Roman" w:hAnsi="Times New Roman" w:cs="Times New Roman"/>
          <w:sz w:val="28"/>
          <w:szCs w:val="28"/>
        </w:rPr>
        <w:t xml:space="preserve">»* количество размещенных отходов в 2016 году на Полигоне утилизации ТБО  от населения </w:t>
      </w:r>
      <w:r w:rsidRPr="008A248B">
        <w:rPr>
          <w:rFonts w:ascii="Times New Roman" w:hAnsi="Times New Roman" w:cs="Times New Roman"/>
          <w:b/>
          <w:sz w:val="28"/>
          <w:szCs w:val="28"/>
        </w:rPr>
        <w:t>составило 69660, 59 м3</w:t>
      </w:r>
      <w:r w:rsidRPr="008A248B">
        <w:rPr>
          <w:rFonts w:ascii="Times New Roman" w:hAnsi="Times New Roman" w:cs="Times New Roman"/>
          <w:sz w:val="28"/>
          <w:szCs w:val="28"/>
        </w:rPr>
        <w:t xml:space="preserve"> (что на 12,8 </w:t>
      </w:r>
      <w:proofErr w:type="gramStart"/>
      <w:r w:rsidRPr="008A248B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8A248B">
        <w:rPr>
          <w:rFonts w:ascii="Times New Roman" w:hAnsi="Times New Roman" w:cs="Times New Roman"/>
          <w:sz w:val="28"/>
          <w:szCs w:val="28"/>
        </w:rPr>
        <w:t xml:space="preserve"> м3 больше чем в 2015 году). Общее количество размещенного ТБО составило 111374, 23 м3 (что на 8,7 тыс м3 больше чем в 2015 году).</w:t>
      </w:r>
    </w:p>
    <w:p w:rsidR="003D6A34" w:rsidRPr="008A248B" w:rsidRDefault="003D6A34" w:rsidP="008D06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*по состоянию на начало декабря!</w:t>
      </w:r>
    </w:p>
    <w:p w:rsidR="00F71F36" w:rsidRPr="008A248B" w:rsidRDefault="00F71F36" w:rsidP="008A248B">
      <w:pPr>
        <w:pStyle w:val="a4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8A248B">
        <w:rPr>
          <w:sz w:val="28"/>
          <w:szCs w:val="28"/>
        </w:rPr>
        <w:tab/>
      </w:r>
      <w:r w:rsidRPr="008A248B">
        <w:rPr>
          <w:b/>
          <w:sz w:val="28"/>
          <w:szCs w:val="28"/>
        </w:rPr>
        <w:t>Акции для предприятий и предпринимателей</w:t>
      </w:r>
    </w:p>
    <w:p w:rsidR="00F71F36" w:rsidRPr="008A248B" w:rsidRDefault="00F71F36" w:rsidP="008A248B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3A6861" w:rsidRPr="008A248B" w:rsidRDefault="007649A0" w:rsidP="008A248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</w:t>
      </w:r>
      <w:r w:rsidR="003A6861" w:rsidRPr="008A248B">
        <w:rPr>
          <w:rFonts w:ascii="Times New Roman" w:hAnsi="Times New Roman" w:cs="Times New Roman"/>
          <w:sz w:val="28"/>
          <w:szCs w:val="28"/>
        </w:rPr>
        <w:t xml:space="preserve"> </w:t>
      </w:r>
      <w:r w:rsidR="003A6861" w:rsidRPr="008A248B">
        <w:rPr>
          <w:rFonts w:ascii="Times New Roman" w:hAnsi="Times New Roman" w:cs="Times New Roman"/>
          <w:b/>
          <w:sz w:val="28"/>
          <w:szCs w:val="28"/>
        </w:rPr>
        <w:t>«Мой чистый дом – Урай»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9A0">
        <w:rPr>
          <w:rFonts w:ascii="Times New Roman" w:hAnsi="Times New Roman" w:cs="Times New Roman"/>
          <w:sz w:val="28"/>
          <w:szCs w:val="28"/>
        </w:rPr>
        <w:t>с улиц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61" w:rsidRPr="008A248B">
        <w:rPr>
          <w:rFonts w:ascii="Times New Roman" w:hAnsi="Times New Roman" w:cs="Times New Roman"/>
          <w:sz w:val="28"/>
          <w:szCs w:val="28"/>
        </w:rPr>
        <w:t>собрано и вывезено – 195 тонн  мусора.</w:t>
      </w:r>
    </w:p>
    <w:p w:rsidR="003A6861" w:rsidRPr="008A248B" w:rsidRDefault="003A6861" w:rsidP="008A248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861" w:rsidRPr="008A248B" w:rsidRDefault="00615D80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период с  мая по сентябрь</w:t>
      </w:r>
      <w:r w:rsidR="003A6861" w:rsidRPr="008A248B">
        <w:rPr>
          <w:rFonts w:ascii="Times New Roman" w:hAnsi="Times New Roman" w:cs="Times New Roman"/>
          <w:sz w:val="28"/>
          <w:szCs w:val="28"/>
        </w:rPr>
        <w:t xml:space="preserve"> 2016 года на территории муниципалитета состоялись 2 </w:t>
      </w:r>
      <w:r w:rsidR="003A6861" w:rsidRPr="008A248B">
        <w:rPr>
          <w:rFonts w:ascii="Times New Roman" w:hAnsi="Times New Roman" w:cs="Times New Roman"/>
          <w:b/>
          <w:sz w:val="28"/>
          <w:szCs w:val="28"/>
        </w:rPr>
        <w:t>общегородских субботника</w:t>
      </w:r>
      <w:r w:rsidR="003A6861" w:rsidRPr="008A248B">
        <w:rPr>
          <w:rFonts w:ascii="Times New Roman" w:hAnsi="Times New Roman" w:cs="Times New Roman"/>
          <w:sz w:val="28"/>
          <w:szCs w:val="28"/>
        </w:rPr>
        <w:t xml:space="preserve">, прошедших в рамках экологической акции «Чистый берег – чистая вода».  </w:t>
      </w:r>
      <w:proofErr w:type="gramEnd"/>
    </w:p>
    <w:p w:rsidR="003A6861" w:rsidRPr="008A248B" w:rsidRDefault="008A248B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A6861" w:rsidRPr="008A248B">
        <w:rPr>
          <w:rFonts w:ascii="Times New Roman" w:hAnsi="Times New Roman" w:cs="Times New Roman"/>
          <w:sz w:val="28"/>
          <w:szCs w:val="28"/>
        </w:rPr>
        <w:t xml:space="preserve"> субботников был убран берег реки Конда и реки Колосья. Общая площадь убранной территории составила - 8 га. Собрано и вывезено 41 м3 мусора. В общегородских субботниках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6861" w:rsidRPr="008A248B">
        <w:rPr>
          <w:rFonts w:ascii="Times New Roman" w:hAnsi="Times New Roman" w:cs="Times New Roman"/>
          <w:sz w:val="28"/>
          <w:szCs w:val="28"/>
        </w:rPr>
        <w:t xml:space="preserve"> участие более 250 человек.</w:t>
      </w:r>
    </w:p>
    <w:p w:rsidR="003A6861" w:rsidRPr="008A248B" w:rsidRDefault="003A6861" w:rsidP="008A248B">
      <w:pPr>
        <w:spacing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A248B">
        <w:rPr>
          <w:rFonts w:ascii="Times New Roman" w:hAnsi="Times New Roman" w:cs="Times New Roman"/>
          <w:spacing w:val="1"/>
          <w:sz w:val="28"/>
          <w:szCs w:val="28"/>
        </w:rPr>
        <w:t xml:space="preserve">В  акции </w:t>
      </w:r>
      <w:r w:rsidRPr="008A24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2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«Всероссийский экологический субботник»</w:t>
      </w:r>
      <w:r w:rsidRPr="008A248B">
        <w:rPr>
          <w:rFonts w:ascii="Times New Roman" w:hAnsi="Times New Roman" w:cs="Times New Roman"/>
          <w:spacing w:val="1"/>
          <w:sz w:val="28"/>
          <w:szCs w:val="28"/>
        </w:rPr>
        <w:t xml:space="preserve"> приняли участие все образовательные организации города Урай.  Всего в мероприятии  приняли участие 940 учащихся, более 200 воспитанников детских садов и 40 родителей.   В рамках Акции проведены   экологические субботники и экологические образовательные программы с участием школьников 2-11 классов.   За время проведения субботников собрано 92 мешка мусора.</w:t>
      </w:r>
    </w:p>
    <w:p w:rsidR="003A6861" w:rsidRPr="008A248B" w:rsidRDefault="003A6861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lastRenderedPageBreak/>
        <w:t xml:space="preserve">Летом прошел конкурс </w:t>
      </w:r>
      <w:r w:rsidRPr="008A248B">
        <w:rPr>
          <w:rFonts w:ascii="Times New Roman" w:hAnsi="Times New Roman" w:cs="Times New Roman"/>
          <w:b/>
          <w:sz w:val="28"/>
          <w:szCs w:val="28"/>
        </w:rPr>
        <w:t>«Город цветов».</w:t>
      </w:r>
      <w:r w:rsidRPr="008A248B">
        <w:rPr>
          <w:rFonts w:ascii="Times New Roman" w:hAnsi="Times New Roman" w:cs="Times New Roman"/>
          <w:sz w:val="28"/>
          <w:szCs w:val="28"/>
        </w:rPr>
        <w:t xml:space="preserve"> В конкурсе приняли участие организации и учреждения города, индивидуальные предприниматели. В рамках конкурса территория города озеленена 70000 цветами.</w:t>
      </w:r>
    </w:p>
    <w:p w:rsidR="00F8041A" w:rsidRPr="008A248B" w:rsidRDefault="00F8041A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Продолжается  общегородская акция </w:t>
      </w:r>
      <w:r w:rsidRPr="008A248B">
        <w:rPr>
          <w:rFonts w:ascii="Times New Roman" w:hAnsi="Times New Roman" w:cs="Times New Roman"/>
          <w:b/>
          <w:sz w:val="28"/>
          <w:szCs w:val="28"/>
        </w:rPr>
        <w:t>«Экологический знак качества».</w:t>
      </w:r>
    </w:p>
    <w:p w:rsidR="00F8041A" w:rsidRPr="00E24606" w:rsidRDefault="00F8041A" w:rsidP="00E2460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В настоящее вре</w:t>
      </w:r>
      <w:r w:rsidR="00E24606">
        <w:rPr>
          <w:rFonts w:ascii="Times New Roman" w:hAnsi="Times New Roman" w:cs="Times New Roman"/>
          <w:sz w:val="28"/>
          <w:szCs w:val="28"/>
        </w:rPr>
        <w:t xml:space="preserve">мя экологический знак получили 7 </w:t>
      </w:r>
      <w:proofErr w:type="gramStart"/>
      <w:r w:rsidR="00E24606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E24606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4B7401" w:rsidRPr="008A248B" w:rsidRDefault="008A248B" w:rsidP="008A24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="00F8041A" w:rsidRPr="008A248B">
        <w:rPr>
          <w:rFonts w:ascii="Times New Roman" w:hAnsi="Times New Roman" w:cs="Times New Roman"/>
          <w:sz w:val="28"/>
          <w:szCs w:val="28"/>
        </w:rPr>
        <w:t xml:space="preserve"> впервые был проведен общегородской конкурс </w:t>
      </w:r>
      <w:r w:rsidR="00F8041A" w:rsidRPr="008A248B">
        <w:rPr>
          <w:rFonts w:ascii="Times New Roman" w:hAnsi="Times New Roman" w:cs="Times New Roman"/>
          <w:b/>
          <w:sz w:val="28"/>
          <w:szCs w:val="28"/>
        </w:rPr>
        <w:t>«Гениальный сварщик».</w:t>
      </w:r>
      <w:r w:rsidR="00F8041A" w:rsidRPr="008A248B">
        <w:rPr>
          <w:rFonts w:ascii="Times New Roman" w:hAnsi="Times New Roman" w:cs="Times New Roman"/>
          <w:sz w:val="28"/>
          <w:szCs w:val="28"/>
        </w:rPr>
        <w:t xml:space="preserve"> Всего было изготовлено 4 стула, которые будут установлены на территории города. </w:t>
      </w:r>
    </w:p>
    <w:p w:rsidR="004B59F3" w:rsidRPr="008A248B" w:rsidRDefault="004B59F3" w:rsidP="008A24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A248B">
        <w:rPr>
          <w:rFonts w:ascii="Times New Roman" w:hAnsi="Times New Roman"/>
          <w:sz w:val="28"/>
          <w:szCs w:val="28"/>
        </w:rPr>
        <w:t xml:space="preserve">В рамках Года экологии, объявленного в городе Урай (2016г.), и предстоящего Года экологии в России (2017г.) Центр дополнительного образования принял участие во Всероссийском конкурсе </w:t>
      </w:r>
      <w:r w:rsidRPr="008A248B">
        <w:rPr>
          <w:rFonts w:ascii="Times New Roman" w:hAnsi="Times New Roman"/>
          <w:b/>
          <w:sz w:val="28"/>
          <w:szCs w:val="28"/>
        </w:rPr>
        <w:t>«ШКОЛА ЗДОРОВЬЯ - 2016»</w:t>
      </w:r>
      <w:r w:rsidRPr="008A248B">
        <w:rPr>
          <w:rFonts w:ascii="Times New Roman" w:hAnsi="Times New Roman"/>
          <w:sz w:val="28"/>
          <w:szCs w:val="28"/>
        </w:rPr>
        <w:t xml:space="preserve"> среди образовательных организаций общего, дополнительного и дошкольного образования, содействующих сохранению и укреплению здоровья обучающихся (воспитанников) и стал победителем!</w:t>
      </w:r>
    </w:p>
    <w:p w:rsidR="001A372C" w:rsidRDefault="001A372C" w:rsidP="00E2460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06" w:rsidRDefault="00E24606" w:rsidP="00E2460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8B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уделено экологическому образованию и воспи</w:t>
      </w:r>
      <w:r w:rsidR="00615D80">
        <w:rPr>
          <w:rFonts w:ascii="Times New Roman" w:hAnsi="Times New Roman" w:cs="Times New Roman"/>
          <w:color w:val="000000"/>
          <w:sz w:val="28"/>
          <w:szCs w:val="28"/>
        </w:rPr>
        <w:t>танию подрастающего поколения. В</w:t>
      </w:r>
      <w:r w:rsidRPr="008A248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учреждениях города и учреждениях дополнительного образования, в учреждениях культуры </w:t>
      </w:r>
      <w:r w:rsidR="00615D80">
        <w:rPr>
          <w:rFonts w:ascii="Times New Roman" w:hAnsi="Times New Roman" w:cs="Times New Roman"/>
          <w:color w:val="000000"/>
          <w:sz w:val="28"/>
          <w:szCs w:val="28"/>
        </w:rPr>
        <w:t>в экологических и природоохранных мероприятиях приняли участие  более 5 тысяч</w:t>
      </w:r>
      <w:r w:rsidRPr="008A248B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E24606" w:rsidRDefault="00E24606" w:rsidP="00E24606">
      <w:pPr>
        <w:pStyle w:val="Standard"/>
        <w:ind w:firstLine="709"/>
        <w:jc w:val="both"/>
        <w:rPr>
          <w:b/>
          <w:sz w:val="28"/>
          <w:szCs w:val="28"/>
        </w:rPr>
      </w:pPr>
      <w:r w:rsidRPr="008A248B">
        <w:rPr>
          <w:sz w:val="28"/>
          <w:szCs w:val="28"/>
        </w:rPr>
        <w:t xml:space="preserve">В апреле 2016 года Центр дополнительного образования стал победителем Всероссийского экологического кинофестиваля конкурсных фильмов </w:t>
      </w:r>
      <w:r w:rsidRPr="008A248B">
        <w:rPr>
          <w:b/>
          <w:sz w:val="28"/>
          <w:szCs w:val="28"/>
        </w:rPr>
        <w:t>«МЕРИДИАН НАДЕЖДЫ»</w:t>
      </w:r>
    </w:p>
    <w:p w:rsidR="00E24606" w:rsidRPr="00E24606" w:rsidRDefault="00E24606" w:rsidP="00E24606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E24606" w:rsidRPr="00E24606" w:rsidRDefault="00E24606" w:rsidP="00E246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Педагог дополнительного образования Центра дополнительного образования Когтева Альфия</w:t>
      </w:r>
      <w:r w:rsidR="0061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8B">
        <w:rPr>
          <w:rFonts w:ascii="Times New Roman" w:hAnsi="Times New Roman" w:cs="Times New Roman"/>
          <w:sz w:val="28"/>
          <w:szCs w:val="28"/>
        </w:rPr>
        <w:t>Акмаловна</w:t>
      </w:r>
      <w:proofErr w:type="spellEnd"/>
      <w:r w:rsidRPr="008A248B">
        <w:rPr>
          <w:rFonts w:ascii="Times New Roman" w:hAnsi="Times New Roman" w:cs="Times New Roman"/>
          <w:sz w:val="28"/>
          <w:szCs w:val="28"/>
        </w:rPr>
        <w:t>, эффективно реализующая дополнительные общеобразовательные программы эколого-биологической направленности «Азбука природы» и «</w:t>
      </w:r>
      <w:proofErr w:type="spellStart"/>
      <w:r w:rsidRPr="008A248B">
        <w:rPr>
          <w:rFonts w:ascii="Times New Roman" w:hAnsi="Times New Roman" w:cs="Times New Roman"/>
          <w:sz w:val="28"/>
          <w:szCs w:val="28"/>
          <w:lang w:val="en-US"/>
        </w:rPr>
        <w:t>Citi</w:t>
      </w:r>
      <w:proofErr w:type="spellEnd"/>
      <w:r w:rsidRPr="008A248B">
        <w:rPr>
          <w:rFonts w:ascii="Times New Roman" w:hAnsi="Times New Roman" w:cs="Times New Roman"/>
          <w:sz w:val="28"/>
          <w:szCs w:val="28"/>
        </w:rPr>
        <w:t xml:space="preserve">-фермер», удостоена высокого звания </w:t>
      </w:r>
      <w:r w:rsidRPr="008A248B">
        <w:rPr>
          <w:rFonts w:ascii="Times New Roman" w:hAnsi="Times New Roman" w:cs="Times New Roman"/>
          <w:b/>
          <w:sz w:val="28"/>
          <w:szCs w:val="28"/>
        </w:rPr>
        <w:t>«Эколог Югры – 2016».</w:t>
      </w:r>
    </w:p>
    <w:p w:rsidR="00152CFC" w:rsidRPr="008A248B" w:rsidRDefault="00152CFC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E24606" w:rsidRDefault="00E24606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внимания </w:t>
      </w:r>
      <w:r w:rsidR="00152CFC" w:rsidRPr="008A248B">
        <w:rPr>
          <w:rFonts w:ascii="Times New Roman" w:hAnsi="Times New Roman" w:cs="Times New Roman"/>
          <w:sz w:val="28"/>
          <w:szCs w:val="28"/>
        </w:rPr>
        <w:t>на центральной у</w:t>
      </w:r>
      <w:r w:rsidR="007C5603" w:rsidRPr="008A248B">
        <w:rPr>
          <w:rFonts w:ascii="Times New Roman" w:hAnsi="Times New Roman" w:cs="Times New Roman"/>
          <w:sz w:val="28"/>
          <w:szCs w:val="28"/>
        </w:rPr>
        <w:t>лице города</w:t>
      </w:r>
      <w:r>
        <w:rPr>
          <w:rFonts w:ascii="Times New Roman" w:hAnsi="Times New Roman" w:cs="Times New Roman"/>
          <w:sz w:val="28"/>
          <w:szCs w:val="28"/>
        </w:rPr>
        <w:t xml:space="preserve"> размещен баннер.</w:t>
      </w:r>
    </w:p>
    <w:p w:rsidR="00152CFC" w:rsidRPr="008A248B" w:rsidRDefault="00E24606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2CFC" w:rsidRPr="008A2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остановочных комплексах города </w:t>
      </w:r>
      <w:r w:rsidRPr="008A248B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памятные знаки</w:t>
      </w:r>
      <w:r w:rsidRPr="008A248B">
        <w:rPr>
          <w:rFonts w:ascii="Times New Roman" w:hAnsi="Times New Roman" w:cs="Times New Roman"/>
          <w:sz w:val="28"/>
          <w:szCs w:val="28"/>
        </w:rPr>
        <w:t xml:space="preserve"> с эмблемой и девизом Года</w:t>
      </w:r>
      <w:r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:rsidR="00152CFC" w:rsidRDefault="00152CFC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Мероприятия Года экологии</w:t>
      </w:r>
      <w:r w:rsidR="00C372C5" w:rsidRPr="008A248B">
        <w:rPr>
          <w:rFonts w:ascii="Times New Roman" w:hAnsi="Times New Roman" w:cs="Times New Roman"/>
          <w:sz w:val="28"/>
          <w:szCs w:val="28"/>
        </w:rPr>
        <w:t xml:space="preserve"> широко освещались в </w:t>
      </w:r>
      <w:r w:rsidR="00082CCC" w:rsidRPr="008A248B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C372C5" w:rsidRPr="008A248B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3C4C5A" w:rsidRPr="008A248B" w:rsidRDefault="00B562D4" w:rsidP="001A3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24606" w:rsidRPr="008A24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Статья редактора отдела МБУ газета «Знамя» Людмилы </w:t>
        </w:r>
        <w:proofErr w:type="spellStart"/>
        <w:r w:rsidR="00E24606" w:rsidRPr="008A24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Ватченковой</w:t>
        </w:r>
        <w:proofErr w:type="spellEnd"/>
        <w:r w:rsidR="00E24606" w:rsidRPr="008A24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: «Куда исчез мусор» признан победителем в номинации </w:t>
        </w:r>
        <w:r w:rsidR="00E24606" w:rsidRPr="008A248B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"Лучшая авторская публикация в прессе"</w:t>
        </w:r>
        <w:r w:rsidR="00E24606" w:rsidRPr="008A24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на окружном конкурсе средств массовой информации "Экологическое эхо Югры".</w:t>
        </w:r>
      </w:hyperlink>
    </w:p>
    <w:p w:rsidR="00FB028A" w:rsidRPr="008A248B" w:rsidRDefault="00FB028A" w:rsidP="008A248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8B">
        <w:rPr>
          <w:rFonts w:ascii="Times New Roman" w:hAnsi="Times New Roman" w:cs="Times New Roman"/>
          <w:color w:val="000000"/>
          <w:sz w:val="28"/>
          <w:szCs w:val="28"/>
        </w:rPr>
        <w:t>Город Урай принял участие в конкурсе  «</w:t>
      </w:r>
      <w:r w:rsidRPr="008A248B">
        <w:rPr>
          <w:rFonts w:ascii="Times New Roman" w:hAnsi="Times New Roman" w:cs="Times New Roman"/>
          <w:b/>
          <w:color w:val="000000"/>
          <w:sz w:val="28"/>
          <w:szCs w:val="28"/>
        </w:rPr>
        <w:t>Город будущего  Югры 2050»,</w:t>
      </w:r>
      <w:r w:rsidRPr="008A248B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попала в пятерку лучших работ, была положительно оценена жюри (всего участников 40). </w:t>
      </w:r>
    </w:p>
    <w:p w:rsidR="00E24606" w:rsidRPr="00E24606" w:rsidRDefault="00E24606" w:rsidP="00E246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ТПП «Урайнефтегаз» ООО «ЛУКОЙЛ Западная Сибирь» стал победителем окружного конкурса «</w:t>
      </w:r>
      <w:r w:rsidRPr="008A248B">
        <w:rPr>
          <w:rFonts w:ascii="Times New Roman" w:hAnsi="Times New Roman" w:cs="Times New Roman"/>
          <w:b/>
          <w:sz w:val="28"/>
          <w:szCs w:val="28"/>
        </w:rPr>
        <w:t>Лучшее нефтегазодобывающее предприятие Югры в сфере отношений, связанных с охраной окружающей среды</w:t>
      </w:r>
      <w:r w:rsidRPr="008A248B">
        <w:rPr>
          <w:rFonts w:ascii="Times New Roman" w:hAnsi="Times New Roman" w:cs="Times New Roman"/>
          <w:sz w:val="28"/>
          <w:szCs w:val="28"/>
        </w:rPr>
        <w:t>» по итогам  2015 года.</w:t>
      </w:r>
    </w:p>
    <w:p w:rsidR="00E24606" w:rsidRDefault="00E24606" w:rsidP="008A248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586C" w:rsidRPr="008A248B" w:rsidRDefault="00C1586C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>2017 год в Российской Федерации и ХМАО – Югре объявлен годом экологии.</w:t>
      </w:r>
    </w:p>
    <w:p w:rsidR="00C1586C" w:rsidRPr="008A248B" w:rsidRDefault="00C1586C" w:rsidP="008A248B">
      <w:pPr>
        <w:tabs>
          <w:tab w:val="left" w:pos="126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48B">
        <w:rPr>
          <w:rFonts w:ascii="Times New Roman" w:hAnsi="Times New Roman" w:cs="Times New Roman"/>
          <w:sz w:val="28"/>
          <w:szCs w:val="28"/>
        </w:rPr>
        <w:t xml:space="preserve">Не станет и исключением город Урай, следующий год так же будет проведен под знаком «Экологии». </w:t>
      </w:r>
      <w:r w:rsidR="008A248B">
        <w:rPr>
          <w:rFonts w:ascii="Times New Roman" w:hAnsi="Times New Roman" w:cs="Times New Roman"/>
          <w:sz w:val="28"/>
          <w:szCs w:val="28"/>
        </w:rPr>
        <w:t xml:space="preserve">Предлагаем всем  </w:t>
      </w:r>
      <w:r w:rsidR="001A372C">
        <w:rPr>
          <w:rFonts w:ascii="Times New Roman" w:hAnsi="Times New Roman" w:cs="Times New Roman"/>
          <w:sz w:val="28"/>
          <w:szCs w:val="28"/>
        </w:rPr>
        <w:t>горожанам</w:t>
      </w:r>
      <w:r w:rsidR="008A248B">
        <w:rPr>
          <w:rFonts w:ascii="Times New Roman" w:hAnsi="Times New Roman" w:cs="Times New Roman"/>
          <w:sz w:val="28"/>
          <w:szCs w:val="28"/>
        </w:rPr>
        <w:t xml:space="preserve"> принять активное участие в мероприятиях  и внести свой вклад в защиту  природы нашего родного края.</w:t>
      </w:r>
    </w:p>
    <w:sectPr w:rsidR="00C1586C" w:rsidRPr="008A248B" w:rsidSect="005A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AB6"/>
    <w:multiLevelType w:val="hybridMultilevel"/>
    <w:tmpl w:val="63D8C902"/>
    <w:lvl w:ilvl="0" w:tplc="03B6BB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CC0419"/>
    <w:multiLevelType w:val="multilevel"/>
    <w:tmpl w:val="1EA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F17CC"/>
    <w:multiLevelType w:val="hybridMultilevel"/>
    <w:tmpl w:val="741A687C"/>
    <w:lvl w:ilvl="0" w:tplc="15EC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44130B"/>
    <w:multiLevelType w:val="hybridMultilevel"/>
    <w:tmpl w:val="28000CDE"/>
    <w:lvl w:ilvl="0" w:tplc="C49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7459E2"/>
    <w:multiLevelType w:val="hybridMultilevel"/>
    <w:tmpl w:val="1B5CE376"/>
    <w:lvl w:ilvl="0" w:tplc="AFC84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EB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4E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2C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0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AB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CA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0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D35BAC"/>
    <w:multiLevelType w:val="hybridMultilevel"/>
    <w:tmpl w:val="47642EBC"/>
    <w:lvl w:ilvl="0" w:tplc="09929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C4458"/>
    <w:multiLevelType w:val="hybridMultilevel"/>
    <w:tmpl w:val="42D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0337"/>
    <w:multiLevelType w:val="hybridMultilevel"/>
    <w:tmpl w:val="26DC31AA"/>
    <w:lvl w:ilvl="0" w:tplc="A59A9B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E725FD"/>
    <w:multiLevelType w:val="hybridMultilevel"/>
    <w:tmpl w:val="2A243454"/>
    <w:lvl w:ilvl="0" w:tplc="F444684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13160C"/>
    <w:multiLevelType w:val="hybridMultilevel"/>
    <w:tmpl w:val="2DF8C7AC"/>
    <w:lvl w:ilvl="0" w:tplc="4D1A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66"/>
    <w:rsid w:val="00080BA2"/>
    <w:rsid w:val="00082CCC"/>
    <w:rsid w:val="00101C26"/>
    <w:rsid w:val="00132EC2"/>
    <w:rsid w:val="00133051"/>
    <w:rsid w:val="001354E2"/>
    <w:rsid w:val="00152CFC"/>
    <w:rsid w:val="0015781E"/>
    <w:rsid w:val="001A372C"/>
    <w:rsid w:val="001A5FAF"/>
    <w:rsid w:val="001A7AC8"/>
    <w:rsid w:val="001B22BA"/>
    <w:rsid w:val="001B3EA4"/>
    <w:rsid w:val="001F71D4"/>
    <w:rsid w:val="001F7D80"/>
    <w:rsid w:val="00212A1B"/>
    <w:rsid w:val="00233D1C"/>
    <w:rsid w:val="002641BA"/>
    <w:rsid w:val="00302223"/>
    <w:rsid w:val="00326D83"/>
    <w:rsid w:val="0035009E"/>
    <w:rsid w:val="00387EB9"/>
    <w:rsid w:val="003A567D"/>
    <w:rsid w:val="003A6861"/>
    <w:rsid w:val="003C4C5A"/>
    <w:rsid w:val="003C5B9D"/>
    <w:rsid w:val="003D6A34"/>
    <w:rsid w:val="00423DD6"/>
    <w:rsid w:val="00467ACC"/>
    <w:rsid w:val="0047337F"/>
    <w:rsid w:val="004A0FAA"/>
    <w:rsid w:val="004B59F3"/>
    <w:rsid w:val="004B7401"/>
    <w:rsid w:val="004B7834"/>
    <w:rsid w:val="004F62EF"/>
    <w:rsid w:val="005036AF"/>
    <w:rsid w:val="00521838"/>
    <w:rsid w:val="00544EC9"/>
    <w:rsid w:val="00574312"/>
    <w:rsid w:val="005870F6"/>
    <w:rsid w:val="005A0850"/>
    <w:rsid w:val="005F6945"/>
    <w:rsid w:val="00615D80"/>
    <w:rsid w:val="00696749"/>
    <w:rsid w:val="00696A6F"/>
    <w:rsid w:val="006A12B5"/>
    <w:rsid w:val="0070060E"/>
    <w:rsid w:val="007253B5"/>
    <w:rsid w:val="00746B1C"/>
    <w:rsid w:val="00757BB1"/>
    <w:rsid w:val="007649A0"/>
    <w:rsid w:val="00796B67"/>
    <w:rsid w:val="007A3A8E"/>
    <w:rsid w:val="007B53CF"/>
    <w:rsid w:val="007C26C2"/>
    <w:rsid w:val="007C5603"/>
    <w:rsid w:val="0080296F"/>
    <w:rsid w:val="00824240"/>
    <w:rsid w:val="008516D9"/>
    <w:rsid w:val="008A248B"/>
    <w:rsid w:val="008D06E6"/>
    <w:rsid w:val="008D4399"/>
    <w:rsid w:val="008E4F16"/>
    <w:rsid w:val="009859F6"/>
    <w:rsid w:val="009A2D89"/>
    <w:rsid w:val="009A7BFF"/>
    <w:rsid w:val="009C1898"/>
    <w:rsid w:val="009F0130"/>
    <w:rsid w:val="00A41BA8"/>
    <w:rsid w:val="00A915FE"/>
    <w:rsid w:val="00A93EC3"/>
    <w:rsid w:val="00AC02AC"/>
    <w:rsid w:val="00AD2C89"/>
    <w:rsid w:val="00AF7A0D"/>
    <w:rsid w:val="00B15078"/>
    <w:rsid w:val="00B17E86"/>
    <w:rsid w:val="00B223ED"/>
    <w:rsid w:val="00B40F80"/>
    <w:rsid w:val="00B562D4"/>
    <w:rsid w:val="00B82C5D"/>
    <w:rsid w:val="00BB6FF1"/>
    <w:rsid w:val="00BD56D8"/>
    <w:rsid w:val="00BD77E6"/>
    <w:rsid w:val="00BF69E1"/>
    <w:rsid w:val="00C1586C"/>
    <w:rsid w:val="00C372C5"/>
    <w:rsid w:val="00C417A5"/>
    <w:rsid w:val="00C44DE0"/>
    <w:rsid w:val="00C50D94"/>
    <w:rsid w:val="00C6421D"/>
    <w:rsid w:val="00C87636"/>
    <w:rsid w:val="00CA5E57"/>
    <w:rsid w:val="00CD70E9"/>
    <w:rsid w:val="00D15C6F"/>
    <w:rsid w:val="00D17F90"/>
    <w:rsid w:val="00D462A2"/>
    <w:rsid w:val="00D67647"/>
    <w:rsid w:val="00D73D17"/>
    <w:rsid w:val="00DC6DC5"/>
    <w:rsid w:val="00DD349F"/>
    <w:rsid w:val="00DE34E2"/>
    <w:rsid w:val="00E10CA2"/>
    <w:rsid w:val="00E24606"/>
    <w:rsid w:val="00E43A79"/>
    <w:rsid w:val="00E8423D"/>
    <w:rsid w:val="00EC7E66"/>
    <w:rsid w:val="00ED6CD8"/>
    <w:rsid w:val="00F05087"/>
    <w:rsid w:val="00F25336"/>
    <w:rsid w:val="00F30470"/>
    <w:rsid w:val="00F3229B"/>
    <w:rsid w:val="00F50B36"/>
    <w:rsid w:val="00F71F36"/>
    <w:rsid w:val="00F8041A"/>
    <w:rsid w:val="00FA1ECA"/>
    <w:rsid w:val="00FA70E5"/>
    <w:rsid w:val="00FB028A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F7D80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FA70E5"/>
    <w:pPr>
      <w:ind w:left="720"/>
    </w:pPr>
  </w:style>
  <w:style w:type="paragraph" w:styleId="a4">
    <w:name w:val="Body Text Indent"/>
    <w:basedOn w:val="a"/>
    <w:link w:val="a5"/>
    <w:rsid w:val="00152CF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52CFC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152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2CFC"/>
  </w:style>
  <w:style w:type="paragraph" w:styleId="a7">
    <w:name w:val="No Spacing"/>
    <w:uiPriority w:val="1"/>
    <w:qFormat/>
    <w:rsid w:val="009F0130"/>
    <w:rPr>
      <w:rFonts w:eastAsia="Calibri"/>
      <w:sz w:val="22"/>
      <w:szCs w:val="22"/>
      <w:lang w:eastAsia="en-US"/>
    </w:rPr>
  </w:style>
  <w:style w:type="paragraph" w:styleId="a8">
    <w:name w:val="Normal (Web)"/>
    <w:basedOn w:val="a"/>
    <w:unhideWhenUsed/>
    <w:rsid w:val="007B53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1B22BA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B40F8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y.ru/upload/kuda%20ischez%20muso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 год в городе Урай объявлен годом экологии</vt:lpstr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год в городе Урай объявлен годом экологии</dc:title>
  <dc:subject/>
  <dc:creator>priroda1</dc:creator>
  <cp:keywords/>
  <dc:description/>
  <cp:lastModifiedBy>priroda1</cp:lastModifiedBy>
  <cp:revision>6</cp:revision>
  <cp:lastPrinted>2016-12-21T09:33:00Z</cp:lastPrinted>
  <dcterms:created xsi:type="dcterms:W3CDTF">2016-12-21T06:56:00Z</dcterms:created>
  <dcterms:modified xsi:type="dcterms:W3CDTF">2016-12-22T03:30:00Z</dcterms:modified>
</cp:coreProperties>
</file>