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E" w:rsidRDefault="00803A3E" w:rsidP="00803A3E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График (расписание) </w:t>
      </w:r>
      <w:r>
        <w:rPr>
          <w:bCs/>
          <w:sz w:val="24"/>
          <w:szCs w:val="24"/>
        </w:rPr>
        <w:t xml:space="preserve">работы транспорта </w:t>
      </w:r>
    </w:p>
    <w:p w:rsidR="00803A3E" w:rsidRDefault="00803A3E" w:rsidP="00803A3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городском </w:t>
      </w:r>
      <w:r>
        <w:rPr>
          <w:sz w:val="24"/>
          <w:szCs w:val="24"/>
        </w:rPr>
        <w:t>автобусном маршруте №2 «Микрорайон 3 - Профилакторий» в 2017 году</w:t>
      </w:r>
    </w:p>
    <w:p w:rsidR="00803A3E" w:rsidRDefault="00803A3E" w:rsidP="00803A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3697"/>
        <w:gridCol w:w="3696"/>
        <w:gridCol w:w="3698"/>
      </w:tblGrid>
      <w:tr w:rsidR="00803A3E" w:rsidTr="00803A3E"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Субботние дни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Отправление от </w:t>
            </w:r>
            <w:proofErr w:type="spellStart"/>
            <w:r>
              <w:rPr>
                <w:sz w:val="24"/>
                <w:szCs w:val="24"/>
              </w:rPr>
              <w:t>Трансагенства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от Профилактория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Отправление от </w:t>
            </w:r>
            <w:proofErr w:type="spellStart"/>
            <w:r>
              <w:rPr>
                <w:sz w:val="24"/>
                <w:szCs w:val="24"/>
              </w:rPr>
              <w:t>Трансагенства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от Профилактория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  <w:tr w:rsidR="00803A3E" w:rsidTr="00803A3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E" w:rsidRDefault="00803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6BF" w:rsidRDefault="002546BF"/>
    <w:sectPr w:rsidR="002546BF" w:rsidSect="00803A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803A3E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BEE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A3E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Administration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2</cp:revision>
  <dcterms:created xsi:type="dcterms:W3CDTF">2017-04-26T06:12:00Z</dcterms:created>
  <dcterms:modified xsi:type="dcterms:W3CDTF">2017-04-26T06:12:00Z</dcterms:modified>
</cp:coreProperties>
</file>