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E6" w:rsidRDefault="006E23E6">
      <w:pPr>
        <w:pStyle w:val="ConsPlusTitle"/>
        <w:jc w:val="center"/>
        <w:rPr>
          <w:lang w:val="en-US"/>
        </w:rPr>
      </w:pPr>
      <w:bookmarkStart w:id="0" w:name="P86"/>
      <w:bookmarkEnd w:id="0"/>
    </w:p>
    <w:p w:rsidR="006E23E6" w:rsidRDefault="006E23E6" w:rsidP="006E23E6">
      <w:pPr>
        <w:pStyle w:val="a3"/>
      </w:pPr>
      <w:r>
        <w:rPr>
          <w:noProof/>
        </w:rPr>
        <w:drawing>
          <wp:inline distT="0" distB="0" distL="0" distR="0">
            <wp:extent cx="588645" cy="731520"/>
            <wp:effectExtent l="19050" t="0" r="190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E6" w:rsidRPr="00F14A49" w:rsidRDefault="006E23E6" w:rsidP="006E23E6">
      <w:pPr>
        <w:pStyle w:val="1"/>
        <w:rPr>
          <w:sz w:val="24"/>
          <w:szCs w:val="24"/>
        </w:rPr>
      </w:pPr>
      <w:r w:rsidRPr="00F14A49">
        <w:rPr>
          <w:sz w:val="24"/>
          <w:szCs w:val="24"/>
        </w:rPr>
        <w:t>МУНИЦИПАЛЬНОЕ ОБРАЗОВАНИЕ ГОРОД УРАЙ</w:t>
      </w:r>
    </w:p>
    <w:p w:rsidR="006E23E6" w:rsidRDefault="006E23E6" w:rsidP="006E2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6E23E6" w:rsidRDefault="006E23E6" w:rsidP="006E23E6">
      <w:pPr>
        <w:jc w:val="center"/>
      </w:pPr>
    </w:p>
    <w:p w:rsidR="006E23E6" w:rsidRPr="00F14A49" w:rsidRDefault="006E23E6" w:rsidP="006E23E6">
      <w:pPr>
        <w:pStyle w:val="1"/>
        <w:rPr>
          <w:caps/>
          <w:sz w:val="40"/>
          <w:szCs w:val="40"/>
        </w:rPr>
      </w:pPr>
      <w:r w:rsidRPr="00F14A49">
        <w:rPr>
          <w:caps/>
          <w:sz w:val="40"/>
          <w:szCs w:val="40"/>
        </w:rPr>
        <w:t>АДМИНИСТРАЦИЯ ГОРОДА УРАЙ</w:t>
      </w:r>
    </w:p>
    <w:p w:rsidR="006E23E6" w:rsidRDefault="006E23E6" w:rsidP="006E23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853CA" w:rsidRDefault="006853CA" w:rsidP="006853CA">
      <w:pPr>
        <w:pStyle w:val="ConsPlusNormal"/>
        <w:jc w:val="center"/>
      </w:pPr>
    </w:p>
    <w:p w:rsidR="006853CA" w:rsidRDefault="006853CA" w:rsidP="006853CA">
      <w:pPr>
        <w:pStyle w:val="ConsPlusNormal"/>
        <w:jc w:val="center"/>
      </w:pPr>
      <w:r>
        <w:t>Список изменяющих документов</w:t>
      </w:r>
    </w:p>
    <w:p w:rsidR="006853CA" w:rsidRDefault="006853CA" w:rsidP="006853CA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09.07.2009 </w:t>
      </w:r>
      <w:hyperlink r:id="rId6" w:history="1">
        <w:r>
          <w:rPr>
            <w:color w:val="0000FF"/>
          </w:rPr>
          <w:t>N 1840</w:t>
        </w:r>
      </w:hyperlink>
      <w:r>
        <w:t>,</w:t>
      </w:r>
      <w:proofErr w:type="gramEnd"/>
    </w:p>
    <w:p w:rsidR="006853CA" w:rsidRDefault="006853CA" w:rsidP="006853CA">
      <w:pPr>
        <w:pStyle w:val="ConsPlusNormal"/>
        <w:jc w:val="center"/>
      </w:pPr>
      <w:r>
        <w:t xml:space="preserve">от 29.12.2010 </w:t>
      </w:r>
      <w:hyperlink r:id="rId7" w:history="1">
        <w:r>
          <w:rPr>
            <w:color w:val="0000FF"/>
          </w:rPr>
          <w:t>N 3903</w:t>
        </w:r>
      </w:hyperlink>
      <w:r>
        <w:t xml:space="preserve">, от 17.05.2011 </w:t>
      </w:r>
      <w:hyperlink r:id="rId8" w:history="1">
        <w:r>
          <w:rPr>
            <w:color w:val="0000FF"/>
          </w:rPr>
          <w:t>N 1355</w:t>
        </w:r>
      </w:hyperlink>
      <w:r>
        <w:t xml:space="preserve">, от 28.12.2011 </w:t>
      </w:r>
      <w:hyperlink r:id="rId9" w:history="1">
        <w:r>
          <w:rPr>
            <w:color w:val="0000FF"/>
          </w:rPr>
          <w:t>N 3954</w:t>
        </w:r>
      </w:hyperlink>
      <w:r>
        <w:t>,</w:t>
      </w:r>
    </w:p>
    <w:p w:rsidR="006853CA" w:rsidRDefault="006853CA" w:rsidP="006853CA">
      <w:pPr>
        <w:pStyle w:val="ConsPlusNormal"/>
        <w:jc w:val="center"/>
      </w:pPr>
      <w:r>
        <w:t xml:space="preserve">от 14.08.2012 </w:t>
      </w:r>
      <w:hyperlink r:id="rId10" w:history="1">
        <w:r>
          <w:rPr>
            <w:color w:val="0000FF"/>
          </w:rPr>
          <w:t>N 2515</w:t>
        </w:r>
      </w:hyperlink>
      <w:r>
        <w:t xml:space="preserve">, от 31.03.2014 </w:t>
      </w:r>
      <w:hyperlink r:id="rId11" w:history="1">
        <w:r>
          <w:rPr>
            <w:color w:val="0000FF"/>
          </w:rPr>
          <w:t>N 981</w:t>
        </w:r>
      </w:hyperlink>
      <w:r>
        <w:t xml:space="preserve">, от 10.12.2014 </w:t>
      </w:r>
      <w:hyperlink r:id="rId12" w:history="1">
        <w:r>
          <w:rPr>
            <w:color w:val="0000FF"/>
          </w:rPr>
          <w:t>N 4337</w:t>
        </w:r>
      </w:hyperlink>
      <w:r>
        <w:t>,</w:t>
      </w:r>
    </w:p>
    <w:p w:rsidR="006853CA" w:rsidRDefault="006853CA" w:rsidP="006853CA">
      <w:pPr>
        <w:pStyle w:val="ConsPlusNormal"/>
        <w:jc w:val="center"/>
      </w:pPr>
      <w:r>
        <w:t xml:space="preserve">от 30.04.2015 </w:t>
      </w:r>
      <w:hyperlink r:id="rId13" w:history="1">
        <w:r>
          <w:rPr>
            <w:color w:val="0000FF"/>
          </w:rPr>
          <w:t>N 1466</w:t>
        </w:r>
      </w:hyperlink>
      <w:r>
        <w:t xml:space="preserve">, от 07.10.2015 </w:t>
      </w:r>
      <w:hyperlink r:id="rId14" w:history="1">
        <w:r>
          <w:rPr>
            <w:color w:val="0000FF"/>
          </w:rPr>
          <w:t>N 3310</w:t>
        </w:r>
      </w:hyperlink>
      <w:r>
        <w:t xml:space="preserve">, от 30.11.2015 </w:t>
      </w:r>
      <w:hyperlink r:id="rId15" w:history="1">
        <w:r>
          <w:rPr>
            <w:color w:val="0000FF"/>
          </w:rPr>
          <w:t>N 3986</w:t>
        </w:r>
      </w:hyperlink>
      <w:r>
        <w:t>,</w:t>
      </w:r>
    </w:p>
    <w:p w:rsidR="006853CA" w:rsidRDefault="006853CA" w:rsidP="006853CA">
      <w:pPr>
        <w:pStyle w:val="ConsPlusNormal"/>
        <w:jc w:val="center"/>
      </w:pPr>
      <w:r>
        <w:t xml:space="preserve">от 16.06.2016 </w:t>
      </w:r>
      <w:hyperlink r:id="rId16" w:history="1">
        <w:r>
          <w:rPr>
            <w:color w:val="0000FF"/>
          </w:rPr>
          <w:t>N 1670</w:t>
        </w:r>
      </w:hyperlink>
      <w:r>
        <w:t>)</w:t>
      </w:r>
    </w:p>
    <w:p w:rsidR="006E23E6" w:rsidRDefault="006E23E6" w:rsidP="006E23E6">
      <w:pPr>
        <w:rPr>
          <w:sz w:val="40"/>
          <w:szCs w:val="40"/>
        </w:rPr>
      </w:pPr>
    </w:p>
    <w:p w:rsidR="006E23E6" w:rsidRPr="006E23E6" w:rsidRDefault="006E23E6" w:rsidP="006E23E6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Pr="006E23E6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6E23E6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Pr="006E23E6"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№ </w:t>
      </w:r>
      <w:r w:rsidRPr="006E23E6">
        <w:rPr>
          <w:sz w:val="24"/>
          <w:szCs w:val="24"/>
        </w:rPr>
        <w:t>2330</w:t>
      </w:r>
    </w:p>
    <w:p w:rsidR="006E23E6" w:rsidRPr="006E23E6" w:rsidRDefault="006E23E6" w:rsidP="006E23E6">
      <w:pPr>
        <w:jc w:val="center"/>
        <w:rPr>
          <w:b/>
          <w:i/>
          <w:sz w:val="24"/>
          <w:szCs w:val="24"/>
          <w:u w:val="single"/>
        </w:rPr>
      </w:pPr>
    </w:p>
    <w:p w:rsidR="006E23E6" w:rsidRPr="006E23E6" w:rsidRDefault="006E23E6" w:rsidP="006E23E6">
      <w:pPr>
        <w:rPr>
          <w:sz w:val="24"/>
          <w:szCs w:val="24"/>
        </w:rPr>
      </w:pPr>
      <w:r w:rsidRPr="006E23E6">
        <w:rPr>
          <w:sz w:val="24"/>
          <w:szCs w:val="24"/>
        </w:rPr>
        <w:t xml:space="preserve"> «О создании </w:t>
      </w:r>
      <w:proofErr w:type="spellStart"/>
      <w:r w:rsidRPr="006E23E6">
        <w:rPr>
          <w:sz w:val="24"/>
          <w:szCs w:val="24"/>
        </w:rPr>
        <w:t>антинаркотической</w:t>
      </w:r>
      <w:proofErr w:type="spellEnd"/>
      <w:r w:rsidRPr="006E23E6">
        <w:rPr>
          <w:sz w:val="24"/>
          <w:szCs w:val="24"/>
        </w:rPr>
        <w:t xml:space="preserve"> комиссии</w:t>
      </w:r>
    </w:p>
    <w:p w:rsidR="006E23E6" w:rsidRPr="006E23E6" w:rsidRDefault="006E23E6" w:rsidP="006E23E6">
      <w:pPr>
        <w:rPr>
          <w:sz w:val="24"/>
          <w:szCs w:val="24"/>
        </w:rPr>
      </w:pPr>
      <w:proofErr w:type="gramStart"/>
      <w:r w:rsidRPr="006E23E6">
        <w:rPr>
          <w:sz w:val="24"/>
          <w:szCs w:val="24"/>
        </w:rPr>
        <w:t>муниципального</w:t>
      </w:r>
      <w:proofErr w:type="gramEnd"/>
      <w:r w:rsidRPr="006E23E6">
        <w:rPr>
          <w:sz w:val="24"/>
          <w:szCs w:val="24"/>
        </w:rPr>
        <w:t xml:space="preserve"> образования город Урай»</w:t>
      </w:r>
    </w:p>
    <w:p w:rsidR="006E23E6" w:rsidRPr="006E23E6" w:rsidRDefault="006E23E6" w:rsidP="006E23E6">
      <w:pPr>
        <w:rPr>
          <w:sz w:val="24"/>
          <w:szCs w:val="24"/>
        </w:rPr>
      </w:pPr>
    </w:p>
    <w:p w:rsidR="006E23E6" w:rsidRPr="006E23E6" w:rsidRDefault="006E23E6" w:rsidP="006E23E6">
      <w:pPr>
        <w:ind w:right="142"/>
        <w:rPr>
          <w:sz w:val="24"/>
          <w:szCs w:val="24"/>
        </w:rPr>
      </w:pP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3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6E23E6">
          <w:rPr>
            <w:rFonts w:ascii="Times New Roman" w:hAnsi="Times New Roman" w:cs="Times New Roman"/>
            <w:sz w:val="24"/>
            <w:szCs w:val="24"/>
          </w:rPr>
          <w:t>пунктом 2 статьи 7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Федерального закона от 08.01.1998 N 3-ФЗ "О наркотических средствах и психотропных веществах", во исполнение </w:t>
      </w:r>
      <w:hyperlink r:id="rId18" w:history="1">
        <w:r w:rsidRPr="006E23E6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Президента РФ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", </w:t>
      </w:r>
      <w:hyperlink r:id="rId19" w:history="1">
        <w:r w:rsidRPr="006E23E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06.03.2008 N 24 "Об исполнении Указа Президента РФ от 18.10.2007 N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>":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E23E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30.11.2015 N 3986)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1. Создать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комиссию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образования город Урай.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2. Утвердить: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41" w:history="1">
        <w:r w:rsidRPr="006E23E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образования город Урай (приложение 1).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86" w:history="1">
        <w:r w:rsidRPr="006E23E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образования город Урай (приложение 2).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1" w:history="1">
        <w:r w:rsidRPr="006E23E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30.11.2015 N 3986)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3. Назначить заместителя главы города Урай В.П.Куликова ответственным должностным лицом за организационное обеспечение деятельности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город Урай.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Урай от 17.05.2011 </w:t>
      </w:r>
      <w:hyperlink r:id="rId22" w:history="1">
        <w:r w:rsidRPr="006E23E6">
          <w:rPr>
            <w:rFonts w:ascii="Times New Roman" w:hAnsi="Times New Roman" w:cs="Times New Roman"/>
            <w:sz w:val="24"/>
            <w:szCs w:val="24"/>
          </w:rPr>
          <w:t>N 1355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, от 30.11.2015 </w:t>
      </w:r>
      <w:hyperlink r:id="rId23" w:history="1">
        <w:r w:rsidRPr="006E23E6">
          <w:rPr>
            <w:rFonts w:ascii="Times New Roman" w:hAnsi="Times New Roman" w:cs="Times New Roman"/>
            <w:sz w:val="24"/>
            <w:szCs w:val="24"/>
          </w:rPr>
          <w:t>N 3986</w:t>
        </w:r>
      </w:hyperlink>
      <w:r w:rsidRPr="006E23E6">
        <w:rPr>
          <w:rFonts w:ascii="Times New Roman" w:hAnsi="Times New Roman" w:cs="Times New Roman"/>
          <w:sz w:val="24"/>
          <w:szCs w:val="24"/>
        </w:rPr>
        <w:t>)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Считать утратившим силу постановление главы муниципального образования город Урай от 06.05.2002 N 470 "Об утверждении Положения и состава межведомственной комиссии по противодействию злоупотреблению наркотическими средствами и их незаконному обороту", постановление главы города Урай от 09.06.2007 N 1349 "О внесении изменений в постановление главы муниципального образования город Урай от 06.05.2002 N 470", постановление главы города Урай от 18.07.2007 N 1737 "О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lastRenderedPageBreak/>
        <w:t>внесении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изменений в постановление главы города Урай от 09.06.2007 N 1349".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5. Начальнику организационно-методического отдела администрации города Урай А.Б.Козловой обеспечить опубликование постановления в городской газете "Знамя" и размещение на официальном сайте администрации города Урай в сети Интернет.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Урай, курирующего направления гражданской защиты населения, спорта и поддержки предпринимательства.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6E23E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30.11.2015 N 3986)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23E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E23E6" w:rsidRPr="006E23E6" w:rsidRDefault="006E23E6" w:rsidP="006E2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города Урай</w:t>
      </w:r>
    </w:p>
    <w:p w:rsidR="006E23E6" w:rsidRPr="006E23E6" w:rsidRDefault="006E23E6" w:rsidP="006E2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В.И.САНИН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23E6" w:rsidRPr="006E23E6" w:rsidRDefault="006E23E6" w:rsidP="006E2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6E23E6" w:rsidRPr="006E23E6" w:rsidRDefault="006E23E6" w:rsidP="006E2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от 22.07.2008 N 2330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6E23E6">
        <w:rPr>
          <w:rFonts w:ascii="Times New Roman" w:hAnsi="Times New Roman" w:cs="Times New Roman"/>
          <w:sz w:val="24"/>
          <w:szCs w:val="24"/>
        </w:rPr>
        <w:t>ПОЛОЖЕНИЕ</w:t>
      </w:r>
    </w:p>
    <w:p w:rsidR="006E23E6" w:rsidRPr="006E23E6" w:rsidRDefault="006E23E6" w:rsidP="006E2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ОБ АНТИНАРКОТИЧЕСКОЙ КОМИССИИ</w:t>
      </w:r>
    </w:p>
    <w:p w:rsidR="006E23E6" w:rsidRPr="006E23E6" w:rsidRDefault="006E23E6" w:rsidP="006E2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</w:p>
    <w:p w:rsidR="006E23E6" w:rsidRPr="006E23E6" w:rsidRDefault="006E23E6" w:rsidP="006E2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E23E6" w:rsidRPr="006E23E6" w:rsidRDefault="006E23E6" w:rsidP="006E2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3E6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Урай от 17.05.2011 </w:t>
      </w:r>
      <w:hyperlink r:id="rId25" w:history="1">
        <w:r w:rsidRPr="006E23E6">
          <w:rPr>
            <w:rFonts w:ascii="Times New Roman" w:hAnsi="Times New Roman" w:cs="Times New Roman"/>
            <w:sz w:val="24"/>
            <w:szCs w:val="24"/>
          </w:rPr>
          <w:t>N 1355</w:t>
        </w:r>
      </w:hyperlink>
      <w:r w:rsidRPr="006E23E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E23E6" w:rsidRPr="006E23E6" w:rsidRDefault="006E23E6" w:rsidP="006E2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от 30.11.2015 </w:t>
      </w:r>
      <w:hyperlink r:id="rId26" w:history="1">
        <w:r w:rsidRPr="006E23E6">
          <w:rPr>
            <w:rFonts w:ascii="Times New Roman" w:hAnsi="Times New Roman" w:cs="Times New Roman"/>
            <w:sz w:val="24"/>
            <w:szCs w:val="24"/>
          </w:rPr>
          <w:t>N 3986</w:t>
        </w:r>
      </w:hyperlink>
      <w:r w:rsidRPr="006E23E6">
        <w:rPr>
          <w:rFonts w:ascii="Times New Roman" w:hAnsi="Times New Roman" w:cs="Times New Roman"/>
          <w:sz w:val="24"/>
          <w:szCs w:val="24"/>
        </w:rPr>
        <w:t>)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комиссия муниципального образования город Урай (далее -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комиссия) в целях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обеспечения координации деятельности органов местного самоуправления города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Урай по исполнению законодательства Российской Федерации о наркотических средствах, психотропных веществах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>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27" w:history="1">
        <w:r w:rsidRPr="006E23E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решениями Государственного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комитета, нормативными правовыми актами органов местного самоуправления города Урай, а также настоящим Положением.</w:t>
      </w:r>
      <w:proofErr w:type="gramEnd"/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3. Комиссия осуществляет свою деятельность во взаимодействии с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комиссией Ханты-Мансийского автономного округа - Югры, правоохранительными органами, органами государственной власти Ханты-Мансийского автономного округа - Югры, органами местного самоуправления города Урай, органами местного самоуправления муниципальных образований Ханты-Мансийского автономного округа - Югры, общественными объединениями и организациями.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а) участие в формировании и реализации на территории города Урай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, подготовка предложений главе города Урай по совершенствованию нормативных правовых актов администрации города Урай в этой области, а также представление ежегодных докладов о </w:t>
      </w:r>
      <w:r w:rsidRPr="006E23E6">
        <w:rPr>
          <w:rFonts w:ascii="Times New Roman" w:hAnsi="Times New Roman" w:cs="Times New Roman"/>
          <w:sz w:val="24"/>
          <w:szCs w:val="24"/>
        </w:rPr>
        <w:lastRenderedPageBreak/>
        <w:t>деятельности комиссии;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Урай от 17.05.2011 </w:t>
      </w:r>
      <w:hyperlink r:id="rId28" w:history="1">
        <w:r w:rsidRPr="006E23E6">
          <w:rPr>
            <w:rFonts w:ascii="Times New Roman" w:hAnsi="Times New Roman" w:cs="Times New Roman"/>
            <w:sz w:val="24"/>
            <w:szCs w:val="24"/>
          </w:rPr>
          <w:t>N 1355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, от 30.11.2015 </w:t>
      </w:r>
      <w:hyperlink r:id="rId29" w:history="1">
        <w:r w:rsidRPr="006E23E6">
          <w:rPr>
            <w:rFonts w:ascii="Times New Roman" w:hAnsi="Times New Roman" w:cs="Times New Roman"/>
            <w:sz w:val="24"/>
            <w:szCs w:val="24"/>
          </w:rPr>
          <w:t>N 3986</w:t>
        </w:r>
      </w:hyperlink>
      <w:r w:rsidRPr="006E23E6">
        <w:rPr>
          <w:rFonts w:ascii="Times New Roman" w:hAnsi="Times New Roman" w:cs="Times New Roman"/>
          <w:sz w:val="24"/>
          <w:szCs w:val="24"/>
        </w:rPr>
        <w:t>)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б) координация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>, а также организация их взаимодействия с правоохранительными органами, общественными объединениями и организациями;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>, в том числе на профилактику этого оборота, а также на повышение эффективности реализации муниципальных целевых программ в этой области;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г) сотрудничество с органами местного самоуправления других муниципальных образований Ханты-Мансийского автономного округа - Югры в области противодействия незаконному обороту наркотических средств, психотропных веществ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>, в том числе подготовка проектов соответствующих совместных решений;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>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5. Для осуществления своих задач комиссия имеет право: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а)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>, а также для подготовки проектов соответствующих решений комиссии;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б) привлекать для участия в работе комиссии должностных лиц и специалистов органов местного самоуправления города Урай, а также представителей общественных объединений и организаций (с их согласия).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6. Комиссия осуществляет свою деятельность на плановой основе.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8. Присутствие на заседании комиссии ее членов обязательно.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9. Решение комиссии оформляется протоколом комиссии. Для реализации решений комиссии могут подготавливаться проекты нормативных актов администрации города Урай, которые представляются на рассмотрение в установленном порядке.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30" w:history="1">
        <w:r w:rsidRPr="006E23E6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17.05.2011 N 1355)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10. Организационное обеспечение деятельности комиссии осуществляет администрация города Урай.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11. Информационно-аналитическое обеспечение деятельности комиссии осуществляют в установленном порядке органы местного самоуправления города Урай, руководители которых являются членами комиссии.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12. Комиссия имеет бланк со своим наименованием.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E23E6" w:rsidRPr="006E23E6" w:rsidRDefault="006E23E6" w:rsidP="006E2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к постановлению главы города Урай</w:t>
      </w:r>
    </w:p>
    <w:p w:rsidR="006E23E6" w:rsidRPr="006E23E6" w:rsidRDefault="006E23E6" w:rsidP="006E2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от 22.07.2008 N 2330</w:t>
      </w:r>
    </w:p>
    <w:p w:rsidR="006E23E6" w:rsidRPr="006E23E6" w:rsidRDefault="006E23E6" w:rsidP="006E2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СОСТАВ</w:t>
      </w:r>
    </w:p>
    <w:p w:rsidR="006E23E6" w:rsidRPr="006E23E6" w:rsidRDefault="006E23E6" w:rsidP="006E2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6E23E6" w:rsidRPr="006E23E6" w:rsidRDefault="006E23E6" w:rsidP="006E23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</w:p>
    <w:p w:rsidR="006E23E6" w:rsidRPr="006E23E6" w:rsidRDefault="006E23E6" w:rsidP="006E2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E23E6" w:rsidRPr="006E23E6" w:rsidRDefault="006E23E6" w:rsidP="006E2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3E6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Урай от 07.10.2015 </w:t>
      </w:r>
      <w:hyperlink r:id="rId31" w:history="1">
        <w:r w:rsidRPr="006E23E6">
          <w:rPr>
            <w:rFonts w:ascii="Times New Roman" w:hAnsi="Times New Roman" w:cs="Times New Roman"/>
            <w:sz w:val="24"/>
            <w:szCs w:val="24"/>
          </w:rPr>
          <w:t>N 3310</w:t>
        </w:r>
      </w:hyperlink>
      <w:r w:rsidRPr="006E23E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E23E6" w:rsidRPr="006E23E6" w:rsidRDefault="006E23E6" w:rsidP="006E2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от 30.11.2015 </w:t>
      </w:r>
      <w:hyperlink r:id="rId32" w:history="1">
        <w:r w:rsidRPr="006E23E6">
          <w:rPr>
            <w:rFonts w:ascii="Times New Roman" w:hAnsi="Times New Roman" w:cs="Times New Roman"/>
            <w:sz w:val="24"/>
            <w:szCs w:val="24"/>
          </w:rPr>
          <w:t>N 3986</w:t>
        </w:r>
      </w:hyperlink>
      <w:r w:rsidRPr="006E23E6">
        <w:rPr>
          <w:rFonts w:ascii="Times New Roman" w:hAnsi="Times New Roman" w:cs="Times New Roman"/>
          <w:sz w:val="24"/>
          <w:szCs w:val="24"/>
        </w:rPr>
        <w:t xml:space="preserve">, от 16.06.2016 </w:t>
      </w:r>
      <w:hyperlink r:id="rId33" w:history="1">
        <w:r w:rsidRPr="006E23E6">
          <w:rPr>
            <w:rFonts w:ascii="Times New Roman" w:hAnsi="Times New Roman" w:cs="Times New Roman"/>
            <w:sz w:val="24"/>
            <w:szCs w:val="24"/>
          </w:rPr>
          <w:t>N 1670</w:t>
        </w:r>
      </w:hyperlink>
      <w:r w:rsidRPr="006E23E6">
        <w:rPr>
          <w:rFonts w:ascii="Times New Roman" w:hAnsi="Times New Roman" w:cs="Times New Roman"/>
          <w:sz w:val="24"/>
          <w:szCs w:val="24"/>
        </w:rPr>
        <w:t>)</w:t>
      </w:r>
    </w:p>
    <w:p w:rsidR="006E23E6" w:rsidRPr="006E23E6" w:rsidRDefault="006E23E6" w:rsidP="006E23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1. Глава города Урай, председатель комиссии (по согласованию).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2. Заместитель главы города Урай, курирующий направления гражданской защиты населения, спорта и поддержки предпринимательства, заместитель председателя комиссии.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4. Главный специалист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отдела гражданской защиты населения администрации города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Урай, секретарь комиссии.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5. Начальник Отдела Министерства внутренних дел России по городу Ураю (по согласованию).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6. Начальник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полиции Отдела Министерства внутренних дел России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по городу Ураю (по согласованию).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7. Начальник управления по культуре и молодежной политике администрации города Урай.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 xml:space="preserve">8. Начальник </w:t>
      </w:r>
      <w:proofErr w:type="gramStart"/>
      <w:r w:rsidRPr="006E23E6">
        <w:rPr>
          <w:rFonts w:ascii="Times New Roman" w:hAnsi="Times New Roman" w:cs="Times New Roman"/>
          <w:sz w:val="24"/>
          <w:szCs w:val="24"/>
        </w:rPr>
        <w:t>отдела гражданской защиты населения администрации города</w:t>
      </w:r>
      <w:proofErr w:type="gramEnd"/>
      <w:r w:rsidRPr="006E23E6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9. Начальник Управления образования администрации города Урай.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10. Начальник пресс-службы администрации города Урай.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11. Начальник отдела по делам несовершеннолетних и защите их прав администрации города Урай.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12. Генеральный директор открытого акционерного общества "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аптека" (по согласованию).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13. Врач психиатр-нарколог детско-подросткового отделения бюджетного учреждения Ханты-Мансийского автономного округа - Югры "Советская психоневрологическая больница" филиала города Урай (по согласованию).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14. Главный врач бюджетного учреждения Ханты-Мансийского автономного округа - Югры "</w:t>
      </w:r>
      <w:proofErr w:type="spellStart"/>
      <w:r w:rsidRPr="006E23E6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6E23E6">
        <w:rPr>
          <w:rFonts w:ascii="Times New Roman" w:hAnsi="Times New Roman" w:cs="Times New Roman"/>
          <w:sz w:val="24"/>
          <w:szCs w:val="24"/>
        </w:rPr>
        <w:t xml:space="preserve"> городская клиническая больница" города Урай (по согласованию).</w:t>
      </w:r>
    </w:p>
    <w:p w:rsidR="006E23E6" w:rsidRPr="006E23E6" w:rsidRDefault="006E23E6" w:rsidP="006E23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3E6">
        <w:rPr>
          <w:rFonts w:ascii="Times New Roman" w:hAnsi="Times New Roman" w:cs="Times New Roman"/>
          <w:sz w:val="24"/>
          <w:szCs w:val="24"/>
        </w:rPr>
        <w:t>15. Главный врач бюджетного учреждения Ханты-Мансийского автономного округа - Югры "Советский психоневрологический диспансер" (по согласованию).</w:t>
      </w:r>
    </w:p>
    <w:p w:rsidR="00742153" w:rsidRPr="006E23E6" w:rsidRDefault="00742153" w:rsidP="006E23E6">
      <w:pPr>
        <w:ind w:right="142" w:firstLine="709"/>
        <w:rPr>
          <w:sz w:val="24"/>
          <w:szCs w:val="24"/>
        </w:rPr>
      </w:pPr>
    </w:p>
    <w:sectPr w:rsidR="00742153" w:rsidRPr="006E23E6" w:rsidSect="00CE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3AF"/>
    <w:multiLevelType w:val="hybridMultilevel"/>
    <w:tmpl w:val="FD4A9DF6"/>
    <w:lvl w:ilvl="0" w:tplc="46DCF9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0A483E"/>
    <w:multiLevelType w:val="hybridMultilevel"/>
    <w:tmpl w:val="DB0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42153"/>
    <w:rsid w:val="001E7AC7"/>
    <w:rsid w:val="00566B3B"/>
    <w:rsid w:val="006853CA"/>
    <w:rsid w:val="006E23E6"/>
    <w:rsid w:val="00742153"/>
    <w:rsid w:val="007560E8"/>
    <w:rsid w:val="00D5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3E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2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E23E6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6E23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23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2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98089AD84F8563660163A5AE137F2103F7EA39F0AEB7DBC6EAA6E9738BDA5F12EB19r1L" TargetMode="External"/><Relationship Id="rId13" Type="http://schemas.openxmlformats.org/officeDocument/2006/relationships/hyperlink" Target="consultantplus://offline/ref=0B80016C93B175561E3798089AD84F8563660163A3A7107A260EAAE031A9A2B5DCC9B5B1EE3A87DB5F12EB941Er5L" TargetMode="External"/><Relationship Id="rId18" Type="http://schemas.openxmlformats.org/officeDocument/2006/relationships/hyperlink" Target="consultantplus://offline/ref=0B80016C93B175561E3786058CB4188A676D5E69A6A61E2B7A5CACB76E1Fr9L" TargetMode="External"/><Relationship Id="rId26" Type="http://schemas.openxmlformats.org/officeDocument/2006/relationships/hyperlink" Target="consultantplus://offline/ref=0B80016C93B175561E3798089AD84F8563660163A3A413792708AAE031A9A2B5DCC9B5B1EE3A87DB5F12EB951Er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80016C93B175561E3798089AD84F8563660163A3A413792708AAE031A9A2B5DCC9B5B1EE3A87DB5F12EB941Er7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B80016C93B175561E3798089AD84F8563660163A4A01D7F2F03F7EA39F0AEB7DBC6EAA6E9738BDA5F12EB19r1L" TargetMode="External"/><Relationship Id="rId12" Type="http://schemas.openxmlformats.org/officeDocument/2006/relationships/hyperlink" Target="consultantplus://offline/ref=0B80016C93B175561E3798089AD84F8563660163A3A717782F0AAAE031A9A2B5DCC9B5B1EE3A87DB5F12EB941Er5L" TargetMode="External"/><Relationship Id="rId17" Type="http://schemas.openxmlformats.org/officeDocument/2006/relationships/hyperlink" Target="consultantplus://offline/ref=0B80016C93B175561E3786058CB4188A676D5F67AAA71E2B7A5CACB76EF9A4E09C89B3E4AD7E8ADC15rAL" TargetMode="External"/><Relationship Id="rId25" Type="http://schemas.openxmlformats.org/officeDocument/2006/relationships/hyperlink" Target="consultantplus://offline/ref=0B80016C93B175561E3798089AD84F8563660163A5AE137F2103F7EA39F0AEB7DBC6EAA6E9738BDA5F12EB19r3L" TargetMode="External"/><Relationship Id="rId33" Type="http://schemas.openxmlformats.org/officeDocument/2006/relationships/hyperlink" Target="consultantplus://offline/ref=0B80016C93B175561E3798089AD84F8563660163A3A51074240FAAE031A9A2B5DCC9B5B1EE3A87DB5F12EB941Er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80016C93B175561E3798089AD84F8563660163A3A51074240FAAE031A9A2B5DCC9B5B1EE3A87DB5F12EB941Er5L" TargetMode="External"/><Relationship Id="rId20" Type="http://schemas.openxmlformats.org/officeDocument/2006/relationships/hyperlink" Target="consultantplus://offline/ref=0B80016C93B175561E3798089AD84F8563660163A3A413792708AAE031A9A2B5DCC9B5B1EE3A87DB5F12EB941Er6L" TargetMode="External"/><Relationship Id="rId29" Type="http://schemas.openxmlformats.org/officeDocument/2006/relationships/hyperlink" Target="consultantplus://offline/ref=0B80016C93B175561E3798089AD84F8563660163A3A413792708AAE031A9A2B5DCC9B5B1EE3A87DB5F12EB951Er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0016C93B175561E3798089AD84F8563660163A7A515742203F7EA39F0AEB7DBC6EAA6E9738BDA5F12EB19r1L" TargetMode="External"/><Relationship Id="rId11" Type="http://schemas.openxmlformats.org/officeDocument/2006/relationships/hyperlink" Target="consultantplus://offline/ref=0B80016C93B175561E3798089AD84F8563660163A3A717782100AAE031A9A2B5DCC9B5B1EE3A87DB5F12EB941Er5L" TargetMode="External"/><Relationship Id="rId24" Type="http://schemas.openxmlformats.org/officeDocument/2006/relationships/hyperlink" Target="consultantplus://offline/ref=0B80016C93B175561E3798089AD84F8563660163A3A413792708AAE031A9A2B5DCC9B5B1EE3A87DB5F12EB941Er9L" TargetMode="External"/><Relationship Id="rId32" Type="http://schemas.openxmlformats.org/officeDocument/2006/relationships/hyperlink" Target="consultantplus://offline/ref=0B80016C93B175561E3798089AD84F8563660163A3A413792708AAE031A9A2B5DCC9B5B1EE3A87DB5F12EB951Er1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B80016C93B175561E3798089AD84F8563660163A3A413792708AAE031A9A2B5DCC9B5B1EE3A87DB5F12EB941Er5L" TargetMode="External"/><Relationship Id="rId23" Type="http://schemas.openxmlformats.org/officeDocument/2006/relationships/hyperlink" Target="consultantplus://offline/ref=0B80016C93B175561E3798089AD84F8563660163A3A413792708AAE031A9A2B5DCC9B5B1EE3A87DB5F12EB941Er8L" TargetMode="External"/><Relationship Id="rId28" Type="http://schemas.openxmlformats.org/officeDocument/2006/relationships/hyperlink" Target="consultantplus://offline/ref=0B80016C93B175561E3798089AD84F8563660163A5AE137F2103F7EA39F0AEB7DBC6EAA6E9738BDA5F12EA19r1L" TargetMode="External"/><Relationship Id="rId10" Type="http://schemas.openxmlformats.org/officeDocument/2006/relationships/hyperlink" Target="consultantplus://offline/ref=0B80016C93B175561E3798089AD84F8563660163AAA2167F2703F7EA39F0AEB7DBC6EAA6E9738BDA5F12EB19r1L" TargetMode="External"/><Relationship Id="rId19" Type="http://schemas.openxmlformats.org/officeDocument/2006/relationships/hyperlink" Target="consultantplus://offline/ref=0B80016C93B175561E3798089AD84F8563660163A3A513782308AAE031A9A2B5DCC9B5B1EE3A87DB5F12EB951Er4L" TargetMode="External"/><Relationship Id="rId31" Type="http://schemas.openxmlformats.org/officeDocument/2006/relationships/hyperlink" Target="consultantplus://offline/ref=0B80016C93B175561E3798089AD84F8563660163A3A4117F240DAAE031A9A2B5DCC9B5B1EE3A87DB5F12EB941E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98089AD84F8563660163A5AE107B2303F7EA39F0AEB7DBC6EAA6E9738BDA5F12EB19r1L" TargetMode="External"/><Relationship Id="rId14" Type="http://schemas.openxmlformats.org/officeDocument/2006/relationships/hyperlink" Target="consultantplus://offline/ref=0B80016C93B175561E3798089AD84F8563660163A3A4117F240DAAE031A9A2B5DCC9B5B1EE3A87DB5F12EB941Er5L" TargetMode="External"/><Relationship Id="rId22" Type="http://schemas.openxmlformats.org/officeDocument/2006/relationships/hyperlink" Target="consultantplus://offline/ref=0B80016C93B175561E3798089AD84F8563660163A5AE137F2103F7EA39F0AEB7DBC6EAA6E9738BDA5F12EB19r2L" TargetMode="External"/><Relationship Id="rId27" Type="http://schemas.openxmlformats.org/officeDocument/2006/relationships/hyperlink" Target="consultantplus://offline/ref=0B80016C93B175561E3786058CB4188A6765586BA9F049292B09A21Br2L" TargetMode="External"/><Relationship Id="rId30" Type="http://schemas.openxmlformats.org/officeDocument/2006/relationships/hyperlink" Target="consultantplus://offline/ref=0B80016C93B175561E3798089AD84F8563660163A5AE137F2103F7EA39F0AEB7DBC6EAA6E9738BDA5F12EA19r3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3</cp:revision>
  <dcterms:created xsi:type="dcterms:W3CDTF">2016-11-10T11:13:00Z</dcterms:created>
  <dcterms:modified xsi:type="dcterms:W3CDTF">2016-11-10T11:55:00Z</dcterms:modified>
</cp:coreProperties>
</file>