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41" w:rsidRPr="003F0041" w:rsidRDefault="003F0041" w:rsidP="003F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0041">
        <w:rPr>
          <w:rFonts w:ascii="Times New Roman" w:eastAsia="Times New Roman" w:hAnsi="Times New Roman" w:cs="Times New Roman"/>
          <w:b/>
        </w:rPr>
        <w:t>Информация о ценах (тарифах) на тепловую энергию (мощность*) АО «Урайтеплоэнергия» на 2019-2020гг</w:t>
      </w:r>
    </w:p>
    <w:p w:rsidR="003F0041" w:rsidRPr="003F0041" w:rsidRDefault="003F0041" w:rsidP="003F0041">
      <w:pPr>
        <w:pStyle w:val="a4"/>
        <w:ind w:left="0"/>
      </w:pPr>
      <w:r w:rsidRPr="003F0041">
        <w:t>в соответствии с п. 16(17),22,24,25 Постановления Правительства Российской Федерации</w:t>
      </w:r>
    </w:p>
    <w:p w:rsidR="003F0041" w:rsidRPr="003F0041" w:rsidRDefault="003F0041" w:rsidP="003F0041">
      <w:pPr>
        <w:pStyle w:val="a4"/>
        <w:ind w:left="0"/>
      </w:pPr>
      <w:r w:rsidRPr="003F0041">
        <w:t xml:space="preserve"> от 05 июля 2013г. № 570 «О стандартах раскрытия информации теплоснабжающими организациями, </w:t>
      </w:r>
      <w:proofErr w:type="spellStart"/>
      <w:r w:rsidRPr="003F0041">
        <w:t>теплосетевыми</w:t>
      </w:r>
      <w:proofErr w:type="spellEnd"/>
      <w:r w:rsidRPr="003F0041">
        <w:t xml:space="preserve"> организациями и органами регулирования» </w:t>
      </w:r>
    </w:p>
    <w:p w:rsidR="00D42859" w:rsidRPr="003F0041" w:rsidRDefault="003F0041" w:rsidP="003F0041">
      <w:pPr>
        <w:spacing w:after="0" w:line="240" w:lineRule="auto"/>
        <w:rPr>
          <w:rFonts w:ascii="Times New Roman" w:hAnsi="Times New Roman" w:cs="Times New Roman"/>
          <w:b/>
        </w:rPr>
      </w:pPr>
      <w:r w:rsidRPr="003F0041">
        <w:rPr>
          <w:rFonts w:ascii="Times New Roman" w:eastAsia="Times New Roman" w:hAnsi="Times New Roman" w:cs="Times New Roman"/>
          <w:b/>
        </w:rPr>
        <w:t>п. 16(17) Информация о ценах (тарифах) на тепловую энергию</w:t>
      </w:r>
      <w:r w:rsidRPr="003F004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0041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3F0041">
        <w:rPr>
          <w:rFonts w:ascii="Times New Roman" w:hAnsi="Times New Roman" w:cs="Times New Roman"/>
          <w:b/>
        </w:rPr>
        <w:t xml:space="preserve"> 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9639"/>
      </w:tblGrid>
      <w:tr w:rsidR="003F0041" w:rsidRPr="003F0041" w:rsidTr="00D5118B">
        <w:trPr>
          <w:trHeight w:val="450"/>
        </w:trPr>
        <w:tc>
          <w:tcPr>
            <w:tcW w:w="5392" w:type="dxa"/>
            <w:shd w:val="clear" w:color="000000" w:fill="FFFFFF"/>
            <w:vAlign w:val="center"/>
            <w:hideMark/>
          </w:tcPr>
          <w:p w:rsidR="003F0041" w:rsidRPr="003F0041" w:rsidRDefault="003F0041" w:rsidP="003F0041">
            <w:pPr>
              <w:spacing w:after="0" w:line="240" w:lineRule="auto"/>
              <w:ind w:firstLineChars="21" w:firstLine="3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F0041" w:rsidRPr="003F0041" w:rsidRDefault="003F0041" w:rsidP="003F0041">
            <w:pPr>
              <w:spacing w:after="0" w:line="240" w:lineRule="auto"/>
              <w:ind w:leftChars="-49" w:left="-108" w:firstLineChars="78"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3F004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служба по тарифам Ханты-Мансийского автономного </w:t>
            </w:r>
            <w:proofErr w:type="spellStart"/>
            <w:r w:rsidRPr="003F0041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</w:p>
        </w:tc>
      </w:tr>
      <w:tr w:rsidR="003F0041" w:rsidRPr="003F0041" w:rsidTr="00D5118B">
        <w:trPr>
          <w:trHeight w:val="281"/>
        </w:trPr>
        <w:tc>
          <w:tcPr>
            <w:tcW w:w="5392" w:type="dxa"/>
            <w:shd w:val="clear" w:color="000000" w:fill="FFFFFF"/>
            <w:vAlign w:val="center"/>
            <w:hideMark/>
          </w:tcPr>
          <w:p w:rsidR="003F0041" w:rsidRPr="003F0041" w:rsidRDefault="003F0041" w:rsidP="003F0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документа об утверждении тарифов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F0041" w:rsidRPr="003F0041" w:rsidRDefault="00746221" w:rsidP="003F0041">
            <w:pPr>
              <w:spacing w:after="0" w:line="240" w:lineRule="auto"/>
              <w:ind w:leftChars="-49" w:left="-108" w:firstLineChars="78" w:firstLine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27.11.2018</w:t>
            </w:r>
          </w:p>
        </w:tc>
      </w:tr>
      <w:tr w:rsidR="003F0041" w:rsidRPr="003F0041" w:rsidTr="00D5118B">
        <w:trPr>
          <w:trHeight w:val="286"/>
        </w:trPr>
        <w:tc>
          <w:tcPr>
            <w:tcW w:w="5392" w:type="dxa"/>
            <w:shd w:val="clear" w:color="000000" w:fill="FFFFFF"/>
            <w:vAlign w:val="center"/>
            <w:hideMark/>
          </w:tcPr>
          <w:p w:rsidR="003F0041" w:rsidRPr="003F0041" w:rsidRDefault="003F0041" w:rsidP="003F0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документа об утверждении тарифов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F0041" w:rsidRPr="003F0041" w:rsidRDefault="00746221" w:rsidP="003F0041">
            <w:pPr>
              <w:spacing w:after="0" w:line="240" w:lineRule="auto"/>
              <w:ind w:leftChars="-49" w:left="-108" w:firstLineChars="78" w:firstLine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64-нп</w:t>
            </w:r>
          </w:p>
        </w:tc>
      </w:tr>
      <w:tr w:rsidR="003F0041" w:rsidRPr="003F0041" w:rsidTr="003F0041">
        <w:trPr>
          <w:trHeight w:val="451"/>
        </w:trPr>
        <w:tc>
          <w:tcPr>
            <w:tcW w:w="5392" w:type="dxa"/>
            <w:shd w:val="clear" w:color="000000" w:fill="FFFFFF"/>
            <w:vAlign w:val="center"/>
            <w:hideMark/>
          </w:tcPr>
          <w:p w:rsidR="003F0041" w:rsidRPr="003F0041" w:rsidRDefault="003F0041" w:rsidP="003F0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официального опубликования решения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F0041" w:rsidRPr="003F0041" w:rsidRDefault="003F0041" w:rsidP="003F0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041">
              <w:rPr>
                <w:rFonts w:ascii="Times New Roman" w:hAnsi="Times New Roman" w:cs="Times New Roman"/>
                <w:sz w:val="18"/>
                <w:szCs w:val="18"/>
              </w:rPr>
              <w:t>Официальный интернет-портал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41">
              <w:rPr>
                <w:rFonts w:ascii="Times New Roman" w:hAnsi="Times New Roman" w:cs="Times New Roman"/>
                <w:sz w:val="18"/>
                <w:szCs w:val="18"/>
              </w:rPr>
              <w:t>правовой информации</w:t>
            </w:r>
            <w:r w:rsidRPr="003F00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Государственная система правовой информации. </w:t>
            </w:r>
            <w:r w:rsidRPr="003F0041">
              <w:rPr>
                <w:rFonts w:ascii="Times New Roman" w:hAnsi="Times New Roman" w:cs="Times New Roman"/>
                <w:sz w:val="18"/>
                <w:szCs w:val="18"/>
              </w:rPr>
              <w:br/>
              <w:t>Дата опубликования</w:t>
            </w:r>
            <w:r w:rsidR="0074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41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  <w:r w:rsidRPr="003F0041">
              <w:rPr>
                <w:rFonts w:ascii="Times New Roman" w:hAnsi="Times New Roman" w:cs="Times New Roman"/>
                <w:sz w:val="18"/>
                <w:szCs w:val="18"/>
              </w:rPr>
              <w:br/>
              <w:t>№ опубликования 8601201182070005</w:t>
            </w:r>
          </w:p>
        </w:tc>
      </w:tr>
    </w:tbl>
    <w:p w:rsidR="003F0041" w:rsidRPr="00F73346" w:rsidRDefault="003F0041" w:rsidP="003F00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8" w:type="dxa"/>
        <w:tblInd w:w="108" w:type="dxa"/>
        <w:tblLook w:val="04A0"/>
      </w:tblPr>
      <w:tblGrid>
        <w:gridCol w:w="503"/>
        <w:gridCol w:w="2400"/>
        <w:gridCol w:w="1112"/>
        <w:gridCol w:w="936"/>
        <w:gridCol w:w="961"/>
        <w:gridCol w:w="1153"/>
        <w:gridCol w:w="937"/>
        <w:gridCol w:w="991"/>
        <w:gridCol w:w="1160"/>
        <w:gridCol w:w="936"/>
        <w:gridCol w:w="959"/>
        <w:gridCol w:w="1078"/>
        <w:gridCol w:w="936"/>
        <w:gridCol w:w="936"/>
      </w:tblGrid>
      <w:tr w:rsidR="0073148A" w:rsidRPr="00F73346" w:rsidTr="00FB6100">
        <w:tc>
          <w:tcPr>
            <w:tcW w:w="503" w:type="dxa"/>
            <w:vMerge w:val="restart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34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733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33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33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 дифференциации тарифа</w:t>
            </w:r>
          </w:p>
        </w:tc>
        <w:tc>
          <w:tcPr>
            <w:tcW w:w="3009" w:type="dxa"/>
            <w:gridSpan w:val="3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 тарифа</w:t>
            </w:r>
          </w:p>
        </w:tc>
        <w:tc>
          <w:tcPr>
            <w:tcW w:w="3081" w:type="dxa"/>
            <w:gridSpan w:val="3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 тарифа</w:t>
            </w:r>
          </w:p>
        </w:tc>
        <w:tc>
          <w:tcPr>
            <w:tcW w:w="3055" w:type="dxa"/>
            <w:gridSpan w:val="3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 тарифа</w:t>
            </w:r>
          </w:p>
        </w:tc>
        <w:tc>
          <w:tcPr>
            <w:tcW w:w="2950" w:type="dxa"/>
            <w:gridSpan w:val="3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 тарифа</w:t>
            </w:r>
          </w:p>
        </w:tc>
      </w:tr>
      <w:tr w:rsidR="0073148A" w:rsidRPr="00F73346" w:rsidTr="00FB6100">
        <w:tc>
          <w:tcPr>
            <w:tcW w:w="503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Односта</w:t>
            </w:r>
            <w:r w:rsidR="007314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тариф, руб./Гкал</w:t>
            </w:r>
          </w:p>
        </w:tc>
        <w:tc>
          <w:tcPr>
            <w:tcW w:w="1897" w:type="dxa"/>
            <w:gridSpan w:val="2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</w:t>
            </w:r>
          </w:p>
        </w:tc>
        <w:tc>
          <w:tcPr>
            <w:tcW w:w="1153" w:type="dxa"/>
            <w:vMerge w:val="restart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Односта</w:t>
            </w:r>
            <w:r w:rsidR="007314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тариф, руб./Гкал</w:t>
            </w:r>
          </w:p>
        </w:tc>
        <w:tc>
          <w:tcPr>
            <w:tcW w:w="1928" w:type="dxa"/>
            <w:gridSpan w:val="2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</w:t>
            </w:r>
          </w:p>
        </w:tc>
        <w:tc>
          <w:tcPr>
            <w:tcW w:w="1160" w:type="dxa"/>
            <w:vMerge w:val="restart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Односта</w:t>
            </w:r>
            <w:r w:rsidR="007314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тариф, руб./Гкал</w:t>
            </w:r>
          </w:p>
        </w:tc>
        <w:tc>
          <w:tcPr>
            <w:tcW w:w="1895" w:type="dxa"/>
            <w:gridSpan w:val="2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</w:t>
            </w:r>
          </w:p>
        </w:tc>
        <w:tc>
          <w:tcPr>
            <w:tcW w:w="1078" w:type="dxa"/>
            <w:vMerge w:val="restart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Односта</w:t>
            </w:r>
            <w:r w:rsidR="007314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тариф, руб./Гкал</w:t>
            </w:r>
          </w:p>
        </w:tc>
        <w:tc>
          <w:tcPr>
            <w:tcW w:w="1872" w:type="dxa"/>
            <w:gridSpan w:val="2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действия</w:t>
            </w:r>
          </w:p>
        </w:tc>
      </w:tr>
      <w:tr w:rsidR="00FB6100" w:rsidRPr="00F73346" w:rsidTr="00FB6100">
        <w:tc>
          <w:tcPr>
            <w:tcW w:w="503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961" w:type="dxa"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1153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991" w:type="dxa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1160" w:type="dxa"/>
            <w:vMerge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959" w:type="dxa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1078" w:type="dxa"/>
            <w:vMerge/>
            <w:vAlign w:val="center"/>
          </w:tcPr>
          <w:p w:rsidR="00F73346" w:rsidRPr="00F73346" w:rsidRDefault="00F73346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936" w:type="dxa"/>
            <w:vAlign w:val="center"/>
          </w:tcPr>
          <w:p w:rsidR="00F73346" w:rsidRPr="00F73346" w:rsidRDefault="00F73346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</w:tr>
      <w:tr w:rsidR="0073148A" w:rsidRPr="00F73346" w:rsidTr="00FB6100">
        <w:tc>
          <w:tcPr>
            <w:tcW w:w="503" w:type="dxa"/>
            <w:vAlign w:val="center"/>
          </w:tcPr>
          <w:p w:rsidR="0073148A" w:rsidRPr="00F73346" w:rsidRDefault="0073148A" w:rsidP="00F73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0" w:type="dxa"/>
            <w:vAlign w:val="center"/>
          </w:tcPr>
          <w:p w:rsidR="0073148A" w:rsidRPr="00F73346" w:rsidRDefault="0073148A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тарифа</w:t>
            </w:r>
          </w:p>
        </w:tc>
        <w:tc>
          <w:tcPr>
            <w:tcW w:w="12095" w:type="dxa"/>
            <w:gridSpan w:val="12"/>
            <w:vAlign w:val="center"/>
          </w:tcPr>
          <w:p w:rsidR="0073148A" w:rsidRDefault="0073148A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Тариф на тепловую энергию (мощность), поставляемую Акционерных обществом «Урайтеплоэнергия» потребителям города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</w:p>
        </w:tc>
      </w:tr>
      <w:tr w:rsidR="0073148A" w:rsidRPr="00F73346" w:rsidTr="00FB6100">
        <w:tc>
          <w:tcPr>
            <w:tcW w:w="503" w:type="dxa"/>
            <w:vAlign w:val="center"/>
          </w:tcPr>
          <w:p w:rsidR="0073148A" w:rsidRPr="00F73346" w:rsidRDefault="0073148A" w:rsidP="0073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73148A" w:rsidRPr="00F73346" w:rsidRDefault="0073148A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 теплопотребляющей установки к коллектору источника тепловой энергии</w:t>
            </w:r>
          </w:p>
        </w:tc>
        <w:tc>
          <w:tcPr>
            <w:tcW w:w="12095" w:type="dxa"/>
            <w:gridSpan w:val="12"/>
            <w:vAlign w:val="center"/>
          </w:tcPr>
          <w:p w:rsidR="0073148A" w:rsidRPr="00F73346" w:rsidRDefault="0073148A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дифференциации</w:t>
            </w:r>
          </w:p>
        </w:tc>
      </w:tr>
      <w:tr w:rsidR="0073148A" w:rsidRPr="00F73346" w:rsidTr="00FB6100">
        <w:tc>
          <w:tcPr>
            <w:tcW w:w="503" w:type="dxa"/>
            <w:vAlign w:val="center"/>
          </w:tcPr>
          <w:p w:rsidR="0073148A" w:rsidRPr="00F73346" w:rsidRDefault="0073148A" w:rsidP="0073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73148A" w:rsidRPr="00F73346" w:rsidRDefault="0073148A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потребителей</w:t>
            </w:r>
          </w:p>
        </w:tc>
        <w:tc>
          <w:tcPr>
            <w:tcW w:w="12095" w:type="dxa"/>
            <w:gridSpan w:val="12"/>
            <w:vAlign w:val="center"/>
          </w:tcPr>
          <w:p w:rsidR="0073148A" w:rsidRPr="00F73346" w:rsidRDefault="0073148A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организации</w:t>
            </w:r>
          </w:p>
        </w:tc>
      </w:tr>
      <w:tr w:rsidR="00FB6100" w:rsidRPr="00F73346" w:rsidTr="00FB6100">
        <w:trPr>
          <w:trHeight w:val="325"/>
        </w:trPr>
        <w:tc>
          <w:tcPr>
            <w:tcW w:w="503" w:type="dxa"/>
            <w:vAlign w:val="center"/>
          </w:tcPr>
          <w:p w:rsidR="00BF17A3" w:rsidRPr="00F73346" w:rsidRDefault="00BF17A3" w:rsidP="0073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BF17A3" w:rsidRPr="00F73346" w:rsidRDefault="00BF17A3" w:rsidP="00731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112" w:type="dxa"/>
            <w:vAlign w:val="center"/>
          </w:tcPr>
          <w:p w:rsidR="00BF17A3" w:rsidRPr="00F73346" w:rsidRDefault="00BF17A3" w:rsidP="0073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1 582,62</w:t>
            </w:r>
          </w:p>
        </w:tc>
        <w:tc>
          <w:tcPr>
            <w:tcW w:w="936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</w:t>
            </w:r>
            <w:r w:rsidR="00FB610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1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="00FB61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3" w:type="dxa"/>
            <w:vAlign w:val="center"/>
          </w:tcPr>
          <w:p w:rsidR="00BF17A3" w:rsidRPr="00F73346" w:rsidRDefault="00BF17A3" w:rsidP="0073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1 614,27</w:t>
            </w:r>
          </w:p>
        </w:tc>
        <w:tc>
          <w:tcPr>
            <w:tcW w:w="937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991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160" w:type="dxa"/>
            <w:vAlign w:val="center"/>
          </w:tcPr>
          <w:p w:rsidR="00BF17A3" w:rsidRPr="00F73346" w:rsidRDefault="00BF17A3" w:rsidP="00BF17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1 614,27</w:t>
            </w:r>
          </w:p>
        </w:tc>
        <w:tc>
          <w:tcPr>
            <w:tcW w:w="936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59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30.06.2020</w:t>
            </w:r>
          </w:p>
        </w:tc>
        <w:tc>
          <w:tcPr>
            <w:tcW w:w="1078" w:type="dxa"/>
            <w:vAlign w:val="center"/>
          </w:tcPr>
          <w:p w:rsidR="00BF17A3" w:rsidRPr="00F73346" w:rsidRDefault="00BF17A3" w:rsidP="0073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1 678,76</w:t>
            </w:r>
          </w:p>
        </w:tc>
        <w:tc>
          <w:tcPr>
            <w:tcW w:w="936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01.07.2020</w:t>
            </w:r>
          </w:p>
        </w:tc>
        <w:tc>
          <w:tcPr>
            <w:tcW w:w="936" w:type="dxa"/>
            <w:vAlign w:val="center"/>
          </w:tcPr>
          <w:p w:rsidR="00BF17A3" w:rsidRPr="00F73346" w:rsidRDefault="00BF17A3" w:rsidP="00FB6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</w:tr>
      <w:tr w:rsidR="00BF17A3" w:rsidRPr="00F73346" w:rsidTr="00FB6100">
        <w:tc>
          <w:tcPr>
            <w:tcW w:w="503" w:type="dxa"/>
            <w:vAlign w:val="center"/>
          </w:tcPr>
          <w:p w:rsidR="00BF17A3" w:rsidRPr="00F73346" w:rsidRDefault="00BF17A3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BF17A3" w:rsidRPr="00F73346" w:rsidRDefault="00BF17A3" w:rsidP="0060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потребителей</w:t>
            </w:r>
          </w:p>
        </w:tc>
        <w:tc>
          <w:tcPr>
            <w:tcW w:w="12095" w:type="dxa"/>
            <w:gridSpan w:val="12"/>
            <w:vAlign w:val="center"/>
          </w:tcPr>
          <w:p w:rsidR="00BF17A3" w:rsidRPr="00F73346" w:rsidRDefault="008E402F" w:rsidP="0060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FB6100" w:rsidRPr="00F73346" w:rsidTr="00FB6100">
        <w:trPr>
          <w:trHeight w:val="347"/>
        </w:trPr>
        <w:tc>
          <w:tcPr>
            <w:tcW w:w="503" w:type="dxa"/>
            <w:vAlign w:val="center"/>
          </w:tcPr>
          <w:p w:rsidR="00FB6100" w:rsidRPr="00F73346" w:rsidRDefault="00FB6100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FB6100" w:rsidRPr="00F73346" w:rsidRDefault="00FB6100" w:rsidP="0060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112" w:type="dxa"/>
            <w:vAlign w:val="center"/>
          </w:tcPr>
          <w:p w:rsidR="00FB6100" w:rsidRPr="00F73346" w:rsidRDefault="00FB6100" w:rsidP="008E40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1 899,14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61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30.06.2019</w:t>
            </w:r>
          </w:p>
        </w:tc>
        <w:tc>
          <w:tcPr>
            <w:tcW w:w="1153" w:type="dxa"/>
            <w:vAlign w:val="center"/>
          </w:tcPr>
          <w:p w:rsidR="00FB6100" w:rsidRPr="00F73346" w:rsidRDefault="00FB6100" w:rsidP="008E40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1 937,12</w:t>
            </w:r>
          </w:p>
        </w:tc>
        <w:tc>
          <w:tcPr>
            <w:tcW w:w="937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991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160" w:type="dxa"/>
            <w:vAlign w:val="center"/>
          </w:tcPr>
          <w:p w:rsidR="00FB6100" w:rsidRPr="00F73346" w:rsidRDefault="00FB6100" w:rsidP="008E40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1 937,12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59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30.06.2020</w:t>
            </w:r>
          </w:p>
        </w:tc>
        <w:tc>
          <w:tcPr>
            <w:tcW w:w="1078" w:type="dxa"/>
            <w:vAlign w:val="center"/>
          </w:tcPr>
          <w:p w:rsidR="00FB6100" w:rsidRPr="00F73346" w:rsidRDefault="00FB6100" w:rsidP="00607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2 014,51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01.07.2020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</w:tr>
      <w:tr w:rsidR="00BF17A3" w:rsidRPr="00F73346" w:rsidTr="00FB6100">
        <w:tc>
          <w:tcPr>
            <w:tcW w:w="503" w:type="dxa"/>
            <w:vAlign w:val="center"/>
          </w:tcPr>
          <w:p w:rsidR="00BF17A3" w:rsidRPr="00F73346" w:rsidRDefault="00BF17A3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BF17A3" w:rsidRPr="00F73346" w:rsidRDefault="00BF17A3" w:rsidP="0060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потребителей</w:t>
            </w:r>
          </w:p>
        </w:tc>
        <w:tc>
          <w:tcPr>
            <w:tcW w:w="12095" w:type="dxa"/>
            <w:gridSpan w:val="12"/>
            <w:vAlign w:val="center"/>
          </w:tcPr>
          <w:p w:rsidR="00BF17A3" w:rsidRPr="00F73346" w:rsidRDefault="008E402F" w:rsidP="0060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</w:tr>
      <w:tr w:rsidR="00FB6100" w:rsidRPr="00F73346" w:rsidTr="00FB6100">
        <w:trPr>
          <w:trHeight w:val="383"/>
        </w:trPr>
        <w:tc>
          <w:tcPr>
            <w:tcW w:w="503" w:type="dxa"/>
            <w:vAlign w:val="center"/>
          </w:tcPr>
          <w:p w:rsidR="00FB6100" w:rsidRPr="00F73346" w:rsidRDefault="00FB6100" w:rsidP="00607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FB6100" w:rsidRPr="00F73346" w:rsidRDefault="00FB6100" w:rsidP="0060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112" w:type="dxa"/>
            <w:vAlign w:val="center"/>
          </w:tcPr>
          <w:p w:rsidR="00FB6100" w:rsidRPr="00F73346" w:rsidRDefault="00FB6100" w:rsidP="00607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1 582,62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61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30.06.2019</w:t>
            </w:r>
          </w:p>
        </w:tc>
        <w:tc>
          <w:tcPr>
            <w:tcW w:w="1153" w:type="dxa"/>
            <w:vAlign w:val="center"/>
          </w:tcPr>
          <w:p w:rsidR="00FB6100" w:rsidRPr="00F73346" w:rsidRDefault="00FB6100" w:rsidP="00607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1 614,27</w:t>
            </w:r>
          </w:p>
        </w:tc>
        <w:tc>
          <w:tcPr>
            <w:tcW w:w="937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991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160" w:type="dxa"/>
            <w:vAlign w:val="center"/>
          </w:tcPr>
          <w:p w:rsidR="00FB6100" w:rsidRPr="00F73346" w:rsidRDefault="00FB6100" w:rsidP="00607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1 614,27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59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30.06.2020</w:t>
            </w:r>
          </w:p>
        </w:tc>
        <w:tc>
          <w:tcPr>
            <w:tcW w:w="1078" w:type="dxa"/>
            <w:vAlign w:val="center"/>
          </w:tcPr>
          <w:p w:rsidR="00FB6100" w:rsidRPr="00F73346" w:rsidRDefault="00FB6100" w:rsidP="00607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1 678,76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01.07.2020</w:t>
            </w:r>
          </w:p>
        </w:tc>
        <w:tc>
          <w:tcPr>
            <w:tcW w:w="936" w:type="dxa"/>
            <w:vAlign w:val="center"/>
          </w:tcPr>
          <w:p w:rsidR="00FB6100" w:rsidRPr="00F73346" w:rsidRDefault="00FB6100" w:rsidP="00943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</w:tr>
    </w:tbl>
    <w:p w:rsidR="003F0041" w:rsidRPr="00F73346" w:rsidRDefault="003F0041" w:rsidP="003F0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041" w:rsidRPr="003F0041" w:rsidRDefault="003F0041" w:rsidP="003F00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11D87" w:rsidRPr="003F0041" w:rsidRDefault="00574F90" w:rsidP="00574F90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74F90">
        <w:rPr>
          <w:rFonts w:ascii="Times New Roman" w:hAnsi="Times New Roman" w:cs="Times New Roman"/>
          <w:b/>
        </w:rPr>
        <w:t xml:space="preserve">п.22 </w:t>
      </w:r>
      <w:r w:rsidRPr="00574F90">
        <w:rPr>
          <w:rFonts w:ascii="Times New Roman" w:hAnsi="Times New Roman" w:cs="Times New Roman"/>
        </w:rPr>
        <w:t xml:space="preserve">Информация о наличии (отсутствии) технической возможности подключения (технологического присоединения) к системам теплоснабжения, а также о регистрации и ходе реализации заявок на подключение (технологическое присоединение) к системам теплоснабжения, </w:t>
      </w:r>
      <w:r w:rsidRPr="00574F90">
        <w:rPr>
          <w:rFonts w:ascii="Times New Roman" w:hAnsi="Times New Roman" w:cs="Times New Roman"/>
          <w:b/>
        </w:rPr>
        <w:t>п. 24</w:t>
      </w:r>
      <w:r w:rsidRPr="00574F90">
        <w:rPr>
          <w:rFonts w:ascii="Times New Roman" w:hAnsi="Times New Roman" w:cs="Times New Roman"/>
        </w:rPr>
        <w:t xml:space="preserve"> Информация об условиях, на которых осуществляется поставка тепловой энергии, размещена отдельно в разделе «Проект договоров по теплоснабжению и ГВС» и </w:t>
      </w:r>
      <w:r w:rsidRPr="00574F90">
        <w:rPr>
          <w:rFonts w:ascii="Times New Roman" w:hAnsi="Times New Roman" w:cs="Times New Roman"/>
          <w:b/>
        </w:rPr>
        <w:t>п.25</w:t>
      </w:r>
      <w:r w:rsidRPr="00574F90">
        <w:rPr>
          <w:rFonts w:ascii="Times New Roman" w:hAnsi="Times New Roman" w:cs="Times New Roman"/>
        </w:rPr>
        <w:t xml:space="preserve">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системам теплоснабжения размещены отдельно в разделе «Проект договоров по теплоснабжению и ГВС» на официальном сайте АО «Урайтеплоэнергия» </w:t>
      </w:r>
      <w:hyperlink r:id="rId4" w:history="1">
        <w:r w:rsidRPr="00574F90">
          <w:rPr>
            <w:rStyle w:val="a6"/>
            <w:rFonts w:ascii="Times New Roman" w:hAnsi="Times New Roman" w:cs="Times New Roman"/>
          </w:rPr>
          <w:t>http://ute.100sm.ru</w:t>
        </w:r>
      </w:hyperlink>
      <w:r w:rsidRPr="00574F90">
        <w:rPr>
          <w:rFonts w:ascii="Times New Roman" w:hAnsi="Times New Roman" w:cs="Times New Roman"/>
        </w:rPr>
        <w:t>.</w:t>
      </w:r>
    </w:p>
    <w:sectPr w:rsidR="00C11D87" w:rsidRPr="003F0041" w:rsidSect="00C11D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D87"/>
    <w:rsid w:val="003F0041"/>
    <w:rsid w:val="00574F90"/>
    <w:rsid w:val="00605385"/>
    <w:rsid w:val="0073148A"/>
    <w:rsid w:val="00746221"/>
    <w:rsid w:val="00861E49"/>
    <w:rsid w:val="008D0809"/>
    <w:rsid w:val="008E402F"/>
    <w:rsid w:val="00986645"/>
    <w:rsid w:val="00B330A0"/>
    <w:rsid w:val="00B762F0"/>
    <w:rsid w:val="00BF17A3"/>
    <w:rsid w:val="00C11D87"/>
    <w:rsid w:val="00C4673A"/>
    <w:rsid w:val="00D42859"/>
    <w:rsid w:val="00E34501"/>
    <w:rsid w:val="00EC3666"/>
    <w:rsid w:val="00F73346"/>
    <w:rsid w:val="00F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0041"/>
    <w:pPr>
      <w:spacing w:after="0" w:line="240" w:lineRule="auto"/>
      <w:ind w:left="-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F00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rsid w:val="003F0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e.100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2019-01-21T09:15:00Z</dcterms:created>
  <dcterms:modified xsi:type="dcterms:W3CDTF">2019-01-22T11:19:00Z</dcterms:modified>
</cp:coreProperties>
</file>