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E" w:rsidRDefault="00CC496E" w:rsidP="00CC496E">
      <w:pPr>
        <w:jc w:val="both"/>
      </w:pPr>
    </w:p>
    <w:p w:rsidR="00CC496E" w:rsidRPr="005F6399" w:rsidRDefault="00CC496E" w:rsidP="00CC496E">
      <w:pPr>
        <w:jc w:val="center"/>
        <w:rPr>
          <w:b/>
          <w:bCs/>
          <w:iCs/>
        </w:rPr>
      </w:pPr>
      <w:r w:rsidRPr="005F6399">
        <w:rPr>
          <w:b/>
        </w:rPr>
        <w:t xml:space="preserve">Информация о результатах  </w:t>
      </w:r>
      <w:r w:rsidRPr="005F6399">
        <w:rPr>
          <w:b/>
          <w:bCs/>
          <w:iCs/>
        </w:rPr>
        <w:t xml:space="preserve">заседания  комиссии по подготовке и проведению </w:t>
      </w:r>
    </w:p>
    <w:p w:rsidR="00CC496E" w:rsidRPr="005F6399" w:rsidRDefault="00CC496E" w:rsidP="00CC496E">
      <w:pPr>
        <w:jc w:val="center"/>
        <w:rPr>
          <w:b/>
          <w:bCs/>
          <w:iCs/>
        </w:rPr>
      </w:pPr>
      <w:r>
        <w:rPr>
          <w:b/>
          <w:bCs/>
          <w:iCs/>
        </w:rPr>
        <w:t>аукциона на права заключения договора аренды муниципального имущества</w:t>
      </w:r>
    </w:p>
    <w:p w:rsidR="00CC496E" w:rsidRPr="00E84428" w:rsidRDefault="00CC496E" w:rsidP="00CC496E">
      <w:pPr>
        <w:jc w:val="center"/>
        <w:rPr>
          <w:b/>
          <w:bCs/>
          <w:i/>
          <w:iCs/>
        </w:rPr>
      </w:pPr>
    </w:p>
    <w:p w:rsidR="00CC496E" w:rsidRPr="00E84428" w:rsidRDefault="00CC496E" w:rsidP="00CC496E">
      <w:pPr>
        <w:pStyle w:val="3"/>
        <w:rPr>
          <w:sz w:val="24"/>
          <w:szCs w:val="24"/>
        </w:rPr>
      </w:pPr>
      <w:r w:rsidRPr="00E84428">
        <w:rPr>
          <w:i/>
          <w:sz w:val="24"/>
          <w:szCs w:val="24"/>
        </w:rPr>
        <w:t xml:space="preserve">г. </w:t>
      </w:r>
      <w:proofErr w:type="spellStart"/>
      <w:r w:rsidRPr="00E84428">
        <w:rPr>
          <w:i/>
          <w:sz w:val="24"/>
          <w:szCs w:val="24"/>
        </w:rPr>
        <w:t>Урай</w:t>
      </w:r>
      <w:proofErr w:type="spellEnd"/>
      <w:r w:rsidRPr="00E84428">
        <w:rPr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E84428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26 марта</w:t>
      </w:r>
      <w:r w:rsidRPr="00E84428">
        <w:rPr>
          <w:i/>
          <w:sz w:val="24"/>
          <w:szCs w:val="24"/>
        </w:rPr>
        <w:t xml:space="preserve"> 2015 года</w:t>
      </w:r>
    </w:p>
    <w:p w:rsidR="00CC496E" w:rsidRDefault="00CC496E" w:rsidP="00CC496E">
      <w:pPr>
        <w:jc w:val="both"/>
      </w:pPr>
    </w:p>
    <w:p w:rsidR="00CC496E" w:rsidRPr="00D943FD" w:rsidRDefault="00CC496E" w:rsidP="00CC496E">
      <w:pPr>
        <w:jc w:val="both"/>
      </w:pPr>
      <w:r w:rsidRPr="005F6399">
        <w:t xml:space="preserve">По результатам заседания </w:t>
      </w:r>
      <w:r>
        <w:t>(</w:t>
      </w:r>
      <w:r w:rsidRPr="005F6399">
        <w:t xml:space="preserve">протокол №2 от </w:t>
      </w:r>
      <w:r>
        <w:t>26</w:t>
      </w:r>
      <w:r w:rsidRPr="005F6399">
        <w:t>.03.2015</w:t>
      </w:r>
      <w:r>
        <w:t xml:space="preserve">) </w:t>
      </w:r>
      <w:r w:rsidRPr="005F6399">
        <w:t>комисси</w:t>
      </w:r>
      <w:r>
        <w:t>я</w:t>
      </w:r>
      <w:r w:rsidRPr="005F6399">
        <w:t xml:space="preserve"> </w:t>
      </w:r>
      <w:r>
        <w:t>решила:</w:t>
      </w:r>
    </w:p>
    <w:p w:rsidR="00CC496E" w:rsidRDefault="00CC496E" w:rsidP="00CC496E">
      <w:pPr>
        <w:ind w:firstLine="708"/>
        <w:jc w:val="both"/>
      </w:pPr>
      <w:r>
        <w:rPr>
          <w:szCs w:val="20"/>
        </w:rPr>
        <w:t>В связи с подачей 1 (одной) заявки</w:t>
      </w:r>
      <w:r>
        <w:t xml:space="preserve"> </w:t>
      </w:r>
      <w:proofErr w:type="gramStart"/>
      <w:r>
        <w:t>на</w:t>
      </w:r>
      <w:proofErr w:type="gramEnd"/>
      <w:r>
        <w:t xml:space="preserve">: </w:t>
      </w:r>
    </w:p>
    <w:p w:rsidR="00CC496E" w:rsidRDefault="00CC496E" w:rsidP="00CC496E">
      <w:pPr>
        <w:ind w:firstLine="567"/>
        <w:jc w:val="both"/>
        <w:rPr>
          <w:b/>
        </w:rPr>
      </w:pPr>
      <w:r w:rsidRPr="00B77EA1">
        <w:t>ЛОТ № 1</w:t>
      </w:r>
      <w:r>
        <w:t xml:space="preserve"> - </w:t>
      </w:r>
      <w:r w:rsidRPr="00CC6B33">
        <w:t>кабинеты №№ 10-11, 16, 20-41, общей площадью 480,3кв</w:t>
      </w:r>
      <w:proofErr w:type="gramStart"/>
      <w:r w:rsidRPr="00CC6B33">
        <w:t>.м</w:t>
      </w:r>
      <w:proofErr w:type="gramEnd"/>
      <w:r w:rsidRPr="00CC6B33">
        <w:t>, в составе объекта встроено-пристроенное помещение в жилом доме, расположенное на 1 этаже 5 этажного жилого дома</w:t>
      </w:r>
      <w:r>
        <w:t xml:space="preserve"> по адресу:</w:t>
      </w:r>
      <w:r w:rsidRPr="00CF053B">
        <w:rPr>
          <w:b/>
          <w:iCs/>
        </w:rPr>
        <w:t xml:space="preserve"> </w:t>
      </w:r>
      <w:r w:rsidRPr="00CF053B">
        <w:rPr>
          <w:iCs/>
        </w:rPr>
        <w:t xml:space="preserve">Россия, Тюменская область, Ханты - Мансийский автономный округ, город </w:t>
      </w:r>
      <w:proofErr w:type="spellStart"/>
      <w:r w:rsidRPr="00CF053B">
        <w:rPr>
          <w:iCs/>
        </w:rPr>
        <w:t>Урай</w:t>
      </w:r>
      <w:proofErr w:type="spellEnd"/>
      <w:r w:rsidRPr="00CF053B">
        <w:rPr>
          <w:iCs/>
        </w:rPr>
        <w:t>, микрорайон Западный, дом 16</w:t>
      </w:r>
    </w:p>
    <w:p w:rsidR="00CC496E" w:rsidRPr="00BE67BC" w:rsidRDefault="00CC496E" w:rsidP="00CC496E">
      <w:pPr>
        <w:ind w:firstLine="708"/>
        <w:jc w:val="both"/>
      </w:pPr>
      <w:r>
        <w:rPr>
          <w:bCs/>
        </w:rPr>
        <w:t xml:space="preserve">- </w:t>
      </w:r>
      <w:r w:rsidRPr="00BE67BC">
        <w:rPr>
          <w:szCs w:val="20"/>
        </w:rPr>
        <w:t xml:space="preserve">признать </w:t>
      </w:r>
      <w:r w:rsidRPr="00BE67BC">
        <w:t xml:space="preserve">аукцион по продаже </w:t>
      </w:r>
      <w:proofErr w:type="gramStart"/>
      <w:r w:rsidRPr="00BE67BC">
        <w:t>права заключения договоров аренды муниципального имущества</w:t>
      </w:r>
      <w:proofErr w:type="gramEnd"/>
      <w:r w:rsidRPr="00BE67BC">
        <w:rPr>
          <w:szCs w:val="20"/>
        </w:rPr>
        <w:t xml:space="preserve"> </w:t>
      </w:r>
      <w:r w:rsidRPr="00BE67BC">
        <w:t>несостоявшимся.</w:t>
      </w:r>
    </w:p>
    <w:p w:rsidR="00CC496E" w:rsidRDefault="00CC496E" w:rsidP="00CC496E">
      <w:pPr>
        <w:jc w:val="both"/>
      </w:pPr>
      <w:r>
        <w:rPr>
          <w:szCs w:val="20"/>
        </w:rPr>
        <w:t xml:space="preserve">           -  з</w:t>
      </w:r>
      <w:r w:rsidRPr="008B6621">
        <w:t xml:space="preserve">аключить </w:t>
      </w:r>
      <w:r>
        <w:t>с единственным участником торгов - открытым акционерным обществом «</w:t>
      </w:r>
      <w:proofErr w:type="spellStart"/>
      <w:r>
        <w:t>Урайская</w:t>
      </w:r>
      <w:proofErr w:type="spellEnd"/>
      <w:r>
        <w:t xml:space="preserve"> аптека» </w:t>
      </w:r>
      <w:r w:rsidRPr="00D75BF7">
        <w:t xml:space="preserve">договор </w:t>
      </w:r>
      <w:proofErr w:type="gramStart"/>
      <w:r w:rsidRPr="00D75BF7">
        <w:t>купли-продажи права заключения договора аренды</w:t>
      </w:r>
      <w:r>
        <w:rPr>
          <w:szCs w:val="20"/>
        </w:rPr>
        <w:t xml:space="preserve"> муниципального имущества</w:t>
      </w:r>
      <w:proofErr w:type="gramEnd"/>
      <w:r>
        <w:rPr>
          <w:szCs w:val="20"/>
        </w:rPr>
        <w:t xml:space="preserve"> </w:t>
      </w:r>
      <w:r>
        <w:t xml:space="preserve">в размере начальной цены </w:t>
      </w:r>
      <w:r w:rsidRPr="000C6A99">
        <w:t>продажи права заключения договора</w:t>
      </w:r>
      <w:r>
        <w:t xml:space="preserve"> аренды муниципального имущества.</w:t>
      </w:r>
    </w:p>
    <w:p w:rsidR="00CC496E" w:rsidRDefault="00BE67BC" w:rsidP="00CC496E">
      <w:pPr>
        <w:ind w:firstLine="708"/>
        <w:jc w:val="both"/>
        <w:rPr>
          <w:szCs w:val="20"/>
        </w:rPr>
      </w:pPr>
      <w:r>
        <w:t>- з</w:t>
      </w:r>
      <w:r w:rsidR="00CC496E">
        <w:t xml:space="preserve">аключить сроком на 5 лет </w:t>
      </w:r>
      <w:r w:rsidR="00CC496E" w:rsidRPr="008B6621">
        <w:t>договор</w:t>
      </w:r>
      <w:r w:rsidR="00CC496E">
        <w:t xml:space="preserve"> </w:t>
      </w:r>
      <w:r w:rsidR="00CC496E" w:rsidRPr="008B6621">
        <w:t>аренды</w:t>
      </w:r>
      <w:r w:rsidR="00CC496E">
        <w:rPr>
          <w:szCs w:val="20"/>
        </w:rPr>
        <w:t xml:space="preserve"> муниципального имущества</w:t>
      </w:r>
      <w:r>
        <w:rPr>
          <w:szCs w:val="20"/>
        </w:rPr>
        <w:t xml:space="preserve"> с ОАО «</w:t>
      </w:r>
      <w:proofErr w:type="spellStart"/>
      <w:r>
        <w:rPr>
          <w:szCs w:val="20"/>
        </w:rPr>
        <w:t>Урайская</w:t>
      </w:r>
      <w:proofErr w:type="spellEnd"/>
      <w:r>
        <w:rPr>
          <w:szCs w:val="20"/>
        </w:rPr>
        <w:t xml:space="preserve"> аптека».</w:t>
      </w:r>
    </w:p>
    <w:p w:rsidR="00CC496E" w:rsidRDefault="00CC496E" w:rsidP="00CC496E">
      <w:pPr>
        <w:jc w:val="both"/>
        <w:rPr>
          <w:b/>
          <w:bCs/>
        </w:rPr>
      </w:pPr>
    </w:p>
    <w:p w:rsidR="00CC496E" w:rsidRPr="005051A5" w:rsidRDefault="00CC496E" w:rsidP="00CC496E">
      <w:pPr>
        <w:ind w:left="4956" w:firstLine="708"/>
        <w:jc w:val="both"/>
      </w:pPr>
      <w:r w:rsidRPr="005051A5">
        <w:rPr>
          <w:bCs/>
        </w:rPr>
        <w:t xml:space="preserve">Администрация города </w:t>
      </w:r>
      <w:proofErr w:type="spellStart"/>
      <w:r w:rsidRPr="005051A5">
        <w:rPr>
          <w:bCs/>
        </w:rPr>
        <w:t>Урай</w:t>
      </w:r>
      <w:proofErr w:type="spellEnd"/>
    </w:p>
    <w:p w:rsidR="00191BB9" w:rsidRDefault="00191BB9"/>
    <w:sectPr w:rsidR="00191BB9" w:rsidSect="0019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6E"/>
    <w:rsid w:val="00191BB9"/>
    <w:rsid w:val="00BE67BC"/>
    <w:rsid w:val="00CA78AC"/>
    <w:rsid w:val="00C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2015-03-26T09:50:00Z</dcterms:created>
  <dcterms:modified xsi:type="dcterms:W3CDTF">2015-03-26T10:23:00Z</dcterms:modified>
</cp:coreProperties>
</file>