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21" w:rsidRPr="000371FC" w:rsidRDefault="00DE63CF" w:rsidP="008E3C78">
      <w:pPr>
        <w:jc w:val="center"/>
        <w:rPr>
          <w:sz w:val="3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5.2pt;height:60.3pt;visibility:visible">
            <v:imagedata r:id="rId8" o:title="Герб%20Урая"/>
          </v:shape>
        </w:pict>
      </w:r>
    </w:p>
    <w:p w:rsidR="00EF7F68" w:rsidRPr="000371FC" w:rsidRDefault="00EF7F68" w:rsidP="008E3C78">
      <w:pPr>
        <w:jc w:val="center"/>
        <w:rPr>
          <w:sz w:val="32"/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МУНИЦИПАЛЬНОЕ ОБРАЗОВАНИЕ ГОРОД УРАЙ</w:t>
      </w:r>
    </w:p>
    <w:p w:rsidR="008E3C78" w:rsidRPr="000371FC" w:rsidRDefault="008E3C78" w:rsidP="008E3C78">
      <w:pPr>
        <w:jc w:val="center"/>
        <w:rPr>
          <w:b/>
          <w:sz w:val="24"/>
          <w:szCs w:val="24"/>
          <w:lang w:val="ru-RU"/>
        </w:rPr>
      </w:pPr>
      <w:r w:rsidRPr="000371FC">
        <w:rPr>
          <w:b/>
          <w:sz w:val="24"/>
          <w:szCs w:val="24"/>
          <w:lang w:val="ru-RU"/>
        </w:rPr>
        <w:t>Ханты-Мансийский автономный округ-Югра</w:t>
      </w:r>
    </w:p>
    <w:p w:rsidR="008E3C78" w:rsidRPr="000371FC" w:rsidRDefault="008E3C78" w:rsidP="008E3C78">
      <w:pPr>
        <w:jc w:val="center"/>
        <w:rPr>
          <w:lang w:val="ru-RU"/>
        </w:rPr>
      </w:pPr>
    </w:p>
    <w:p w:rsidR="008E3C78" w:rsidRPr="000371FC" w:rsidRDefault="008E3C78" w:rsidP="008E3C78">
      <w:pPr>
        <w:keepNext/>
        <w:jc w:val="center"/>
        <w:outlineLvl w:val="0"/>
        <w:rPr>
          <w:b/>
          <w:caps/>
          <w:sz w:val="40"/>
          <w:szCs w:val="40"/>
          <w:lang w:val="ru-RU"/>
        </w:rPr>
      </w:pPr>
      <w:r w:rsidRPr="000371FC">
        <w:rPr>
          <w:b/>
          <w:caps/>
          <w:sz w:val="40"/>
          <w:szCs w:val="40"/>
          <w:lang w:val="ru-RU"/>
        </w:rPr>
        <w:t>администрация ГОРОДА УРАЙ</w:t>
      </w:r>
    </w:p>
    <w:p w:rsidR="008E3C78" w:rsidRPr="000371FC" w:rsidRDefault="008E3C78" w:rsidP="008E3C78">
      <w:pPr>
        <w:jc w:val="center"/>
        <w:rPr>
          <w:b/>
          <w:sz w:val="40"/>
          <w:szCs w:val="40"/>
          <w:lang w:val="ru-RU"/>
        </w:rPr>
      </w:pPr>
      <w:r w:rsidRPr="000371FC">
        <w:rPr>
          <w:b/>
          <w:sz w:val="40"/>
          <w:szCs w:val="40"/>
          <w:lang w:val="ru-RU"/>
        </w:rPr>
        <w:t>ПОСТАНОВЛЕНИЕ</w:t>
      </w:r>
    </w:p>
    <w:p w:rsidR="008E3C78" w:rsidRPr="000371FC" w:rsidRDefault="008E3C78" w:rsidP="008E3C78">
      <w:pPr>
        <w:rPr>
          <w:sz w:val="40"/>
          <w:szCs w:val="40"/>
          <w:lang w:val="ru-RU"/>
        </w:rPr>
      </w:pPr>
    </w:p>
    <w:p w:rsidR="00917754" w:rsidRPr="00746769" w:rsidRDefault="00746769" w:rsidP="00746769">
      <w:pPr>
        <w:jc w:val="center"/>
        <w:rPr>
          <w:i/>
          <w:lang w:val="ru-RU"/>
        </w:rPr>
      </w:pPr>
      <w:r>
        <w:rPr>
          <w:i/>
          <w:lang w:val="ru-RU"/>
        </w:rPr>
        <w:t>в</w:t>
      </w:r>
      <w:r w:rsidRPr="00746769">
        <w:rPr>
          <w:i/>
          <w:lang w:val="ru-RU"/>
        </w:rPr>
        <w:t xml:space="preserve"> редакции постановления администрации города Урай от 17.07.2017 №2067</w:t>
      </w:r>
    </w:p>
    <w:p w:rsidR="00746769" w:rsidRDefault="00746769" w:rsidP="008E3C78">
      <w:pPr>
        <w:rPr>
          <w:sz w:val="24"/>
          <w:szCs w:val="24"/>
          <w:lang w:val="ru-RU"/>
        </w:rPr>
      </w:pPr>
    </w:p>
    <w:p w:rsidR="008E3C78" w:rsidRPr="000371FC" w:rsidRDefault="00A04D9B" w:rsidP="008E3C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8E3C78" w:rsidRPr="000371FC">
        <w:rPr>
          <w:sz w:val="24"/>
          <w:szCs w:val="24"/>
          <w:lang w:val="ru-RU"/>
        </w:rPr>
        <w:t xml:space="preserve">т </w:t>
      </w:r>
      <w:r w:rsidR="00150DA9">
        <w:rPr>
          <w:sz w:val="24"/>
          <w:szCs w:val="24"/>
          <w:lang w:val="ru-RU"/>
        </w:rPr>
        <w:t>29.12.2015                                                                                                                   №4493</w:t>
      </w:r>
      <w:r w:rsidR="008E3C78" w:rsidRPr="000371FC">
        <w:rPr>
          <w:b/>
          <w:sz w:val="24"/>
          <w:szCs w:val="24"/>
          <w:lang w:val="ru-RU"/>
        </w:rPr>
        <w:tab/>
      </w:r>
    </w:p>
    <w:p w:rsidR="008E3C78" w:rsidRPr="000371FC" w:rsidRDefault="008E3C78" w:rsidP="008E3C78">
      <w:pPr>
        <w:jc w:val="both"/>
        <w:rPr>
          <w:lang w:val="ru-RU"/>
        </w:rPr>
      </w:pPr>
    </w:p>
    <w:p w:rsidR="008E3C78" w:rsidRPr="000371FC" w:rsidRDefault="008E3C78" w:rsidP="008E3C78">
      <w:pPr>
        <w:jc w:val="both"/>
        <w:rPr>
          <w:lang w:val="ru-RU"/>
        </w:rPr>
      </w:pPr>
    </w:p>
    <w:p w:rsidR="008E3C78" w:rsidRPr="000371FC" w:rsidRDefault="008E3C78" w:rsidP="008E3C78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6F3221">
      <w:pPr>
        <w:tabs>
          <w:tab w:val="left" w:pos="3119"/>
          <w:tab w:val="left" w:pos="3600"/>
        </w:tabs>
        <w:ind w:right="5719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Об утверждении </w:t>
      </w:r>
      <w:r>
        <w:rPr>
          <w:sz w:val="24"/>
          <w:szCs w:val="24"/>
          <w:lang w:val="ru-RU"/>
        </w:rPr>
        <w:t xml:space="preserve">плана </w:t>
      </w:r>
      <w:r w:rsidR="00065C84">
        <w:rPr>
          <w:sz w:val="24"/>
          <w:szCs w:val="24"/>
          <w:lang w:val="ru-RU"/>
        </w:rPr>
        <w:t>мероприятий</w:t>
      </w:r>
      <w:r w:rsidR="004F3F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</w:t>
      </w:r>
      <w:r w:rsidR="00065C84" w:rsidRPr="00065C84">
        <w:rPr>
          <w:sz w:val="24"/>
          <w:szCs w:val="24"/>
          <w:lang w:val="ru-RU"/>
        </w:rPr>
        <w:t xml:space="preserve"> </w:t>
      </w:r>
      <w:r w:rsidR="00065C84">
        <w:rPr>
          <w:sz w:val="24"/>
          <w:szCs w:val="24"/>
          <w:lang w:val="ru-RU"/>
        </w:rPr>
        <w:t>на 2016-2020 годы</w:t>
      </w: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E45AB9" w:rsidP="00E45AB9">
      <w:pPr>
        <w:jc w:val="both"/>
        <w:rPr>
          <w:sz w:val="24"/>
          <w:szCs w:val="24"/>
          <w:lang w:val="ru-RU"/>
        </w:rPr>
      </w:pPr>
    </w:p>
    <w:p w:rsidR="00E45AB9" w:rsidRPr="005C4AF1" w:rsidRDefault="00065C84" w:rsidP="00065C8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Федеральным</w:t>
      </w:r>
      <w:r w:rsidRPr="00065C84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065C84">
        <w:rPr>
          <w:sz w:val="24"/>
          <w:szCs w:val="24"/>
          <w:lang w:val="ru-RU"/>
        </w:rPr>
        <w:t xml:space="preserve"> от 28.06.2014 №172-ФЗ «О стратегическом плани</w:t>
      </w:r>
      <w:r>
        <w:rPr>
          <w:sz w:val="24"/>
          <w:szCs w:val="24"/>
          <w:lang w:val="ru-RU"/>
        </w:rPr>
        <w:t>ровании в Российской Федерации», в</w:t>
      </w:r>
      <w:r w:rsidR="00E45AB9" w:rsidRPr="005C4AF1">
        <w:rPr>
          <w:sz w:val="24"/>
          <w:szCs w:val="24"/>
          <w:lang w:val="ru-RU"/>
        </w:rPr>
        <w:t xml:space="preserve"> целях реализации </w:t>
      </w:r>
      <w:r w:rsidR="00E45AB9">
        <w:rPr>
          <w:sz w:val="24"/>
          <w:szCs w:val="24"/>
          <w:lang w:val="ru-RU"/>
        </w:rPr>
        <w:t xml:space="preserve">«Стратегии </w:t>
      </w:r>
      <w:r w:rsidR="00E45AB9" w:rsidRPr="005C4AF1">
        <w:rPr>
          <w:sz w:val="24"/>
          <w:szCs w:val="24"/>
          <w:lang w:val="ru-RU"/>
        </w:rPr>
        <w:t>социально-экономического развития город</w:t>
      </w:r>
      <w:r w:rsidR="00E45AB9">
        <w:rPr>
          <w:sz w:val="24"/>
          <w:szCs w:val="24"/>
          <w:lang w:val="ru-RU"/>
        </w:rPr>
        <w:t>а</w:t>
      </w:r>
      <w:r w:rsidR="00E45AB9" w:rsidRPr="005C4AF1">
        <w:rPr>
          <w:sz w:val="24"/>
          <w:szCs w:val="24"/>
          <w:lang w:val="ru-RU"/>
        </w:rPr>
        <w:t xml:space="preserve"> Урай</w:t>
      </w:r>
      <w:r w:rsidR="00E45AB9">
        <w:rPr>
          <w:sz w:val="24"/>
          <w:szCs w:val="24"/>
          <w:lang w:val="ru-RU"/>
        </w:rPr>
        <w:t xml:space="preserve"> до 2020 года и на период до 2030 года», принятой решением Думы города Урай </w:t>
      </w:r>
      <w:r>
        <w:rPr>
          <w:sz w:val="24"/>
          <w:szCs w:val="24"/>
          <w:lang w:val="ru-RU"/>
        </w:rPr>
        <w:t>от 21.02.2012 №13</w:t>
      </w:r>
      <w:r w:rsidR="00E45AB9" w:rsidRPr="005C4AF1">
        <w:rPr>
          <w:sz w:val="24"/>
          <w:szCs w:val="24"/>
          <w:lang w:val="ru-RU"/>
        </w:rPr>
        <w:t>:</w:t>
      </w:r>
    </w:p>
    <w:p w:rsidR="00E45AB9" w:rsidRPr="005C4AF1" w:rsidRDefault="00E45AB9" w:rsidP="00E45AB9">
      <w:pPr>
        <w:tabs>
          <w:tab w:val="left" w:pos="3119"/>
          <w:tab w:val="left" w:pos="3600"/>
        </w:tabs>
        <w:ind w:right="8" w:firstLine="70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1. Утвердить </w:t>
      </w:r>
      <w:r>
        <w:rPr>
          <w:sz w:val="24"/>
          <w:szCs w:val="24"/>
          <w:lang w:val="ru-RU"/>
        </w:rPr>
        <w:t xml:space="preserve">план </w:t>
      </w:r>
      <w:r w:rsidR="00065C84">
        <w:rPr>
          <w:sz w:val="24"/>
          <w:szCs w:val="24"/>
          <w:lang w:val="ru-RU"/>
        </w:rPr>
        <w:t xml:space="preserve">мероприятий </w:t>
      </w:r>
      <w:r>
        <w:rPr>
          <w:sz w:val="24"/>
          <w:szCs w:val="24"/>
          <w:lang w:val="ru-RU"/>
        </w:rPr>
        <w:t xml:space="preserve">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</w:t>
      </w:r>
      <w:r w:rsidR="00065C84" w:rsidRPr="00065C84">
        <w:rPr>
          <w:sz w:val="24"/>
          <w:szCs w:val="24"/>
          <w:lang w:val="ru-RU"/>
        </w:rPr>
        <w:t xml:space="preserve"> </w:t>
      </w:r>
      <w:r w:rsidR="00065C84">
        <w:rPr>
          <w:sz w:val="24"/>
          <w:szCs w:val="24"/>
          <w:lang w:val="ru-RU"/>
        </w:rPr>
        <w:t>на 2016-2020 годы</w:t>
      </w:r>
      <w:r w:rsidRPr="005C4AF1">
        <w:rPr>
          <w:sz w:val="24"/>
          <w:szCs w:val="24"/>
          <w:lang w:val="ru-RU"/>
        </w:rPr>
        <w:t xml:space="preserve"> согласно приложению.</w:t>
      </w:r>
    </w:p>
    <w:p w:rsidR="00E45AB9" w:rsidRPr="005C4AF1" w:rsidRDefault="00E45AB9" w:rsidP="00E45AB9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Информаци</w:t>
      </w:r>
      <w:r w:rsidR="003B5108">
        <w:rPr>
          <w:sz w:val="24"/>
          <w:szCs w:val="24"/>
          <w:lang w:val="ru-RU"/>
        </w:rPr>
        <w:t>я</w:t>
      </w:r>
      <w:r w:rsidRPr="005C4AF1">
        <w:rPr>
          <w:sz w:val="24"/>
          <w:szCs w:val="24"/>
          <w:lang w:val="ru-RU"/>
        </w:rPr>
        <w:t xml:space="preserve"> о количественных и качественных показателях исполнения мероприятий </w:t>
      </w:r>
      <w:r>
        <w:rPr>
          <w:sz w:val="24"/>
          <w:szCs w:val="24"/>
          <w:lang w:val="ru-RU"/>
        </w:rPr>
        <w:t xml:space="preserve">плана </w:t>
      </w:r>
      <w:r w:rsidR="00065C84">
        <w:rPr>
          <w:sz w:val="24"/>
          <w:szCs w:val="24"/>
          <w:lang w:val="ru-RU"/>
        </w:rPr>
        <w:t>мероприятий</w:t>
      </w:r>
      <w:r>
        <w:rPr>
          <w:sz w:val="24"/>
          <w:szCs w:val="24"/>
          <w:lang w:val="ru-RU"/>
        </w:rPr>
        <w:t xml:space="preserve"> по реализации «Стратегии </w:t>
      </w:r>
      <w:r w:rsidRPr="005C4AF1">
        <w:rPr>
          <w:sz w:val="24"/>
          <w:szCs w:val="24"/>
          <w:lang w:val="ru-RU"/>
        </w:rPr>
        <w:t>социально-экономического развития город</w:t>
      </w:r>
      <w:r>
        <w:rPr>
          <w:sz w:val="24"/>
          <w:szCs w:val="24"/>
          <w:lang w:val="ru-RU"/>
        </w:rPr>
        <w:t>а</w:t>
      </w:r>
      <w:r w:rsidRPr="005C4AF1">
        <w:rPr>
          <w:sz w:val="24"/>
          <w:szCs w:val="24"/>
          <w:lang w:val="ru-RU"/>
        </w:rPr>
        <w:t xml:space="preserve"> Урай</w:t>
      </w:r>
      <w:r>
        <w:rPr>
          <w:sz w:val="24"/>
          <w:szCs w:val="24"/>
          <w:lang w:val="ru-RU"/>
        </w:rPr>
        <w:t xml:space="preserve"> до 2020 года и на период до 2030 года» </w:t>
      </w:r>
      <w:r w:rsidR="00065C84">
        <w:rPr>
          <w:sz w:val="24"/>
          <w:szCs w:val="24"/>
          <w:lang w:val="ru-RU"/>
        </w:rPr>
        <w:t>на 2016-2020 годы</w:t>
      </w:r>
      <w:r w:rsidR="00065C84" w:rsidRPr="005C4AF1">
        <w:rPr>
          <w:sz w:val="24"/>
          <w:szCs w:val="24"/>
          <w:lang w:val="ru-RU"/>
        </w:rPr>
        <w:t xml:space="preserve"> </w:t>
      </w:r>
      <w:r w:rsidRPr="005C4AF1">
        <w:rPr>
          <w:sz w:val="24"/>
          <w:szCs w:val="24"/>
          <w:lang w:val="ru-RU"/>
        </w:rPr>
        <w:t>предоставляется органами адм</w:t>
      </w:r>
      <w:r>
        <w:rPr>
          <w:sz w:val="24"/>
          <w:szCs w:val="24"/>
          <w:lang w:val="ru-RU"/>
        </w:rPr>
        <w:t>инистрации</w:t>
      </w:r>
      <w:r w:rsidRPr="005C4AF1">
        <w:rPr>
          <w:sz w:val="24"/>
          <w:szCs w:val="24"/>
          <w:lang w:val="ru-RU"/>
        </w:rPr>
        <w:t xml:space="preserve"> </w:t>
      </w:r>
      <w:r w:rsidR="00377BC8">
        <w:rPr>
          <w:sz w:val="24"/>
          <w:szCs w:val="24"/>
          <w:lang w:val="ru-RU"/>
        </w:rPr>
        <w:t>города Урай</w:t>
      </w:r>
      <w:r w:rsidRPr="005C4AF1">
        <w:rPr>
          <w:sz w:val="24"/>
          <w:szCs w:val="24"/>
          <w:lang w:val="ru-RU"/>
        </w:rPr>
        <w:t xml:space="preserve"> в управление экономики, анализа и прогнозирования администрации города Урай </w:t>
      </w:r>
      <w:r>
        <w:rPr>
          <w:sz w:val="24"/>
          <w:szCs w:val="24"/>
          <w:lang w:val="ru-RU"/>
        </w:rPr>
        <w:t xml:space="preserve">ежегодно, </w:t>
      </w:r>
      <w:r w:rsidR="00C9429A">
        <w:rPr>
          <w:sz w:val="24"/>
          <w:szCs w:val="24"/>
          <w:lang w:val="ru-RU"/>
        </w:rPr>
        <w:t>не позднее 25</w:t>
      </w:r>
      <w:r w:rsidRPr="005C4AF1">
        <w:rPr>
          <w:sz w:val="24"/>
          <w:szCs w:val="24"/>
          <w:lang w:val="ru-RU"/>
        </w:rPr>
        <w:t xml:space="preserve"> </w:t>
      </w:r>
      <w:r w:rsidR="007B317B">
        <w:rPr>
          <w:sz w:val="24"/>
          <w:szCs w:val="24"/>
          <w:lang w:val="ru-RU"/>
        </w:rPr>
        <w:t>января года</w:t>
      </w:r>
      <w:r w:rsidR="002E403E">
        <w:rPr>
          <w:sz w:val="24"/>
          <w:szCs w:val="24"/>
          <w:lang w:val="ru-RU"/>
        </w:rPr>
        <w:t>, следующего за отчетным</w:t>
      </w:r>
      <w:r w:rsidRPr="005C4AF1">
        <w:rPr>
          <w:sz w:val="24"/>
          <w:szCs w:val="24"/>
          <w:lang w:val="ru-RU"/>
        </w:rPr>
        <w:t>.</w:t>
      </w:r>
    </w:p>
    <w:p w:rsidR="00E45AB9" w:rsidRPr="005C4AF1" w:rsidRDefault="00E45AB9" w:rsidP="00E45AB9">
      <w:pPr>
        <w:tabs>
          <w:tab w:val="left" w:pos="900"/>
        </w:tabs>
        <w:ind w:right="-6" w:firstLine="720"/>
        <w:jc w:val="both"/>
        <w:rPr>
          <w:sz w:val="24"/>
          <w:szCs w:val="24"/>
          <w:lang w:val="ru-RU"/>
        </w:rPr>
      </w:pPr>
      <w:r w:rsidRPr="005C4A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3. </w:t>
      </w:r>
      <w:r w:rsidRPr="005C4AF1">
        <w:rPr>
          <w:sz w:val="24"/>
          <w:szCs w:val="24"/>
          <w:lang w:val="ru-RU"/>
        </w:rPr>
        <w:t xml:space="preserve">Контроль за выполнением </w:t>
      </w:r>
      <w:r>
        <w:rPr>
          <w:sz w:val="24"/>
          <w:szCs w:val="24"/>
          <w:lang w:val="ru-RU"/>
        </w:rPr>
        <w:t>постановления оставляю за собой</w:t>
      </w:r>
      <w:r w:rsidRPr="005C4AF1">
        <w:rPr>
          <w:sz w:val="24"/>
          <w:szCs w:val="24"/>
          <w:lang w:val="ru-RU"/>
        </w:rPr>
        <w:t>.</w:t>
      </w:r>
    </w:p>
    <w:p w:rsidR="00E45AB9" w:rsidRPr="005C4AF1" w:rsidRDefault="00E45AB9" w:rsidP="00E45AB9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jc w:val="both"/>
        <w:rPr>
          <w:sz w:val="24"/>
          <w:szCs w:val="24"/>
          <w:lang w:val="ru-RU"/>
        </w:rPr>
      </w:pPr>
    </w:p>
    <w:p w:rsidR="008E3C78" w:rsidRPr="00EA208D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</w:p>
    <w:p w:rsidR="008E3C78" w:rsidRPr="000371FC" w:rsidRDefault="008E3C78" w:rsidP="008E3C78">
      <w:pPr>
        <w:tabs>
          <w:tab w:val="left" w:pos="900"/>
        </w:tabs>
        <w:ind w:right="-6"/>
        <w:jc w:val="both"/>
        <w:rPr>
          <w:sz w:val="24"/>
          <w:szCs w:val="24"/>
          <w:lang w:val="ru-RU"/>
        </w:rPr>
      </w:pPr>
      <w:r w:rsidRPr="000371FC">
        <w:rPr>
          <w:sz w:val="24"/>
          <w:szCs w:val="24"/>
          <w:lang w:val="ru-RU"/>
        </w:rPr>
        <w:t xml:space="preserve">Глава  города Урай                                                       </w:t>
      </w:r>
      <w:r w:rsidR="002E403E">
        <w:rPr>
          <w:sz w:val="24"/>
          <w:szCs w:val="24"/>
          <w:lang w:val="ru-RU"/>
        </w:rPr>
        <w:t xml:space="preserve">                                  А.В. Иванов</w:t>
      </w:r>
    </w:p>
    <w:p w:rsidR="008E3C78" w:rsidRPr="000371FC" w:rsidRDefault="008E3C78" w:rsidP="008E3C78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1E2C4D" w:rsidRPr="000371FC" w:rsidRDefault="001E2C4D" w:rsidP="00B20349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  <w:sz w:val="24"/>
          <w:szCs w:val="24"/>
          <w:lang w:val="ru-RU"/>
        </w:rPr>
        <w:sectPr w:rsidR="001E2C4D" w:rsidRPr="000371FC" w:rsidSect="00917754">
          <w:headerReference w:type="default" r:id="rId9"/>
          <w:pgSz w:w="11909" w:h="16834" w:code="9"/>
          <w:pgMar w:top="1134" w:right="567" w:bottom="1134" w:left="1701" w:header="720" w:footer="720" w:gutter="0"/>
          <w:cols w:space="708"/>
          <w:noEndnote/>
          <w:titlePg/>
          <w:docGrid w:linePitch="299"/>
        </w:sectPr>
      </w:pPr>
    </w:p>
    <w:p w:rsidR="00BE00E8" w:rsidRPr="000371FC" w:rsidRDefault="000B52D6" w:rsidP="000B52D6">
      <w:pPr>
        <w:ind w:left="11100"/>
        <w:jc w:val="both"/>
        <w:outlineLvl w:val="0"/>
        <w:rPr>
          <w:sz w:val="24"/>
          <w:szCs w:val="24"/>
          <w:lang w:val="ru-RU"/>
        </w:rPr>
      </w:pPr>
      <w:r w:rsidRPr="000371FC">
        <w:rPr>
          <w:sz w:val="24"/>
          <w:szCs w:val="24"/>
          <w:lang w:val="ru-RU"/>
        </w:rPr>
        <w:lastRenderedPageBreak/>
        <w:t xml:space="preserve">Приложение </w:t>
      </w:r>
      <w:r w:rsidR="00BE00E8" w:rsidRPr="000371FC">
        <w:rPr>
          <w:sz w:val="24"/>
          <w:szCs w:val="24"/>
          <w:lang w:val="ru-RU"/>
        </w:rPr>
        <w:t xml:space="preserve">к </w:t>
      </w:r>
      <w:r w:rsidRPr="000371FC">
        <w:rPr>
          <w:sz w:val="24"/>
          <w:szCs w:val="24"/>
          <w:lang w:val="ru-RU"/>
        </w:rPr>
        <w:t>постановлению</w:t>
      </w:r>
      <w:r w:rsidR="00BE00E8" w:rsidRPr="000371FC">
        <w:rPr>
          <w:sz w:val="24"/>
          <w:szCs w:val="24"/>
          <w:lang w:val="ru-RU"/>
        </w:rPr>
        <w:t xml:space="preserve"> администрации города Урай </w:t>
      </w:r>
    </w:p>
    <w:p w:rsidR="00BE00E8" w:rsidRDefault="000371FC" w:rsidP="000B52D6">
      <w:pPr>
        <w:keepNext/>
        <w:widowControl w:val="0"/>
        <w:tabs>
          <w:tab w:val="left" w:pos="2127"/>
        </w:tabs>
        <w:autoSpaceDE w:val="0"/>
        <w:autoSpaceDN w:val="0"/>
        <w:adjustRightInd w:val="0"/>
        <w:ind w:left="11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BE00E8" w:rsidRPr="000371F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 </w:t>
      </w:r>
      <w:r w:rsidR="00150DA9">
        <w:rPr>
          <w:sz w:val="24"/>
          <w:szCs w:val="24"/>
          <w:lang w:val="ru-RU"/>
        </w:rPr>
        <w:t>29.12.2015 №4493</w:t>
      </w:r>
    </w:p>
    <w:p w:rsidR="00746769" w:rsidRDefault="00746769" w:rsidP="00746769">
      <w:pPr>
        <w:jc w:val="right"/>
        <w:rPr>
          <w:i/>
          <w:lang w:val="ru-RU"/>
        </w:rPr>
      </w:pPr>
      <w:proofErr w:type="gramStart"/>
      <w:r>
        <w:rPr>
          <w:i/>
          <w:lang w:val="ru-RU"/>
        </w:rPr>
        <w:t>(в</w:t>
      </w:r>
      <w:r w:rsidRPr="00746769">
        <w:rPr>
          <w:i/>
          <w:lang w:val="ru-RU"/>
        </w:rPr>
        <w:t xml:space="preserve"> редакции постановления администрации </w:t>
      </w:r>
      <w:proofErr w:type="gramEnd"/>
    </w:p>
    <w:p w:rsidR="00746769" w:rsidRPr="00746769" w:rsidRDefault="00746769" w:rsidP="00746769">
      <w:pPr>
        <w:jc w:val="right"/>
        <w:rPr>
          <w:i/>
          <w:lang w:val="ru-RU"/>
        </w:rPr>
      </w:pPr>
      <w:r w:rsidRPr="00746769">
        <w:rPr>
          <w:i/>
          <w:lang w:val="ru-RU"/>
        </w:rPr>
        <w:t>города Урай от 17.07.2017 №2067</w:t>
      </w:r>
      <w:r>
        <w:rPr>
          <w:i/>
          <w:lang w:val="ru-RU"/>
        </w:rPr>
        <w:t>)</w:t>
      </w:r>
    </w:p>
    <w:p w:rsidR="00746769" w:rsidRPr="000371FC" w:rsidRDefault="00746769" w:rsidP="000B52D6">
      <w:pPr>
        <w:keepNext/>
        <w:widowControl w:val="0"/>
        <w:tabs>
          <w:tab w:val="left" w:pos="2127"/>
        </w:tabs>
        <w:autoSpaceDE w:val="0"/>
        <w:autoSpaceDN w:val="0"/>
        <w:adjustRightInd w:val="0"/>
        <w:ind w:left="11100"/>
        <w:rPr>
          <w:b/>
          <w:bCs/>
          <w:sz w:val="24"/>
          <w:szCs w:val="24"/>
          <w:lang w:val="ru-RU"/>
        </w:rPr>
      </w:pPr>
    </w:p>
    <w:p w:rsidR="00377BC8" w:rsidRDefault="00377BC8" w:rsidP="00B20349">
      <w:pPr>
        <w:keepNext/>
        <w:widowControl w:val="0"/>
        <w:tabs>
          <w:tab w:val="left" w:pos="2127"/>
        </w:tabs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План мероприятий по реализации </w:t>
      </w:r>
      <w:r>
        <w:rPr>
          <w:b/>
          <w:bCs/>
          <w:sz w:val="24"/>
          <w:szCs w:val="24"/>
          <w:lang w:val="ru-RU"/>
        </w:rPr>
        <w:t>«</w:t>
      </w:r>
      <w:r w:rsidRPr="00377BC8">
        <w:rPr>
          <w:b/>
          <w:bCs/>
          <w:sz w:val="24"/>
          <w:szCs w:val="24"/>
          <w:lang w:val="ru-RU"/>
        </w:rPr>
        <w:t>Стратегии социально-экономического развития  города Урай</w:t>
      </w:r>
    </w:p>
    <w:p w:rsidR="00746769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377BC8">
        <w:rPr>
          <w:b/>
          <w:bCs/>
          <w:sz w:val="24"/>
          <w:szCs w:val="24"/>
          <w:lang w:val="ru-RU"/>
        </w:rPr>
        <w:t xml:space="preserve"> до 2020 года и на период до 2030 года</w:t>
      </w:r>
      <w:r>
        <w:rPr>
          <w:b/>
          <w:bCs/>
          <w:sz w:val="24"/>
          <w:szCs w:val="24"/>
          <w:lang w:val="ru-RU"/>
        </w:rPr>
        <w:t>» (далее - Стратегия)</w:t>
      </w:r>
      <w:r w:rsidRPr="00377BC8">
        <w:rPr>
          <w:sz w:val="24"/>
          <w:szCs w:val="24"/>
          <w:lang w:val="ru-RU"/>
        </w:rPr>
        <w:t xml:space="preserve"> </w:t>
      </w:r>
      <w:r w:rsidRPr="00377BC8">
        <w:rPr>
          <w:b/>
          <w:sz w:val="24"/>
          <w:szCs w:val="24"/>
          <w:lang w:val="ru-RU"/>
        </w:rPr>
        <w:t>на 2016-2020 годы</w:t>
      </w:r>
    </w:p>
    <w:p w:rsidR="00746769" w:rsidRPr="00377BC8" w:rsidRDefault="00746769" w:rsidP="0074676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11"/>
        <w:gridCol w:w="5251"/>
        <w:gridCol w:w="1712"/>
        <w:gridCol w:w="3967"/>
      </w:tblGrid>
      <w:tr w:rsidR="00746769" w:rsidRPr="00126925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26925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6925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126925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План  мероприятий по реализации Стратегии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746769" w:rsidRPr="00126925" w:rsidTr="004B2C00">
        <w:trPr>
          <w:tblHeader/>
        </w:trPr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746769" w:rsidRPr="00126925" w:rsidTr="004B2C00">
        <w:tc>
          <w:tcPr>
            <w:tcW w:w="5000" w:type="pct"/>
            <w:gridSpan w:val="5"/>
            <w:shd w:val="clear" w:color="auto" w:fill="DAEEF3"/>
            <w:vAlign w:val="center"/>
          </w:tcPr>
          <w:p w:rsidR="00746769" w:rsidRPr="00126925" w:rsidRDefault="00746769" w:rsidP="004B2C00">
            <w:pPr>
              <w:numPr>
                <w:ilvl w:val="0"/>
                <w:numId w:val="17"/>
              </w:num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bCs/>
                <w:sz w:val="24"/>
                <w:szCs w:val="24"/>
                <w:lang w:val="ru-RU"/>
              </w:rPr>
              <w:t>Общие положения</w:t>
            </w:r>
          </w:p>
        </w:tc>
      </w:tr>
      <w:tr w:rsidR="00746769" w:rsidRPr="00126925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Общая процедура по реализации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Стратегии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муниципальных и ведомственных целевых программ.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мероприятий Генерального плана города Урай.</w:t>
            </w:r>
          </w:p>
          <w:p w:rsidR="00746769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Реализация планов  мероприятий «Дорожных карт», утвержденных в муниципальном образовании.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Внедрение механизма проектного управления в деятельность органов местного самоуправления.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Информационное сопровождение реализации Стратегии.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проведения процедуры общественного обсуждения документов стратегического планирования</w:t>
            </w:r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Популяризация документов стратегического планирования муниципального образования города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Общественное обсуждение итогов выполнения Плана мероприятий по реализации Стратегии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за предшествующий год в ходе публичных встреч главы города Урай с населением, трудовыми коллективами города, в ходе открытых приемов граждан.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126925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Инвентаризация действующих муниципальных программ на предмет соответствия целевым ориентирам, задачам, показателям, предусмотренным Стратегией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Приводить в соответствие муниципальные программы города Урай действующему законодательству и утвержденному бюджету муниципального образования город Урай. 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новые муниципальные программы с целью продления реализации мероприятий  программ, срок действия которых заканчивается в текущем году.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экономическую экспертизу проектов муниципальных программ на соответствие целей, задач планируемых к реализации мероприятий, а также целевым показателям эффективности реализации, приоритетным направлениям развития муниципального образования город Урай, определенным Стратегией.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Ежегодно проводить оценку эффективности реализации действующих муниципальных программ городского округа город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  <w:r w:rsidRPr="00126925">
              <w:rPr>
                <w:sz w:val="24"/>
                <w:szCs w:val="24"/>
              </w:rPr>
              <w:t xml:space="preserve">    </w:t>
            </w:r>
          </w:p>
        </w:tc>
      </w:tr>
      <w:tr w:rsidR="00746769" w:rsidRPr="00126925" w:rsidTr="004B2C00">
        <w:tc>
          <w:tcPr>
            <w:tcW w:w="5000" w:type="pct"/>
            <w:gridSpan w:val="5"/>
            <w:shd w:val="clear" w:color="000000" w:fill="DBEEF3"/>
            <w:vAlign w:val="center"/>
          </w:tcPr>
          <w:p w:rsidR="00746769" w:rsidRPr="00126925" w:rsidRDefault="00746769" w:rsidP="004B2C0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2.  Диверсификация экономики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реализации инвестиционных проектов на территории города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Определить возможные земельные участки для реализации проектов.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Рассмотреть возможные условия для привлечения инвесторов.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Проработать варианты по включению в перечень приоритетных инвестиционных проектов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</w:rPr>
            </w:pPr>
            <w:proofErr w:type="spellStart"/>
            <w:r w:rsidRPr="00126925">
              <w:rPr>
                <w:bCs/>
                <w:sz w:val="24"/>
                <w:szCs w:val="24"/>
              </w:rPr>
              <w:t>Рассмотреть</w:t>
            </w:r>
            <w:proofErr w:type="spellEnd"/>
            <w:r w:rsidRPr="00126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bCs/>
                <w:sz w:val="24"/>
                <w:szCs w:val="24"/>
              </w:rPr>
              <w:t>возможность</w:t>
            </w:r>
            <w:proofErr w:type="spellEnd"/>
            <w:r w:rsidRPr="00126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bCs/>
                <w:sz w:val="24"/>
                <w:szCs w:val="24"/>
              </w:rPr>
              <w:t>межмуниципального</w:t>
            </w:r>
            <w:proofErr w:type="spellEnd"/>
            <w:r w:rsidRPr="001269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bCs/>
                <w:sz w:val="24"/>
                <w:szCs w:val="24"/>
              </w:rPr>
              <w:t>сотрудничества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мероприятия по развитию систем коммунальной инфраструктуры на указанных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участках.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Оказывать  информационную, консультационную, методическую помощь и финансовую поддержку в реализации проектов.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Размещать информационные сообщения в газете «Знамя» на официальном </w:t>
            </w:r>
            <w:r w:rsidRPr="00080B2E">
              <w:rPr>
                <w:bCs/>
                <w:sz w:val="24"/>
                <w:szCs w:val="24"/>
                <w:lang w:val="ru-RU"/>
              </w:rPr>
              <w:t>сайте органов местного самоуправления города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Урай в информационно-телекоммуникационной сети «Интернет»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города Урай»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Пресс-служба администрации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доступности для населения и организаций современных услуг в сфере информационных и телекоммуникационных технологий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реализацию мероприятий по повышению доступности услуг в сфере </w:t>
            </w:r>
            <w:r w:rsidRPr="00126925">
              <w:rPr>
                <w:sz w:val="24"/>
                <w:szCs w:val="24"/>
                <w:lang w:val="ru-RU"/>
              </w:rPr>
              <w:t>информационных и телекоммуникационных технологий (далее – ИКТ)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проведение  обучающих семинаров и курсов по повышению компьютерной грамотности для населения.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возможность модернизации  уличной</w:t>
            </w:r>
            <w:r w:rsidRPr="00126925">
              <w:rPr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сети </w:t>
            </w:r>
            <w:proofErr w:type="spellStart"/>
            <w:r w:rsidRPr="00126925">
              <w:rPr>
                <w:bCs/>
                <w:sz w:val="24"/>
                <w:szCs w:val="24"/>
              </w:rPr>
              <w:t>Wi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126925">
              <w:rPr>
                <w:bCs/>
                <w:sz w:val="24"/>
                <w:szCs w:val="24"/>
              </w:rPr>
              <w:t>Fi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Стимулирование применения организациями и гражданами информационных и телекоммуникационных технологий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конкурсы, стимулирующие </w:t>
            </w:r>
            <w:r w:rsidRPr="00126925">
              <w:rPr>
                <w:sz w:val="24"/>
                <w:szCs w:val="24"/>
                <w:lang w:val="ru-RU"/>
              </w:rPr>
              <w:t>применение организациями и гражданами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ИКТ («лучший сайт», «лучшая страница» и т.д.).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1210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Обеспечить соответствие сайтов структурных подразделений администрации города Урай и подведомственных учреждений требованиям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 xml:space="preserve">законодательства РФ,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и НПА администрации города Урай.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молодежной политике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план комплексных мероприятий по популяризации механизмов получения услуг в электронной форме в городе Урай на 2016-2018 годы.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 города Урай, предоставляющие муниципальные услуги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города Урай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Мероприятия на поддержку и развитие малого бизнеса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мониторинг деятельности малого и среднего предпринимательства в целях определения приоритетных направлений развития.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Оказать ф</w:t>
            </w:r>
            <w:r w:rsidRPr="00080B2E">
              <w:rPr>
                <w:sz w:val="24"/>
                <w:szCs w:val="24"/>
                <w:lang w:val="ru-RU"/>
              </w:rPr>
              <w:t>инансовую, информационную, консультационную, образовательную поддержку субъектам малого и среднего предпринимательства, осуществляющим деятельность на территории города Урай.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Размещать в средствах массовой информации, на официальном сайте органов местного самоуправления города Урай в </w:t>
            </w:r>
            <w:r w:rsidRPr="00080B2E">
              <w:rPr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</w:t>
            </w:r>
            <w:r w:rsidRPr="00080B2E">
              <w:rPr>
                <w:sz w:val="24"/>
                <w:szCs w:val="24"/>
                <w:lang w:val="ru-RU"/>
              </w:rPr>
              <w:t xml:space="preserve"> информацию, связанную с реализацией муниципальной программы.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Организация деятельности на территории города Урай, представителей организаций, входящих в инфраструктуру поддержки малого и среднего предпринимательства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территории города Урай.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Создать условия для осуществления деятельности организаций инфраструктуры поддержки малого и среднего предпринимательства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территории города Урай.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Обеспечить информационное сопровождение деятельности </w:t>
            </w:r>
            <w:r w:rsidRPr="00080B2E">
              <w:rPr>
                <w:sz w:val="24"/>
                <w:szCs w:val="24"/>
                <w:lang w:val="ru-RU"/>
              </w:rPr>
              <w:t xml:space="preserve">организаций инфраструктуры поддержки малого и среднего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предпринимательства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территории города Урай, в том числе </w:t>
            </w:r>
            <w:r>
              <w:rPr>
                <w:sz w:val="24"/>
                <w:szCs w:val="24"/>
                <w:lang w:val="ru-RU"/>
              </w:rPr>
              <w:t xml:space="preserve">информации о </w:t>
            </w:r>
            <w:r w:rsidRPr="00080B2E">
              <w:rPr>
                <w:bCs/>
                <w:sz w:val="24"/>
                <w:szCs w:val="24"/>
                <w:lang w:val="ru-RU"/>
              </w:rPr>
              <w:t>план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 мероприятий Фонда поддержки предпринимательства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в городе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условий для обучения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молодежи </w:t>
            </w:r>
            <w:r w:rsidRPr="00126925">
              <w:rPr>
                <w:sz w:val="24"/>
                <w:szCs w:val="24"/>
                <w:lang w:val="ru-RU"/>
              </w:rPr>
              <w:t>основам предпринимательства на основе тренингов, мастер-классов, деловых игр, презентаций и прочих методов интерактивного обучения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поддержку участия молодежи города Урай в региональных образовательных форумах предпринимателей, деловых играх, мастер-классах, в том числе проводимых на территории города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0"/>
              </w:numPr>
              <w:tabs>
                <w:tab w:val="left" w:pos="163"/>
              </w:tabs>
              <w:ind w:left="21" w:firstLine="0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Размещать информационные сообщения о проведении мероприятий в газете «Знамя», на </w:t>
            </w:r>
            <w:r w:rsidRPr="00080B2E">
              <w:rPr>
                <w:bCs/>
                <w:sz w:val="24"/>
                <w:szCs w:val="24"/>
                <w:lang w:val="ru-RU"/>
              </w:rPr>
              <w:t>официальном сайте органов местного самоуправления 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Поддержка участия действующих субъектов предпринимательства в муниципальных и окружных проектах и конкурсах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126925">
              <w:rPr>
                <w:sz w:val="24"/>
                <w:szCs w:val="24"/>
                <w:lang w:val="ru-RU"/>
              </w:rPr>
              <w:t>поддержку участия субъектов предпринимательства в окружных проектах.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126925">
              <w:rPr>
                <w:sz w:val="24"/>
                <w:szCs w:val="24"/>
                <w:lang w:val="ru-RU"/>
              </w:rPr>
              <w:t>поддержку участия субъектов предпринимательства в муниципальных проектах.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мониторинг результатов проведения и количества участников проектов.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Поддержка участия местных товаропроизводителей в выставочно-ярмарочной деятельности на территории города и других муниципальных образований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план-график проводимых мероприятий с указанием места, сроков и способов оповещения потенциальных участников (</w:t>
            </w:r>
            <w:r w:rsidRPr="00126925">
              <w:rPr>
                <w:sz w:val="24"/>
                <w:szCs w:val="24"/>
                <w:lang w:val="ru-RU"/>
              </w:rPr>
              <w:t>«Ярмарки выходного дня», «Школьный базар», сельскохозяйственные ярмарки и др</w:t>
            </w:r>
            <w:r w:rsidRPr="00126925">
              <w:rPr>
                <w:bCs/>
                <w:sz w:val="24"/>
                <w:szCs w:val="24"/>
                <w:lang w:val="ru-RU"/>
              </w:rPr>
              <w:t>.).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 в соответствии с планом – графиком.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Информировать население о проведении ярмарочных мероприятий через средства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массовой информации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Привлекать местных товаропроизводителей к участию в </w:t>
            </w:r>
            <w:r w:rsidRPr="00126925">
              <w:rPr>
                <w:sz w:val="24"/>
                <w:szCs w:val="24"/>
                <w:lang w:val="ru-RU"/>
              </w:rPr>
              <w:t xml:space="preserve">выставочно-ярмарочной деятельности на территории других муниципальных образований Ханты-Мансийского автономного округа -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Актуализация информации о перечне муниципального имущества для поддержки субъектов малого и среднего предпринимательства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Разместить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 xml:space="preserve"> актуальную информацию о  перечне муниципального имущества для поддержки субъектов малого и среднего предпринимательства в СМИ и на </w:t>
            </w:r>
            <w:r w:rsidRPr="00080B2E">
              <w:rPr>
                <w:bCs/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города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Предоставить субъектам малого и среднего предпринимательства муниципальную преференцию на муниципальное имущество.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  администрации города Урай,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 поддержки молодых предпринимателей города (проведение консультаций, предоставление субсидий)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муниципальной программы по развитию молодежного предпринимательства в городе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Информировать </w:t>
            </w:r>
            <w:r w:rsidRPr="00126925">
              <w:rPr>
                <w:sz w:val="24"/>
                <w:szCs w:val="24"/>
                <w:lang w:val="ru-RU"/>
              </w:rPr>
              <w:t xml:space="preserve">молодых предпринимателей </w:t>
            </w:r>
            <w:r w:rsidRPr="00126925">
              <w:rPr>
                <w:bCs/>
                <w:sz w:val="24"/>
                <w:szCs w:val="24"/>
                <w:lang w:val="ru-RU"/>
              </w:rPr>
              <w:t>о реализуемых мерах поддержки субъектов малого и среднего предпринимательства через средства  массовой информации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 содействия малому и среднему предпринимательству администрации города Урай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делового сотрудничества бизнеса и власти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организацию и проведение заседаний Координационного совета по развитию малого и среднего предпринимательства при администрации города Урай, в соответствии с утвержденным планом.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исполнение протокольных поручений.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Провести </w:t>
            </w:r>
            <w:r w:rsidRPr="00126925">
              <w:rPr>
                <w:sz w:val="24"/>
                <w:szCs w:val="24"/>
                <w:lang w:val="ru-RU"/>
              </w:rPr>
              <w:t xml:space="preserve">оценку регулирующего воздействия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проектов и действующих муниципальных нормативных правовых актов в сфере предпринимательства.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 содействия малому и среднему предпринимательству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развития туризма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мероприятий </w:t>
            </w:r>
            <w:r w:rsidRPr="00126925">
              <w:rPr>
                <w:sz w:val="24"/>
                <w:szCs w:val="24"/>
                <w:lang w:val="ru-RU" w:eastAsia="en-US"/>
              </w:rPr>
              <w:t xml:space="preserve">подпрограммы </w:t>
            </w:r>
            <w:r w:rsidRPr="00126925">
              <w:rPr>
                <w:sz w:val="24"/>
                <w:szCs w:val="24"/>
                <w:lang w:eastAsia="en-US"/>
              </w:rPr>
              <w:t>II</w:t>
            </w:r>
            <w:r w:rsidRPr="00126925">
              <w:rPr>
                <w:sz w:val="24"/>
                <w:szCs w:val="24"/>
                <w:lang w:val="ru-RU" w:eastAsia="en-US"/>
              </w:rPr>
              <w:t xml:space="preserve"> «Создание условий для развития туризма в городе Урай»</w:t>
            </w:r>
            <w:r w:rsidRPr="00126925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126925">
              <w:rPr>
                <w:sz w:val="24"/>
                <w:szCs w:val="24"/>
                <w:lang w:val="ru-RU" w:eastAsia="en-US"/>
              </w:rPr>
              <w:t>«Развитие физической культуры, спорта и туризма в городе Урай» на 2016-2018 годы</w:t>
            </w:r>
            <w:r w:rsidRPr="0012692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созданию условий и поддержке развития туризма </w:t>
            </w:r>
            <w:r w:rsidRPr="00126925">
              <w:rPr>
                <w:sz w:val="24"/>
                <w:szCs w:val="24"/>
                <w:lang w:val="ru-RU"/>
              </w:rPr>
              <w:t>в муниципальном образовании городской округ город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 w:eastAsia="en-US"/>
              </w:rPr>
              <w:t>Обеспечить информационно-рекламное сопровождение развития туристической отрасли.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проведение мониторинга развития сферы туризма в муниципальном образовании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Проводить мониторинг хода реализации мероприятий по созданию условий и поддержке развития туризма.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Определить перспективы развития сферы туризма в муниципальном образовании город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Актуализация и популяризация туристического паспорта муниципального образования городской округ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</w:t>
            </w:r>
            <w:r w:rsidRPr="00126925">
              <w:rPr>
                <w:sz w:val="24"/>
                <w:szCs w:val="24"/>
                <w:lang w:val="ru-RU"/>
              </w:rPr>
              <w:t>туристический паспорт муниципального образования городской округ город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общественное обсуждение развития сферы туризма муниципального образования городской округ город Урай</w:t>
            </w:r>
            <w:r w:rsidRPr="00126925">
              <w:rPr>
                <w:sz w:val="28"/>
                <w:szCs w:val="28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среди населения города, деловых кругов, представителей малого бизнеса, общественных объединений, пенсионеров и молодежи.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событийного туристского календаря по спортивным и культурным мероприятиям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Сформировать единый событийный календарь спортивных, культурных и туристических мероприятий.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Разместить  календарь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 xml:space="preserve">  на официальном </w:t>
            </w:r>
            <w:r w:rsidRPr="00080B2E">
              <w:rPr>
                <w:bCs/>
                <w:sz w:val="24"/>
                <w:szCs w:val="24"/>
                <w:lang w:val="ru-RU"/>
              </w:rPr>
              <w:t>сайте 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Формирование каталога туристских объектов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каталог туристских объектов и разместить на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официальном сайте органов </w:t>
            </w:r>
            <w:r w:rsidRPr="00080B2E">
              <w:rPr>
                <w:bCs/>
                <w:sz w:val="24"/>
                <w:szCs w:val="24"/>
                <w:lang w:val="ru-RU"/>
              </w:rPr>
              <w:lastRenderedPageBreak/>
              <w:t>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Указать объекты </w:t>
            </w:r>
            <w:r w:rsidRPr="00126925">
              <w:rPr>
                <w:sz w:val="24"/>
                <w:szCs w:val="24"/>
                <w:lang w:val="ru-RU"/>
              </w:rPr>
              <w:t xml:space="preserve">о достопримечательностях, гостиницах, точках общественного питания, религиозных объектах, объектах спорта и др. на интерактивной туристической карте города Урай «Карта туриста» </w:t>
            </w:r>
            <w:r w:rsidRPr="00971F7D">
              <w:rPr>
                <w:sz w:val="24"/>
                <w:szCs w:val="24"/>
                <w:lang w:val="ru-RU"/>
              </w:rPr>
              <w:t>(</w:t>
            </w:r>
            <w:hyperlink r:id="rId10" w:history="1">
              <w:r w:rsidRPr="00971F7D">
                <w:rPr>
                  <w:rStyle w:val="a3"/>
                  <w:sz w:val="24"/>
                  <w:szCs w:val="24"/>
                </w:rPr>
                <w:t>http</w:t>
              </w:r>
              <w:r w:rsidRPr="00971F7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71F7D">
                <w:rPr>
                  <w:rStyle w:val="a3"/>
                  <w:sz w:val="24"/>
                  <w:szCs w:val="24"/>
                </w:rPr>
                <w:t>karta</w:t>
              </w:r>
              <w:proofErr w:type="spellEnd"/>
              <w:r w:rsidRPr="00971F7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971F7D">
                <w:rPr>
                  <w:rStyle w:val="a3"/>
                  <w:sz w:val="24"/>
                  <w:szCs w:val="24"/>
                </w:rPr>
                <w:t>uray</w:t>
              </w:r>
              <w:proofErr w:type="spellEnd"/>
              <w:r w:rsidRPr="00971F7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971F7D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971F7D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окружных программах и мероприятиях по развитию въездного туризма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Инициировать внесение городских культурных и спортивных мероприятий в окружной календарь.</w:t>
            </w:r>
          </w:p>
          <w:p w:rsidR="00746769" w:rsidRPr="00CB405D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Инициировать внесение мероприятий в окружные программы.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проведение информационно-пропагандистской кампании и размещение социальной рекламы о туристическом потенциале города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Осуществлять мониторинг учреждений и организаций города, занимающихся деятельностью, связанной с туристическими направлениями, с целью проведения  социальной рекламы.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Проводить информационную работу в СМИ по освещению деятельности данных учреждений и организаций в сфере туризма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 администрации города Урай</w:t>
            </w:r>
          </w:p>
        </w:tc>
      </w:tr>
      <w:tr w:rsidR="00746769" w:rsidRPr="00A95C69" w:rsidTr="004B2C00">
        <w:trPr>
          <w:trHeight w:val="3070"/>
        </w:trPr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Информирование населения о развитии туристического потенциала города.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актуализацию информации, посвященной туризму, размещаемой </w:t>
            </w:r>
            <w:r w:rsidRPr="00080B2E">
              <w:rPr>
                <w:bCs/>
                <w:sz w:val="24"/>
                <w:szCs w:val="24"/>
                <w:lang w:val="ru-RU"/>
              </w:rPr>
              <w:t>на сайте 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 в информационно-телекоммуникационной сети «Интернет»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 Организовать размещение информационных сообщений о мероприятиях в сфере туризма в СМИ.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участию организаций сферы туризма муниципального образования городской округ город Урай в окружных, всероссийских и международных туристских форумах, выставках и иных мероприятиях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мероприятия по оказанию содействия участию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Урайских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организаций </w:t>
            </w:r>
            <w:r w:rsidRPr="00126925">
              <w:rPr>
                <w:sz w:val="24"/>
                <w:szCs w:val="24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участии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Урайских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организаций </w:t>
            </w:r>
            <w:r w:rsidRPr="00126925">
              <w:rPr>
                <w:sz w:val="24"/>
                <w:szCs w:val="24"/>
                <w:lang w:val="ru-RU"/>
              </w:rPr>
              <w:t>в окружных, всероссийских и международных туристских форумах, выставках и иных мероприятиях.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международных и межрегиональных связей для развития внутреннего и въездного туризма в муниципальном образовании городской округ город Урай (заключение договоров сотрудничества по организации туров, привлечению туристов и др.).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Организовать работу по </w:t>
            </w:r>
            <w:r w:rsidRPr="00126925">
              <w:rPr>
                <w:sz w:val="24"/>
                <w:szCs w:val="24"/>
                <w:lang w:val="ru-RU"/>
              </w:rPr>
              <w:t>расширению международных и межрегиональных связей для развития внутреннего и въездного туризма.</w:t>
            </w:r>
          </w:p>
          <w:p w:rsidR="00746769" w:rsidRPr="00CB405D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Заключать договоры и соглашения о межмуниципальном сотрудничестве в сфере туризма.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подготовки и повышения квалификации кадров для отрасли туризма и гостеприимства.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284050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284050">
              <w:rPr>
                <w:bCs/>
                <w:sz w:val="24"/>
                <w:szCs w:val="24"/>
                <w:lang w:val="ru-RU"/>
              </w:rPr>
              <w:t>Оказывать информационное содействие в привлечении к обучению и повышению квалификации кадров для</w:t>
            </w:r>
            <w:r w:rsidRPr="00284050">
              <w:rPr>
                <w:sz w:val="24"/>
                <w:szCs w:val="24"/>
                <w:lang w:val="ru-RU"/>
              </w:rPr>
              <w:t xml:space="preserve"> отрасли туризма.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Принимать участие в конференциях, семинарах в сфере туризма.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Активизация выставочной деятельности: проведение форумов, выставок, конгрессов, семинаров и т.п.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Принимать участие в выставочной деятельности, форумах, конгрессах, семинарах.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мероприятия по активизации и проведению выставочной деятельности.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Оказание содействия в развитии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Этноцентра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Силава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» для семейного спортивного и этнографического отдыха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284050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284050">
              <w:rPr>
                <w:bCs/>
                <w:sz w:val="24"/>
                <w:szCs w:val="24"/>
                <w:lang w:val="ru-RU"/>
              </w:rPr>
              <w:t xml:space="preserve">Осуществлять содействие в привлечении туристов в целях популяризации </w:t>
            </w:r>
            <w:r w:rsidRPr="00284050">
              <w:rPr>
                <w:sz w:val="24"/>
                <w:szCs w:val="24"/>
                <w:lang w:val="ru-RU"/>
              </w:rPr>
              <w:t>этнографического центра «</w:t>
            </w:r>
            <w:proofErr w:type="spellStart"/>
            <w:r w:rsidRPr="00284050">
              <w:rPr>
                <w:sz w:val="24"/>
                <w:szCs w:val="24"/>
                <w:lang w:val="ru-RU"/>
              </w:rPr>
              <w:t>Силава</w:t>
            </w:r>
            <w:proofErr w:type="spellEnd"/>
            <w:r w:rsidRPr="00284050">
              <w:rPr>
                <w:sz w:val="24"/>
                <w:szCs w:val="24"/>
                <w:lang w:val="ru-RU"/>
              </w:rPr>
              <w:t>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план-график проводимых мероприятий на базе </w:t>
            </w:r>
            <w:r w:rsidRPr="00126925">
              <w:rPr>
                <w:sz w:val="24"/>
                <w:szCs w:val="24"/>
                <w:lang w:val="ru-RU"/>
              </w:rPr>
              <w:t>этнографического центра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Силава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»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и методическую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помощь в подготовке, разработке, формировании документов для участия в окружной этнографической туристской выставке-ярмарке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Югра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Тур».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746769" w:rsidRPr="00126925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Формирование благоприятного инвестиционного климата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инвестиционного паспорта муниципального образования городской округ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инвестиционный паспорт </w:t>
            </w:r>
            <w:r w:rsidRPr="00126925">
              <w:rPr>
                <w:sz w:val="24"/>
                <w:szCs w:val="24"/>
                <w:lang w:val="ru-RU"/>
              </w:rPr>
              <w:t xml:space="preserve">муниципального образования городской округ город Урай и разместить </w:t>
            </w:r>
            <w:r w:rsidRPr="00080B2E">
              <w:rPr>
                <w:sz w:val="24"/>
                <w:szCs w:val="24"/>
                <w:lang w:val="ru-RU"/>
              </w:rPr>
              <w:t xml:space="preserve">на официальном сайте </w:t>
            </w:r>
            <w:r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 города Урай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реестра инвестиционных проектов и предложений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реестр инвестиционных проектов и предложений и разместить на </w:t>
            </w:r>
            <w:r w:rsidRPr="00080B2E">
              <w:rPr>
                <w:bCs/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города Урай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bCs/>
                <w:sz w:val="24"/>
                <w:szCs w:val="24"/>
                <w:lang w:val="ru-RU"/>
              </w:rPr>
              <w:t>администрации города Урай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(актуализация) кадастра инвестиционных площадок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Актуализировать кадастр инвестиционных площадок и разместить </w:t>
            </w:r>
            <w:r w:rsidRPr="00080B2E">
              <w:rPr>
                <w:bCs/>
                <w:sz w:val="24"/>
                <w:szCs w:val="24"/>
                <w:lang w:val="ru-RU"/>
              </w:rPr>
              <w:t>на официальном сайте 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 xml:space="preserve"> об инвестиционных площадках на  инвестиционной карте Ханты-Мансийского автономного округа –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126925">
                <w:rPr>
                  <w:rStyle w:val="a3"/>
                  <w:sz w:val="24"/>
                  <w:szCs w:val="24"/>
                </w:rPr>
                <w:t>http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26925">
                <w:rPr>
                  <w:rStyle w:val="a3"/>
                  <w:sz w:val="24"/>
                  <w:szCs w:val="24"/>
                </w:rPr>
                <w:t>map</w:t>
              </w:r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26925">
                <w:rPr>
                  <w:rStyle w:val="a3"/>
                  <w:sz w:val="24"/>
                  <w:szCs w:val="24"/>
                </w:rPr>
                <w:t>investugra</w:t>
              </w:r>
              <w:proofErr w:type="spellEnd"/>
              <w:r w:rsidRPr="00126925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26925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  <w:r w:rsidRPr="00126925">
              <w:rPr>
                <w:lang w:val="ru-RU"/>
              </w:rPr>
              <w:t>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Рассмотрение успешных практик, направленных на поддержку и развитие малого и среднего предпринимательства  в муниципальных образованиях. </w:t>
            </w:r>
          </w:p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Принятие решения о применении.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Рассмотреть возможность применения и принять решение о внедрении на территории города Урай успешные практики муниципальных образований, содержащиеся в «Атласе муниципальных практик» Агентства стратегических инициатив.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Актуализировать план мероприятий («дорожную карту») по внедрению успешных практик, направленных на развитие и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поддержку малого и среднего предпринимательства и снятие административных барьеров в муниципальном образовании городской округ город Урай.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Внедрить успешные практики на территории города Урай в соответствии с планом мероприятий.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Обеспечить работу экспертной группы </w:t>
            </w:r>
            <w:r w:rsidRPr="00080B2E">
              <w:rPr>
                <w:sz w:val="24"/>
                <w:szCs w:val="24"/>
                <w:lang w:val="ru-RU"/>
              </w:rPr>
              <w:t xml:space="preserve">города Урай для оценки мероприятий по внедрению успешных практик, </w:t>
            </w:r>
            <w:r w:rsidRPr="00080B2E">
              <w:rPr>
                <w:bCs/>
                <w:sz w:val="24"/>
                <w:szCs w:val="24"/>
                <w:lang w:val="ru-RU"/>
              </w:rPr>
              <w:t xml:space="preserve">направленных на развитие инвестиционной привлекательности территории и улучшение </w:t>
            </w:r>
            <w:proofErr w:type="spellStart"/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бизнес-среды</w:t>
            </w:r>
            <w:proofErr w:type="spellEnd"/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80B2E">
              <w:rPr>
                <w:sz w:val="24"/>
                <w:szCs w:val="24"/>
                <w:lang w:val="ru-RU"/>
              </w:rPr>
              <w:t>на территории муниципального образования город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Участие в окружных инвестиционных программах и проектах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460313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Инициировать внесение мероприятий в государственные программы и проекты Ханты-Мансийского автономного округа -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Подготовить и подать заявки в </w:t>
            </w:r>
            <w:r>
              <w:rPr>
                <w:bCs/>
                <w:sz w:val="24"/>
                <w:szCs w:val="24"/>
                <w:lang w:val="ru-RU"/>
              </w:rPr>
              <w:t xml:space="preserve">профильные </w:t>
            </w:r>
            <w:r w:rsidRPr="00126925">
              <w:rPr>
                <w:bCs/>
                <w:sz w:val="24"/>
                <w:szCs w:val="24"/>
                <w:lang w:val="ru-RU"/>
              </w:rPr>
              <w:t>Департамент</w:t>
            </w:r>
            <w:r>
              <w:rPr>
                <w:bCs/>
                <w:sz w:val="24"/>
                <w:szCs w:val="24"/>
                <w:lang w:val="ru-RU"/>
              </w:rPr>
              <w:t>ы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Ханты-Мансийского автономного округа -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 для получения финансирования.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Органы администрации города Урай,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</w:tc>
      </w:tr>
      <w:tr w:rsidR="00746769" w:rsidRPr="00126925" w:rsidTr="004B2C00">
        <w:trPr>
          <w:trHeight w:val="2328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Формирование положительного инвестиционного климата на территории города Урай в целях повышения динамики целевых показателей инвестиционной деятельности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729B6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поэтапную  реализацию плана мероприятий (дорожной карты) </w:t>
            </w:r>
            <w:r w:rsidRPr="00126925">
              <w:rPr>
                <w:rFonts w:eastAsia="Calibri"/>
                <w:sz w:val="24"/>
                <w:szCs w:val="24"/>
                <w:lang w:val="ru-RU" w:eastAsia="en-US"/>
              </w:rPr>
              <w:t>«Организация системы мер, направленных на сокращение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в городе Урай (2013-2018 годы)»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города Урай»</w:t>
            </w:r>
          </w:p>
        </w:tc>
      </w:tr>
      <w:tr w:rsidR="00746769" w:rsidRPr="000D4697" w:rsidTr="004B2C00">
        <w:trPr>
          <w:trHeight w:val="2327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Реализовать мероприятия в соответствии с планом мероприятий («дорожной картой») по содействию развитию конкуренции </w:t>
            </w:r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0B2E">
              <w:rPr>
                <w:bCs/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080B2E">
              <w:rPr>
                <w:bCs/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Югре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(распоряжение Правительства Ханты-Мансийского автономного округа –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от 10.07.2015 №387-рп).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Органы администрации города Урай, Управление экономики, анализа и прогнозирования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Организация предоставления услуг для субъектов малого и среднего предпринимательства на базе многофункциональных центров предоставления государственных и муниципальных услуг («МФЦ для бизнеса»)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на базе МФЦ заключение соглашений с АО «Корпорация «МСП» и другими организациями инфраструктуры поддержки субъектов малого и среднего предпринимательства.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Организовать предоставление услуг в соответствии с заключенными соглашениями.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экономики, анализа и прогнозирования администрации города Урай, Отдел содействия малому и среднему предпринимательству администрации города Урай, Муниципальное автономное учреждение «Многофункциональный центр предоставления государственных и муниципальных услуг» (далее - МАУ МФЦ)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Обеспечение роста доходов и оптимизация расходов бюджета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Стратегии развития информационного общества 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на 2017-2030 годы</w:t>
            </w:r>
          </w:p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Разработать мероприятия, способствующие реализации </w:t>
            </w:r>
            <w:r w:rsidRPr="00080B2E">
              <w:rPr>
                <w:sz w:val="24"/>
                <w:szCs w:val="24"/>
                <w:lang w:val="ru-RU"/>
              </w:rPr>
              <w:t>Стратегии развития информационного общества Российской Федерации на 2017-2030 годы, утвержденной Указом Президента Российской Федерации от 09.05.2017 №203.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Внести изменения в документы стратегического планирования в соответствии со Стратегией.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2018</w:t>
            </w:r>
            <w:r w:rsidRPr="00126925">
              <w:rPr>
                <w:bCs/>
                <w:sz w:val="24"/>
                <w:szCs w:val="24"/>
                <w:lang w:val="ru-RU"/>
              </w:rPr>
              <w:t>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Концепции Региональной информатизации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>
              <w:rPr>
                <w:sz w:val="24"/>
                <w:szCs w:val="24"/>
                <w:lang w:val="ru-RU"/>
              </w:rPr>
              <w:t>Югре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2016 -2018 годы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 Обеспечить исполнение Плана-графика реализации </w:t>
            </w:r>
            <w:r w:rsidRPr="00080B2E">
              <w:rPr>
                <w:sz w:val="24"/>
                <w:szCs w:val="24"/>
                <w:lang w:val="ru-RU"/>
              </w:rPr>
              <w:t xml:space="preserve">Концепции Региональной информатизации </w:t>
            </w:r>
            <w:proofErr w:type="gramStart"/>
            <w:r w:rsidRPr="00080B2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0B2E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2016-2018 годы, утвержденного Распоряжением Правительства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lastRenderedPageBreak/>
              <w:t>ХМАО-Югры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от 27.05.2016 №257-рп.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2016-2018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администрации города Урай   </w:t>
            </w:r>
          </w:p>
        </w:tc>
      </w:tr>
      <w:tr w:rsidR="00746769" w:rsidRPr="00126925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и развитие информационных систем, обеспечивающих эффективную реализацию полномочий органов местного самоуправления, создание электронного правительства на территории муниципального образования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и сопровождение автоматизированной информационной системы электронного документооборота (далее – СЭД) «КОДЕКС - документооборот»  за счет внедрения новых модулей системы -  взаимодействие с системой электронного документооборота "Дело" в Правительстве автономного округа, модуль электронной подписи, модуль отчетов.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разработку и внедрение модулей конвертации данных из муниципальных информационных систем в территориальную информационную систему Ханты-Мансийского автономного округа –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(ТИС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администрации  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Совершенствование нормативно-правового регулирования в сфере бюджетного процесса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Проводить мониторинг изменений в сфере бюджетного процесса.  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Внести изменения в </w:t>
            </w:r>
            <w:r w:rsidRPr="00126925">
              <w:rPr>
                <w:sz w:val="24"/>
                <w:szCs w:val="24"/>
                <w:lang w:val="ru-RU"/>
              </w:rPr>
              <w:t>действующие муниципальные  нормативные документы в связи с изменениями в законодательстве.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муниципальной программы «Создание условий для эффективного и ответственного управления муниципальными финансами в городском округе город Урай» на период до 2020 года».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мероприятия, направленные на с</w:t>
            </w:r>
            <w:r w:rsidRPr="00126925">
              <w:rPr>
                <w:sz w:val="24"/>
                <w:szCs w:val="24"/>
                <w:lang w:val="ru-RU"/>
              </w:rPr>
              <w:t>овершенствование бюджетного процесса в городском округе город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устойчивое исполнение бюджета муниципального образования.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2"/>
              </w:numPr>
              <w:tabs>
                <w:tab w:val="left" w:pos="229"/>
              </w:tabs>
              <w:ind w:left="229" w:hanging="229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повышения качества управления муниципальными финансами.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информационное сопровождение реализации мероприятий.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Урай, Управление по  информационным технологиям и  связи 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плана мероприятий по росту доходов, оптимизация расходов и сокращение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муниципального долга бюджета городского округа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Реализовать мероприятия по увеличению налоговых и неналоговых доходов бюджета. 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 оптимизации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расходов бюджета муниципального образования. 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сокращению муниципального долга и расходов на его обслуживание.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</w:t>
            </w:r>
            <w:r w:rsidRPr="00080B2E">
              <w:rPr>
                <w:sz w:val="24"/>
                <w:szCs w:val="24"/>
                <w:lang w:val="ru-RU"/>
              </w:rPr>
              <w:t>обеспечение возможности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 xml:space="preserve"> общественного обсуждения и контроля деятельности органов местного самоуправления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официального портала органов местного самоуправления города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эффективное взаимодействие с жителями города посредством дальнейшего развития дополнительных сервисов интерактивного проекта «Карта безопасного детства».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развитие и сопровождение функциональных возможностей портала «Социальный навигатор».</w:t>
            </w:r>
          </w:p>
          <w:p w:rsidR="00746769" w:rsidRPr="003D75F9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Способствовать развитию инфраструктуры общественного доступа граждан к официальным сайтам государственных, окружных органов и органов  местного самоуправления.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</w:t>
            </w:r>
          </w:p>
        </w:tc>
      </w:tr>
      <w:tr w:rsidR="00746769" w:rsidRPr="00DA69C3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Регулярное обновление сайта администрации муниципального образования городской округ город Урай, размещение актуальной информации о социально-экономическом развитии, в т.ч. нормативных правовых актах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Осуществлять регулярное обновление официального сайта администрации города Урай в информационно-телекоммуникационной сети «Интернет».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размещение актуальной информации о социально-экономическом развитии, в т.ч. нормативных правовых актах.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 информационным технологиям и  связи 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  <w:r w:rsidRPr="00126925">
              <w:rPr>
                <w:sz w:val="24"/>
                <w:szCs w:val="24"/>
                <w:lang w:val="ru-RU"/>
              </w:rPr>
              <w:t xml:space="preserve">   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Органы администрации города Урай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инвентаризации земли и недвижимости, находящихся в собственности муниципального образования городской округ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инвентаризацию  ресурсов земли и недвижимости, находящихся в муниципальной собственности.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Комитет по управлению муниципальным имуществом администрации города Урай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природопользования города Урай»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повышению эффективности использования земельных ресурсов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повышению эффективности использования земельных ресурсов на период 2016-2020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Включить мероприятия на 2016-2017 годы в подпрограмму 2 «Управление земельными ресурсами» муниципальной программы </w:t>
            </w:r>
            <w:r w:rsidRPr="00126925">
              <w:rPr>
                <w:bCs/>
                <w:sz w:val="24"/>
                <w:szCs w:val="24"/>
                <w:lang w:val="ru-RU"/>
              </w:rPr>
              <w:t>«Обеспечение градостроительной деятельности  на территории города Урай на 2015-2017 годы».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18"/>
                <w:szCs w:val="18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повышению эффективности управления муниципальной собственностью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планируемые мероприятия подпрограммы </w:t>
            </w:r>
            <w:r w:rsidRPr="00126925">
              <w:rPr>
                <w:sz w:val="24"/>
                <w:szCs w:val="24"/>
              </w:rPr>
              <w:t>IV</w:t>
            </w:r>
            <w:r w:rsidRPr="00126925">
              <w:rPr>
                <w:sz w:val="24"/>
                <w:szCs w:val="24"/>
                <w:lang w:val="ru-RU"/>
              </w:rPr>
              <w:t xml:space="preserve"> «Управление и распоряжение муниципальным имуществом муниципального образования город Урай» муниципальной программы «Совершенствование и развитие муниципального управления в городе Урай» на 2015-2017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повышению эффективности управления муниципальной собственностью на 2018-2020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общественного мнения, сбор предложений от населения и деловых кругов по вопросам совершенствования местного самоуправления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социологические опросы среди населения и деловых кругов по вопросам совершенствования местного самоуправления в городе Урай «Социальное самочувствие жителей города Урай».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0"/>
                <w:tab w:val="left" w:pos="94"/>
                <w:tab w:val="left" w:pos="194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сбор и обобщение предложений от граждан города Урай в рамках акции «100 предложений в «Народный бюджет».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Модернизация  городской инфраструктуры и энергосбережение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Разработка и реализация муниципальной программы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 xml:space="preserve">«Развитие жилищно-коммунального комплекса и повышение энергетической эффективности в </w:t>
            </w:r>
            <w:r w:rsidRPr="00126925">
              <w:rPr>
                <w:spacing w:val="-8"/>
                <w:sz w:val="24"/>
                <w:szCs w:val="24"/>
                <w:lang w:val="ru-RU"/>
              </w:rPr>
              <w:lastRenderedPageBreak/>
              <w:t>городе Урай на 2016 - 2018 годы»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Создать условия для обеспечения содержания объектов жилищно-коммунального комплекса и объектов благоустройства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    </w:t>
            </w: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Реализовать мероприятия подпрограммы </w:t>
            </w:r>
            <w:r w:rsidRPr="00126925">
              <w:rPr>
                <w:bCs/>
                <w:sz w:val="24"/>
                <w:szCs w:val="24"/>
              </w:rPr>
              <w:t>II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</w:t>
            </w:r>
            <w:r w:rsidRPr="00126925">
              <w:rPr>
                <w:sz w:val="24"/>
                <w:szCs w:val="24"/>
                <w:lang w:val="ru-RU"/>
              </w:rPr>
              <w:t xml:space="preserve">Создание условий для развития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энергосбережения и повышения энергетической эффективности в городе Урай».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мероприятия для р</w:t>
            </w:r>
            <w:r w:rsidRPr="00126925">
              <w:rPr>
                <w:spacing w:val="-8"/>
                <w:sz w:val="24"/>
                <w:szCs w:val="24"/>
                <w:lang w:val="ru-RU"/>
              </w:rPr>
              <w:t>азвития жилищно-коммунального комплекса и повышение энергетической эффективности в городе Урай на 2019 - 2021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Передача объектов теплоснабжения, водоснабжения и водоотведения, находящихся в муниципальной собственности на условиях концессионных соглашений, в соответствии с Федеральным законом от 21.07.2005 №115-ФЗ «О концессионных соглашениях»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EA1973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EA1973">
              <w:rPr>
                <w:bCs/>
                <w:sz w:val="24"/>
                <w:szCs w:val="24"/>
                <w:lang w:val="ru-RU"/>
              </w:rPr>
              <w:t xml:space="preserve">Разработать план мероприятий поэтапной передачи объектов </w:t>
            </w:r>
            <w:r w:rsidRPr="00EA1973">
              <w:rPr>
                <w:sz w:val="24"/>
                <w:szCs w:val="24"/>
                <w:lang w:val="ru-RU"/>
              </w:rPr>
              <w:t>теплоснабжения, водоснабжения и водоотведения, находящихся в муниципальной собственности на условиях концессионных соглашений.</w:t>
            </w:r>
          </w:p>
          <w:p w:rsidR="00746769" w:rsidRPr="00EA1973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Установить требования к участникам конкурса на право заключения концессионного соглашения в отношении объектов ЖКХ.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Провести комплекс мероприятий по заключению концессионного соглашения.</w:t>
            </w:r>
          </w:p>
          <w:p w:rsidR="00746769" w:rsidRPr="00830FB6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Размещать в электронном виде информацию и актуализировать сведения о концессионном соглашении в целях проведения мониторинга заключения и  реализации заключенных концессионных соглашений в государственной автоматизированной информационной системе «Управление».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Урай»,</w:t>
            </w:r>
          </w:p>
          <w:p w:rsidR="00746769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Комитет по управлению муниципальным имуществом администрации города Урай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46769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Комитет по финансам администрации города Урай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Правовое управление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дальнейшее развитие транспортной инфраструктуры в городе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Создать условия для развития каркаса магистральной улично-дорожной сети (УДС) города.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Разработать схемы организации дублирующих и объездных направлений для обеспечения надлежащей пропускной способности и надежности системы УДС с учетом ожидаемого роста транспортной нагрузки.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Разработать схемы организации рациональных, с точки зрения защиты окружающей среды, основных путей пропуска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грузового автотранспорта.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Рассмотреть возможность устройства велодорожки по улице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Узбекистанская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в рамках реализации мероприятия муниципальной программы,  направленного на реконструкцию автомобильной дороги по улице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Узбекистанская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Провести мониторинг освещенности пешеходных переходов на центральных улицах города.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Рассмотреть возможность строительства уличного </w:t>
            </w:r>
            <w:r w:rsidRPr="00080B2E">
              <w:rPr>
                <w:bCs/>
                <w:sz w:val="24"/>
                <w:szCs w:val="24"/>
                <w:lang w:val="ru-RU"/>
              </w:rPr>
              <w:t>освещения  автомобильной  дороги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«Подъезд к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.У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>рай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» на участке км 0,000-км 6,735 совместно с Департаментом дорожного хозяйства и транспорта Ханты-Мансийского автономного округа –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</w:t>
            </w:r>
          </w:p>
        </w:tc>
      </w:tr>
      <w:tr w:rsidR="00746769" w:rsidRPr="000D4697" w:rsidTr="004B2C00">
        <w:trPr>
          <w:trHeight w:val="2671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</w:t>
            </w:r>
            <w:r>
              <w:rPr>
                <w:sz w:val="24"/>
                <w:szCs w:val="24"/>
                <w:lang w:val="ru-RU"/>
              </w:rPr>
              <w:t>ие энергосберегающих технологий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Развивать  специализированные информационные системы в области энергосбережения и повышения энергетической эффективности.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Внедрить энергосберегающие технологии и энергетически эффективное оборудование в отраслях экономики и социальной сфере.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Включить раздел «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Энергоэффективность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>» в техническое задание на проектирование объектов.</w:t>
            </w:r>
          </w:p>
          <w:p w:rsidR="00746769" w:rsidRPr="00955E36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Реализовать мероприятия по пропаганде и обучению в области энергосбережения и повышения энергетической эффективности, активно вовлекать все группы потребителей в энергосбережение и повышение энергетической эффективности.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Урай»,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   </w:t>
            </w:r>
          </w:p>
        </w:tc>
      </w:tr>
      <w:tr w:rsidR="00746769" w:rsidRPr="000D4697" w:rsidTr="004B2C00">
        <w:trPr>
          <w:trHeight w:val="1368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Провести мероприятия по заключению </w:t>
            </w:r>
            <w:proofErr w:type="spellStart"/>
            <w:r w:rsidRPr="00080B2E">
              <w:rPr>
                <w:bCs/>
                <w:sz w:val="24"/>
                <w:szCs w:val="24"/>
                <w:lang w:val="ru-RU"/>
              </w:rPr>
              <w:t>энергосервисных</w:t>
            </w:r>
            <w:proofErr w:type="spellEnd"/>
            <w:r w:rsidRPr="00080B2E">
              <w:rPr>
                <w:bCs/>
                <w:sz w:val="24"/>
                <w:szCs w:val="24"/>
                <w:lang w:val="ru-RU"/>
              </w:rPr>
              <w:t xml:space="preserve"> контрактов в соответствии с 44-ФЗ.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МКУ «Управление  жилищно-коммунального хозяйства города Урай», муниципальные бюджетные учреждения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Повышение надежности работы системы водоотведения и очистки сточных вод в соответствии с нормативными требованиями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Провести инвентаризацию городской системы ливневой канализации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Урай»   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Формирование системы управления городскими лесами, улучшение экологической обстановки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Ликвидация несанкционированных свалок, бесхозных плавательных средств. </w:t>
            </w:r>
            <w:r w:rsidRPr="00126925">
              <w:rPr>
                <w:sz w:val="24"/>
                <w:szCs w:val="24"/>
                <w:lang w:val="ru-RU"/>
              </w:rPr>
              <w:br/>
              <w:t>Рекультивация нарушенных земель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both"/>
              <w:rPr>
                <w:lang w:val="ru-RU"/>
              </w:rPr>
            </w:pP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Вести реестр несанкционированных свалок.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ликвидации несанкционированных свалок.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рекультивации нарушенных земель.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рекультивации  нарушенных земель.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Организация регулярного мониторинга и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состоянием окружающей среды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Организовать  регулярный  мониторинг  и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состоянием окружающей среды.</w:t>
            </w:r>
          </w:p>
          <w:p w:rsidR="00746769" w:rsidRPr="006C77A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Организовать мероприятия в рамках международной экологической акции «Спасти и сохранить».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мероприятий по повышению уровня экологического образования и воспитания подрастающего поколения и экологической культуры населения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повышению уровня экологического образования и воспитания подрастающего поколения и экологической культуры населения.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повышению уровня экологического образования и воспитания подрастающего поколения и экологической культуры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Пропаганда мероприятий по защите окружающей среды среди населения, в т.ч. социальная реклама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план-график мероприятий по защите окружающей среды среди населения  (обращения в СМИ, размещение агитационных стендов по природоохранной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тематике в местах массового посещения граждан, организация выпуска информационных материалов, буклетов).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по пропаганде защиты окружающей среды среди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органам управления садово-огороднических, дачных и гаражных некоммерческих объединений в части обеспечения соблюдения законодательства в деятельности садоводческих, дачных и гаражных некоммерческих объединений.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7467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Создать рабочую группу по комплексному решению вопросов организации деятельности садоводческих, дачных и гаражных некоммерческих  объединений граждан. </w:t>
            </w:r>
          </w:p>
          <w:p w:rsidR="00746769" w:rsidRPr="00126925" w:rsidRDefault="00746769" w:rsidP="007467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некоммерческим объединениям организационную и юридическую поддержку по обеспечению деятельности в части соблюдения законодательства РФ. </w:t>
            </w:r>
          </w:p>
          <w:p w:rsidR="00746769" w:rsidRPr="00126925" w:rsidRDefault="00746769" w:rsidP="007467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Организовать встречи (собрания) председателей некоммерческих объединений с представителями территориальных отделений  федеральных органов государственной власти в соответствующей сфере деятельности. </w:t>
            </w:r>
          </w:p>
          <w:p w:rsidR="00746769" w:rsidRPr="00126925" w:rsidRDefault="00746769" w:rsidP="00746769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Разместить на </w:t>
            </w:r>
            <w:r w:rsidRPr="00080B2E">
              <w:rPr>
                <w:sz w:val="24"/>
                <w:szCs w:val="24"/>
                <w:lang w:val="ru-RU"/>
              </w:rPr>
              <w:t>официальном сайте органов местного самоуправления города</w:t>
            </w:r>
            <w:r>
              <w:rPr>
                <w:sz w:val="24"/>
                <w:szCs w:val="24"/>
                <w:lang w:val="ru-RU"/>
              </w:rPr>
              <w:t xml:space="preserve"> Урай</w:t>
            </w:r>
            <w:r w:rsidRPr="00126925">
              <w:rPr>
                <w:sz w:val="24"/>
                <w:szCs w:val="24"/>
                <w:lang w:val="ru-RU"/>
              </w:rPr>
              <w:t xml:space="preserve"> информацию о садоводческих, огороднических и дачных некоммерческих объединениях.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>Создание условий для жилищного строительства, снос непригодного и аварийного жилья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стимулирования жилищного строительства, сноса</w:t>
            </w:r>
            <w:r w:rsidRPr="0012692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непригодного и аварийного жилья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126925">
              <w:rPr>
                <w:sz w:val="24"/>
                <w:szCs w:val="24"/>
              </w:rPr>
              <w:t>луч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шить</w:t>
            </w:r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жилищны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е</w:t>
            </w:r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услови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я</w:t>
            </w:r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граждан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Уменьшить число домов на территории города Урай, жилые помещения которых признаны в установленном порядке непригодными для проживания.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Выплачивать возмещение стоимости собственникам за изымаемые жилые помещения.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содействие гражданам в проведении государственного кадастрового учета и государственной регистрации прав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граждан на объекты индивидуального жилищного строительства.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увеличения объема жилого фонда за счет реконструкции нежилых зданий и сноса ветхого жилья.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предоставление земельных участков  под объекты индивидуального жилищного строительства для льготных категорий граждан.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учету и распределению муниципального жилого фонда администрации города Урай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Урай» МКУ «Управление градостроительства, землепользования и природопользования города Урай»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строительства города Урай»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Подготовка градостроительной документации по планировке территорий: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6925">
              <w:rPr>
                <w:sz w:val="24"/>
                <w:szCs w:val="24"/>
              </w:rPr>
              <w:t>проекты</w:t>
            </w:r>
            <w:proofErr w:type="spellEnd"/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планировки</w:t>
            </w:r>
            <w:proofErr w:type="spellEnd"/>
            <w:r w:rsidRPr="00126925">
              <w:rPr>
                <w:sz w:val="24"/>
                <w:szCs w:val="24"/>
              </w:rPr>
              <w:t>;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5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6925">
              <w:rPr>
                <w:sz w:val="24"/>
                <w:szCs w:val="24"/>
              </w:rPr>
              <w:t>проекты</w:t>
            </w:r>
            <w:proofErr w:type="spellEnd"/>
            <w:proofErr w:type="gramEnd"/>
            <w:r w:rsidRPr="00126925">
              <w:rPr>
                <w:sz w:val="24"/>
                <w:szCs w:val="24"/>
              </w:rPr>
              <w:t xml:space="preserve"> </w:t>
            </w:r>
            <w:proofErr w:type="spellStart"/>
            <w:r w:rsidRPr="00126925">
              <w:rPr>
                <w:sz w:val="24"/>
                <w:szCs w:val="24"/>
              </w:rPr>
              <w:t>межевания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разработку градостроительной документации по планировке, межеванию территорий,</w:t>
            </w:r>
            <w:r w:rsidRPr="00126925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планируемых к застройке, в том числе для льготных категорий граждан.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проектно-сметную документацию строительства инженерных сетей и дорог районов, подлежащих застройке, в том числе для льготных категорий граждан.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строительство инженерных сетей.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Реконструкция здания бывшей детской поликлиники под общежитие для работников бюджетной сферы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реконструкцию здания бывшей детской поликлиники под общежитие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r w:rsidRPr="00080B2E">
              <w:rPr>
                <w:sz w:val="24"/>
                <w:szCs w:val="24"/>
                <w:lang w:val="ru-RU"/>
              </w:rPr>
              <w:t>работников бюджетной сферы.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 – 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    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Формирование комфортной городской среды, создание положительного имиджа города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625276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25276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Реализация приоритетного национального проекта «Формирование комфортной городской среды»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Выполнить работы и мероприятия по реализации приоритетного проекта «Формирование комфортной городской среды» в рамках подпрограммы 4 муниципальной программы «Обеспечение градостроительной деятельности на территории города Урай» на 2015-2017 годы.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Разработать муниципальную программу «Формирование современной городской среды муниципального образования город Урай» на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2018-2022.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</w:rPr>
            </w:pPr>
            <w:r w:rsidRPr="00080B2E">
              <w:rPr>
                <w:bCs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Урай»,</w:t>
            </w:r>
          </w:p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МКУ «Управление капитального строительства города Урай», МКУ «Управление жилищно-коммунального хозяйства города Урай»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 городского смотра-конкурса «Город цветов»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Ежегодно проводить смотр-конкурс «Город цветов». 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 смотре-конкурсе (сроки, место проведения, условия участия) 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на официальном сайте </w:t>
            </w:r>
            <w:r w:rsidRPr="00080B2E">
              <w:rPr>
                <w:bCs/>
                <w:sz w:val="24"/>
                <w:szCs w:val="24"/>
                <w:lang w:val="ru-RU"/>
              </w:rPr>
              <w:t>органов местного самоуправления</w:t>
            </w:r>
            <w:r w:rsidRPr="00126925">
              <w:rPr>
                <w:bCs/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</w:t>
            </w:r>
            <w:r>
              <w:rPr>
                <w:bCs/>
                <w:sz w:val="24"/>
                <w:szCs w:val="24"/>
                <w:lang w:val="ru-RU"/>
              </w:rPr>
              <w:t xml:space="preserve">, в средствах массовой информации,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</w:t>
            </w:r>
            <w:r w:rsidRPr="00080B2E">
              <w:rPr>
                <w:sz w:val="24"/>
                <w:szCs w:val="24"/>
                <w:lang w:val="ru-RU"/>
              </w:rPr>
              <w:t>Управление жилищно-коммунального хозяйства города Урай</w:t>
            </w:r>
            <w:r w:rsidRPr="00126925">
              <w:rPr>
                <w:sz w:val="24"/>
                <w:szCs w:val="24"/>
                <w:lang w:val="ru-RU"/>
              </w:rPr>
              <w:t xml:space="preserve">»,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Пресс-служба администрации города Урай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Обустройство парковых зон и оснащение существующих малыми архитектурными формами, цветочными композициями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Осуществить поэтапное обустройство новых парковых зон и оснащение существующих малыми архитектурными формами, цветочными композициями.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</w:t>
            </w:r>
            <w:r>
              <w:rPr>
                <w:sz w:val="24"/>
                <w:szCs w:val="24"/>
                <w:lang w:val="ru-RU"/>
              </w:rPr>
              <w:t xml:space="preserve">унального хозяйства города Урай, 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выполнения работ по благоустройству (зимнее и летнее содержание объектов благоустройства (внутриквартальные проезды, тротуары, зеленые насаждения и др.), противоклещевая обработка и обработка деревьев и кустарников от насекомых-вредителей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Реализовать мероприятия по содержанию объектов благоустройства подпрограммы </w:t>
            </w:r>
            <w:r w:rsidRPr="00126925">
              <w:rPr>
                <w:sz w:val="24"/>
                <w:szCs w:val="24"/>
              </w:rPr>
              <w:t>I</w:t>
            </w:r>
            <w:r w:rsidRPr="00126925">
              <w:rPr>
                <w:sz w:val="24"/>
                <w:szCs w:val="24"/>
                <w:lang w:val="ru-RU"/>
              </w:rPr>
              <w:t xml:space="preserve"> муниципальной программы </w:t>
            </w:r>
            <w:r w:rsidRPr="00126925">
              <w:rPr>
                <w:bCs/>
                <w:sz w:val="24"/>
                <w:szCs w:val="24"/>
                <w:lang w:val="ru-RU"/>
              </w:rPr>
              <w:t>«Развитие жилищно-коммунального комплекса и повышение энергетической эффективности в городе Урай на 2016 - 2018 годы».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Осуществить благоустройство рекреационной зоны отдыха вдоль реки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Конда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в районе МОУДОД ДЮСШ «Старт».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жилищно-коммунального хозяйства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поэтапное благоустройство дворовых территорий: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- строительство детских площадок;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- асфальтирование внутриквартальных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междворовых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проездов;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- устройство озеленения;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- установка малых архитектурных форм, скамеек и урн.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ind w:left="163" w:hanging="142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Осуществлять мониторинг выполнения работ по благоустройству.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46769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капитального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строительства города Урай»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жилищно-коммунального хозяйства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Благоустройство территорий индивидуальной жилой застройки города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Создание комплексной системы водопонижения территории индивидуальной жилой застройки: «Земля Санникова», «Первомайский», «Лесной» (</w:t>
            </w:r>
            <w:hyperlink r:id="rId12" w:anchor="Par27" w:tooltip="ПЛАН" w:history="1">
              <w:r w:rsidRPr="00080B2E">
                <w:rPr>
                  <w:rStyle w:val="a3"/>
                  <w:rFonts w:eastAsia="Arial Unicode MS"/>
                  <w:color w:val="auto"/>
                  <w:sz w:val="24"/>
                  <w:szCs w:val="24"/>
                  <w:u w:val="none"/>
                  <w:lang w:val="ru-RU"/>
                </w:rPr>
                <w:t>План</w:t>
              </w:r>
            </w:hyperlink>
            <w:r w:rsidRPr="00080B2E">
              <w:rPr>
                <w:sz w:val="24"/>
                <w:szCs w:val="24"/>
                <w:lang w:val="ru-RU"/>
              </w:rPr>
              <w:t xml:space="preserve"> мероприятий (дорожная карта) по созданию  комфортных условий в зонах застройки индивидуальными жилыми домами на 2016-2020 годы и плановый период до 2030 года).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реализацию мероприятий по устройству дорог и тротуаров в твердом покрытии, территорий индивидуальной жилой застройки (муниципальная программа «Развитие транспортной системы города Урай» на 2016 - 2020 годы).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социальной агитационной кампании «Урай – самый красивый, чистый и благоустроенный город»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план проведения агитационных мероприятий, направленных на привлечение населения города к участию в акциях по улучшению облика города.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color w:val="000000"/>
                <w:sz w:val="24"/>
                <w:szCs w:val="24"/>
                <w:lang w:val="ru-RU"/>
              </w:rPr>
              <w:t>Привлекать организации, независимо от организационно-правовой формы,  к  общегородским мероприятиям по озеленению,  цветочному оформлению и благоустройству города.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color w:val="000000"/>
                <w:sz w:val="24"/>
                <w:szCs w:val="24"/>
                <w:lang w:val="ru-RU"/>
              </w:rPr>
              <w:t>Привлекать граждан к цветочному оформлению придомовых территорий  города.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Обеспечить работу  </w:t>
            </w:r>
            <w:proofErr w:type="spellStart"/>
            <w:r w:rsidRPr="00126925">
              <w:rPr>
                <w:bCs/>
                <w:sz w:val="24"/>
                <w:szCs w:val="24"/>
                <w:lang w:val="ru-RU"/>
              </w:rPr>
              <w:t>Градостроительно</w:t>
            </w:r>
            <w:proofErr w:type="spellEnd"/>
            <w:r w:rsidRPr="0012692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925">
              <w:rPr>
                <w:bCs/>
                <w:sz w:val="24"/>
                <w:szCs w:val="24"/>
                <w:lang w:val="ru-RU"/>
              </w:rPr>
              <w:t>-х</w:t>
            </w:r>
            <w:proofErr w:type="gramEnd"/>
            <w:r w:rsidRPr="00126925">
              <w:rPr>
                <w:bCs/>
                <w:sz w:val="24"/>
                <w:szCs w:val="24"/>
                <w:lang w:val="ru-RU"/>
              </w:rPr>
              <w:t>удожественного Совета.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Создание условий для повышения доступности и качества  здравоохранения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комплексных межведомственных планов 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сфере здравоохранения</w:t>
            </w:r>
          </w:p>
        </w:tc>
        <w:tc>
          <w:tcPr>
            <w:tcW w:w="1684" w:type="pct"/>
            <w:shd w:val="clear" w:color="auto" w:fill="auto"/>
          </w:tcPr>
          <w:p w:rsidR="00746769" w:rsidRPr="00126925" w:rsidRDefault="00746769" w:rsidP="004B2C0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Обеспечить реализацию комплексного плана мероприятий по профилактике гриппа на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территории муниципального образования город Урай на период 2014-2017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реализацию комплексного плана мероприятий по профилактике клещевых инфекции на территории муниципального образования город Урай на период 2014-2019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мероприятий по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профилактике острых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кишечных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 xml:space="preserve"> инфекций и</w:t>
            </w:r>
            <w:r w:rsidRPr="00126925">
              <w:rPr>
                <w:sz w:val="24"/>
                <w:szCs w:val="24"/>
              </w:rPr>
              <w:t> </w:t>
            </w:r>
            <w:r w:rsidRPr="00126925">
              <w:rPr>
                <w:sz w:val="24"/>
                <w:szCs w:val="24"/>
                <w:lang w:val="ru-RU"/>
              </w:rPr>
              <w:t>сальмонеллеза на территории муниципального образования город Урай  на период 2015 – 2018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мероприятий профилактических и противоэпидемических мероприятий по профилактике туляремии на территории муниципального образования город Урай на период 2015 – 2018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комплексный план по предупреждению распространения на территории муниципального образования город Урай заболевания, вызываемого вирусом иммунодефицита человека (ВИЧ - инфекции) на 2015 – 2017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4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Разработать план мероприятий (дорожная карта») по реализации на территории города Урай Концепции демографической политики до 2020 года.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272" w:type="pct"/>
            <w:shd w:val="clear" w:color="auto" w:fill="auto"/>
          </w:tcPr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заместитель главы города Урай, курирующий направления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</w:tcPr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Содействие бюджетному учреждению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Урайская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городская клиническая больница» в информационно-разъяснительной работе среди населения по профилактике заболеваний</w:t>
            </w:r>
          </w:p>
        </w:tc>
        <w:tc>
          <w:tcPr>
            <w:tcW w:w="1684" w:type="pct"/>
            <w:shd w:val="clear" w:color="auto" w:fill="auto"/>
          </w:tcPr>
          <w:p w:rsidR="00746769" w:rsidRPr="00126925" w:rsidRDefault="00746769" w:rsidP="004B2C00">
            <w:pPr>
              <w:pStyle w:val="ac"/>
              <w:numPr>
                <w:ilvl w:val="0"/>
                <w:numId w:val="25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информирование населения города Урай через средства массовой информации, о возможности распространения </w:t>
            </w:r>
            <w:hyperlink r:id="rId13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социально значимых</w:t>
              </w:r>
            </w:hyperlink>
            <w:r w:rsidRPr="00126925">
              <w:rPr>
                <w:sz w:val="24"/>
                <w:szCs w:val="24"/>
                <w:lang w:val="ru-RU"/>
              </w:rPr>
              <w:t xml:space="preserve"> заболеваний и </w:t>
            </w:r>
            <w:hyperlink r:id="rId14" w:history="1">
              <w:r w:rsidRPr="0012692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заболеваний</w:t>
              </w:r>
            </w:hyperlink>
            <w:r w:rsidRPr="00126925">
              <w:rPr>
                <w:sz w:val="24"/>
                <w:szCs w:val="24"/>
                <w:lang w:val="ru-RU"/>
              </w:rPr>
              <w:t>, представляющих опасность для окружающих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ind w:left="34" w:hanging="77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Участие в санитарно-гигиеническом просвещении населения и пропаганде донорства крови и (или) ее компонентов, участие в реализации на территории города Урай мероприятий, направленных на профилактику заболеваний и формированию здорового образа жизни.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sz w:val="24"/>
                <w:szCs w:val="24"/>
              </w:rPr>
            </w:pPr>
            <w:r w:rsidRPr="00126925">
              <w:rPr>
                <w:sz w:val="24"/>
                <w:szCs w:val="24"/>
              </w:rPr>
              <w:lastRenderedPageBreak/>
              <w:t>2016 - 2020</w:t>
            </w:r>
          </w:p>
        </w:tc>
        <w:tc>
          <w:tcPr>
            <w:tcW w:w="1272" w:type="pct"/>
            <w:shd w:val="clear" w:color="auto" w:fill="auto"/>
          </w:tcPr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 – служба администрации города Урай;</w:t>
            </w:r>
          </w:p>
          <w:p w:rsidR="00746769" w:rsidRPr="00126925" w:rsidRDefault="00746769" w:rsidP="004B2C00">
            <w:pPr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Создание условий для повышения доступности и качества  образования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Разработка, реализация, внесение изменений  в муниципальную программу «Развитие образования города Урай»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муниципальной программы «Развитие образования города Урай» на 2014-2018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«Развитие образования города Урай» на 2014-2018 годы.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Размещать актуальную версию и отчет о реализации муниципальной программы  на </w:t>
            </w:r>
            <w:r w:rsidRPr="00080B2E">
              <w:rPr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</w:t>
            </w: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проект муниципальной программы   </w:t>
            </w:r>
            <w:r w:rsidRPr="00126925">
              <w:rPr>
                <w:bCs/>
                <w:sz w:val="24"/>
                <w:szCs w:val="24"/>
                <w:lang w:val="ru-RU"/>
              </w:rPr>
              <w:t>«Развитие образования города Урай» на 2019-2021 годы</w:t>
            </w:r>
            <w:r w:rsidRPr="00126925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качества и эффективности образования в муниципальном образовании город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Развивать  услуги в сфере образования, предоставляемые в электронном виде.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Внедрить единую систему учета детей.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обеспечения высокого качества услуг дошкольного и общего образования.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Создать условия для развития молодых талантов и детей с высокой мотивацией к обучению.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Реализовать проект «Апробация системы персонифицированного финансирования дополнительного образования детей в муниципальном образовании городской округ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город Урай».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Разместить итоги </w:t>
            </w:r>
            <w:r>
              <w:rPr>
                <w:sz w:val="24"/>
                <w:szCs w:val="24"/>
                <w:lang w:val="ru-RU"/>
              </w:rPr>
              <w:t xml:space="preserve">опроса мнения населения о качестве оказания муниципальных услуг, предоставляемых муниципальными образовательными организациями города Урай </w:t>
            </w:r>
            <w:r w:rsidRPr="00080B2E"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  <w:lang w:val="ru-RU"/>
              </w:rPr>
              <w:t xml:space="preserve">портале образовательной </w:t>
            </w:r>
            <w:proofErr w:type="gramStart"/>
            <w:r>
              <w:rPr>
                <w:sz w:val="24"/>
                <w:szCs w:val="24"/>
                <w:lang w:val="ru-RU"/>
              </w:rPr>
              <w:t>Интрасети управления образования администрации города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Урай</w:t>
            </w:r>
            <w:r w:rsidRPr="00080B2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организация каникулярного отдыха детей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функционирования и развития негосударственных учреждений, реализующих общеобразовательные программы дошкольного образования, дополнительную общеобразовательную программу и организацию каникулярного отдыха детей.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Мониторинг зданий функционирующих образовательных организаций со сроком эксплуатации более 20 лети и благоустройства территорий образовательных организаций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CB05F2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Разработать план проведения капитальных ремонтов зданий образовательных организаций с указанием сроков и объектов.</w:t>
            </w:r>
          </w:p>
          <w:p w:rsidR="00746769" w:rsidRPr="00CB05F2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Организовать работу по разработке проектно-сметной документации.</w:t>
            </w:r>
          </w:p>
          <w:p w:rsidR="00746769" w:rsidRPr="00CB05F2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>Реализовать план мероприятий по проведению капитальных ремонтов зданий образовательных организаций.</w:t>
            </w:r>
          </w:p>
          <w:p w:rsidR="00746769" w:rsidRPr="00CB05F2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CB05F2">
              <w:rPr>
                <w:sz w:val="24"/>
                <w:szCs w:val="24"/>
                <w:lang w:val="ru-RU"/>
              </w:rPr>
              <w:t xml:space="preserve">Разработать план мероприятий по благоустройству образовательных организаций с указанием сроков и объектов.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МКУ «Управление капитального строительства города Урай»     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Строительство,</w:t>
            </w:r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</w:t>
            </w:r>
            <w:r w:rsidRPr="00126925">
              <w:rPr>
                <w:sz w:val="24"/>
                <w:szCs w:val="24"/>
                <w:lang w:val="ru-RU"/>
              </w:rPr>
              <w:t>конструкция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sz w:val="24"/>
                <w:szCs w:val="24"/>
                <w:lang w:val="ru-RU"/>
              </w:rPr>
              <w:t>капитальный ремонт</w:t>
            </w:r>
            <w:r w:rsidRPr="00126925">
              <w:rPr>
                <w:sz w:val="24"/>
                <w:szCs w:val="24"/>
                <w:lang w:val="ru-RU"/>
              </w:rPr>
              <w:t xml:space="preserve"> зданий образовательных организаций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Строительство детского сада на 240 мест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2176CE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</w:t>
            </w: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080B2E">
              <w:rPr>
                <w:sz w:val="24"/>
                <w:szCs w:val="24"/>
                <w:lang w:val="ru-RU"/>
              </w:rPr>
              <w:t>Реализовать проект «Создание современной образовательной среды для школьников (Капитальный ремонт МБОУ СОШ №5 по адресу: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Тюменская область,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ХМАО-Югра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>, город Урай, микрорайон 3, дом 4)»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Капитальный ремонт МБОУ СОШ №6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Строительство школы на 528 мест (дополнительного  здания МБОУ СОШ №4), мкр.1А.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</w:t>
            </w: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Строительство школы на 1200 мест в мкр.1Г.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080B2E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2019-2022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Оборудование образовательных организаций видеонаблюдением (наружным, внутренним)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образовательные организации оборудованием для видеонаблюдения (наружным, внутренним).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746769" w:rsidRPr="00126925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Поддержка и развитие одаренных детей города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условия для развития одаренных детей через работу городского ресурсного центра «Интеллектуал», дополнительное образование, профильное обучение.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конкурсов, научно-практических конференций, слетов, профильных смен для обучающихся муниципальных образовательных организаций.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финансовую поддержку одаренных и талантливых детей.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Внедрение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технологий, психолого-педагогического сопровождения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внедрение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технологий.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внедрение  психолого-педагогического сопровождения.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Укрепление и развитие кадрового потенциала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повышение профессионального мастерства педагогов через практико-ориентированные курсы повышения квалификации, стажировки, участие в деятельности городских методических объединений педагогов, саморазвитие и самообразование.</w:t>
            </w:r>
          </w:p>
          <w:p w:rsidR="00746769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развитию городской системы методического сопровождения педагогов через диагностику профессиональных затруднений педагогов, выбор форм и содержания методической работы, мониторинг результатов.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Создать условия</w:t>
            </w:r>
            <w:r w:rsidRPr="00126925">
              <w:rPr>
                <w:sz w:val="24"/>
                <w:szCs w:val="24"/>
                <w:lang w:val="ru-RU"/>
              </w:rPr>
              <w:t xml:space="preserve"> для привлечения молодых специалистов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инновационных информационных технологий, методов обучения, обновление содержания образовательных программ на всех этапах образовательного процесса в рамках введения ФГОС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ИКТ-компетентность работников сферы образования по использованию современных информационных технологий в образовательном процессе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совершенствование системы управления сферой образования и на основе внедрения современных информационных технологий.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Повысить эффективность образовательного процесса за счет внедрения в обучение современных информационных технологий.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информационной открытости системы образования.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доступности и повышение качества социальных услуг</w:t>
            </w: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Привлечение общественных объединений и некоммерческих организаций для решения вопросов социально-экономического развития города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мероприятия муниципальной программы «Поддержка социально ориентированных некоммерческих организаций в городе Урай» на 2015-2017 годы.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«Поддержка социально ориентированных некоммерческих организаций в городе Урай» на 2015-2017 годы.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Размещать актуальную версию и отчет о реализации муниципальной программы  на официальном сайте органов местного самоуправления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</w:t>
            </w:r>
          </w:p>
        </w:tc>
      </w:tr>
      <w:tr w:rsidR="00746769" w:rsidRPr="00126925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и принять муниципальную программу «Поддержка социально ориентированных организаций» на 2018-2020 годы.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Реализация подпрограммы </w:t>
            </w:r>
            <w:r w:rsidRPr="00080B2E">
              <w:rPr>
                <w:sz w:val="24"/>
                <w:szCs w:val="24"/>
              </w:rPr>
              <w:t>II</w:t>
            </w:r>
            <w:r w:rsidRPr="00080B2E">
              <w:rPr>
                <w:sz w:val="24"/>
                <w:szCs w:val="24"/>
                <w:lang w:val="ru-RU"/>
              </w:rPr>
              <w:t xml:space="preserve"> «Предоставление муниципальных услуг органами администрации города Урай» муниципальной программы «Совершенствование и развитие муниципального управления в городе Урай» на 2015-2017 годы»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предоставления муниципальных услуг и услуг муниципальными учреждениями, предоставляемых в электронном виде.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Рассмотреть возможность увеличения количества предоставляемых услуг.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популяризацию муниципальных услуг и услуг муниципальных учреждений, предоставляемых в электронном виде.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заявителей к получению муниципальных услуг в электронном виде через Единый портал государственных и муниципальных услуг (функций).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услуги, МКУ «Управление градостроительства, землепользования и природопользования города Урай»</w:t>
            </w:r>
            <w:r>
              <w:rPr>
                <w:sz w:val="24"/>
                <w:szCs w:val="24"/>
                <w:lang w:val="ru-RU"/>
              </w:rPr>
              <w:t>, МАУ «МФЦ»</w:t>
            </w:r>
          </w:p>
        </w:tc>
      </w:tr>
      <w:tr w:rsidR="00746769" w:rsidRPr="000D4697" w:rsidTr="004B2C00">
        <w:trPr>
          <w:trHeight w:val="339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Создание условий для развития конкуренции на рынке услуг в социальной сфере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план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городе Урай на 2016-2020 годы»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Утверждение и актуализация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Урай, Управление образования администрации города Урай, Управление по физической культуре спорту и туризму администрации города Урай</w:t>
            </w:r>
          </w:p>
        </w:tc>
      </w:tr>
      <w:tr w:rsidR="00746769" w:rsidRPr="000D4697" w:rsidTr="004B2C00">
        <w:trPr>
          <w:trHeight w:val="417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080B2E">
              <w:rPr>
                <w:sz w:val="24"/>
                <w:szCs w:val="24"/>
                <w:lang w:val="ru-RU"/>
              </w:rPr>
              <w:t xml:space="preserve">Актуализировать и размещать на официальном сайте органов местного самоуправления города Урай перечень муниципального имущества для оказания имущественной поддержки социально ориентированным некоммерческим организациям, а также перечень муниципального имущества, предназначенного для передачи негосударственным (немуниципальным) организациям в соответствии с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концессионными соглашениями, соглашениями о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муниципально-частном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партнерстве, а также по договорам аренды с обязательством сохранения целевого назначения и использования объекта.</w:t>
            </w:r>
            <w:proofErr w:type="gramEnd"/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Урай, Комитет по управлению муниципальным имуществом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DA69C3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обеспечения приема (выдачи) документов, связанных с предоставлением государственных и муниципальных услуг по принципу «одного окна» на базе МАУ МФЦ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расширение перечня услуг, оказываемых на базе МАУ МФЦ.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расширения и улучшения материально-технической базы МАУ МФЦ.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экономики, анализа и прогнозирования администрации города Урай,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МАУ </w:t>
            </w:r>
            <w:r>
              <w:rPr>
                <w:sz w:val="24"/>
                <w:szCs w:val="24"/>
                <w:lang w:val="ru-RU"/>
              </w:rPr>
              <w:t>«</w:t>
            </w:r>
            <w:r w:rsidRPr="00126925">
              <w:rPr>
                <w:sz w:val="24"/>
                <w:szCs w:val="24"/>
                <w:lang w:val="ru-RU"/>
              </w:rPr>
              <w:t>МФЦ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межведомственного взаимодействия в электронном виде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снижению количества запросов органами местного самоуправления, муниципальными учреждениями, предоставляющими услуги, на бумажном носителе при предоставлении муниципальных услуг.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увеличению количества использования межведомственного электронного документооборота при предоставлении государственных и муниципальных услуг.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Органы администрации города Урай, предоставляющие муниципальные услуги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Изучение мнения граждан об  удовлетворенности предоставлением муниципальных услуг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анкету для проведения ежегодного социологического опроса по удовлетворенности гражданами предоставлением муниципальных услуг.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ежегодный социологический опрос по удовлетворенности гражданами предоставлением муниципальных услуг.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обращениям граждан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информационной системы «Электронный архив» и перевод архивного фонда в электронный вид в целях обеспечения предоставления муниципальных услуг в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электронном виде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поэтапный перевод архивного фонда в электронный вид.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выверку информации, внесенной в ИС «Электронный архив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», в части наличия в фондах сведений, содержащих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сведения о личной и семейной тайне гражданина, его частной жизни, а также сведений, создающих угрозу для его безопасности, а также информации, внесенной в карточки фондов и описей.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Архивная служба  администрации города Урай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Сохранение и развитие культурного потенциала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080B2E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 w:eastAsia="en-US"/>
              </w:rPr>
              <w:t>Создание условий для сохранения культурной самобытности, доступности культурных благ и обеспечение прав граждан на развитие и реализацию культурного и духовного потенциала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мероприятия муниципальной программы «Культура города Урай» на 2017-2021 годы.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«Культура города Урай» на 2017-2021 годы.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Размещать актуальную версию и отчет о реализации муниципальной программы  на официальном сайте органов местного самоуправления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2017-2021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и модернизация материально-технической базы учреждений культуры (обновление оборудования, инвентаря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развитие материально-технической базы библиотек и других учреждений культуры (проведение ремонтов и реконструкций, обновление оборудования и инвентаря и др.)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проект «Создание комфортного и современного учреждения культуры (Реконструкция нежилого здания под музейно-библиотечный центр по адресу мкр.2 дом 39/1)»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126925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Информационное сопровождение деятельности учреждений культуры, конкурсов исполнителей, хоровых и фольклорных фестивалей, фестивалей и смотров, дней национальной культуры, выставок традиционного национального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искусства (совместно с национальными общественными организациями и культурными центрами) для населения, детей и подростков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Обеспечить оснащение сферы культуры </w:t>
            </w:r>
            <w:r w:rsidRPr="00126925">
              <w:rPr>
                <w:sz w:val="24"/>
                <w:szCs w:val="24"/>
              </w:rPr>
              <w:t>QR</w:t>
            </w:r>
            <w:r w:rsidRPr="00126925">
              <w:rPr>
                <w:sz w:val="24"/>
                <w:szCs w:val="24"/>
                <w:lang w:val="ru-RU"/>
              </w:rPr>
              <w:t>-кодами.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Анонсирование деятельности учреждений культуры в сети Интернет.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Разместить </w:t>
            </w:r>
            <w:proofErr w:type="spellStart"/>
            <w:proofErr w:type="gramStart"/>
            <w:r w:rsidRPr="00126925">
              <w:rPr>
                <w:sz w:val="24"/>
                <w:szCs w:val="24"/>
                <w:lang w:val="ru-RU"/>
              </w:rPr>
              <w:t>пост-релизы</w:t>
            </w:r>
            <w:proofErr w:type="spellEnd"/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 мероприятиях культурной направленности на официальном </w:t>
            </w:r>
            <w:r w:rsidRPr="00080B2E">
              <w:rPr>
                <w:sz w:val="24"/>
                <w:szCs w:val="24"/>
                <w:lang w:val="ru-RU"/>
              </w:rPr>
              <w:t>сайте органов местного самоуправления города</w:t>
            </w:r>
            <w:r w:rsidRPr="00126925">
              <w:rPr>
                <w:sz w:val="24"/>
                <w:szCs w:val="24"/>
                <w:lang w:val="ru-RU"/>
              </w:rPr>
              <w:t xml:space="preserve"> Урай в сети Интернет.</w:t>
            </w:r>
          </w:p>
          <w:p w:rsidR="00746769" w:rsidRPr="003D75F9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>Обеспечить внедрение новых информационных технологий в учреждениях культуры, развитие коммуникационных технологий и использования их в интересах популяризации достижений культуры, сохранения и развития культурного наследия.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администрации города Урай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регулярной гастрольной и концертной деятельности  творческих коллективов и исполнителей города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созданию условий для регулярной гастрольной и концертной деятельности  творческих коллективов и исполнителей.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раннее выявление таланта детей и молодежи. Создать условия для  участия одаренных детей и молодежи в профессиональных конкурсах и концертных программах.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социологических исследований в целях изучения потребностей жителей города в культурном развитии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Инициировать проведение  социологических опросов  населения в области культуры.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Подводить итоги проведения социологических опросов населения в области культуры.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proofErr w:type="gramStart"/>
            <w:r w:rsidRPr="00126925">
              <w:rPr>
                <w:sz w:val="24"/>
                <w:szCs w:val="24"/>
                <w:lang w:val="ru-RU"/>
              </w:rPr>
              <w:t>Разместить информацию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 результатах  проведения социологических опросов населения в области культуры в СМИ и </w:t>
            </w:r>
            <w:r w:rsidRPr="00080B2E">
              <w:rPr>
                <w:sz w:val="24"/>
                <w:szCs w:val="24"/>
                <w:lang w:val="ru-RU"/>
              </w:rPr>
              <w:t>на официальном сайте органов местного самоуправления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6925">
              <w:rPr>
                <w:sz w:val="24"/>
                <w:szCs w:val="24"/>
                <w:lang w:val="ru-RU"/>
              </w:rPr>
              <w:t>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Отдел по работе с обращениями граждан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проведения ежегодных мероприятий по повышению квалификации работников культуры (стажировки, семинары по обмену опытом, дистанционное обучение, обучение через Интернет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ежегодных мероприятий по повышению квалификации работников культуры.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Размещать информацию о проводимых мероприятиях на </w:t>
            </w:r>
            <w:r w:rsidRPr="00080B2E">
              <w:rPr>
                <w:sz w:val="24"/>
                <w:szCs w:val="24"/>
                <w:lang w:val="ru-RU"/>
              </w:rPr>
              <w:t>официальном сайте органов местного самоуправления</w:t>
            </w:r>
            <w:r w:rsidRPr="00126925">
              <w:rPr>
                <w:sz w:val="24"/>
                <w:szCs w:val="24"/>
                <w:lang w:val="ru-RU"/>
              </w:rPr>
              <w:t xml:space="preserve"> города Урай в информационно-телекоммуникационной сети «Интернет».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</w:tc>
      </w:tr>
      <w:tr w:rsidR="00746769" w:rsidRPr="000D4697" w:rsidTr="004B2C00">
        <w:trPr>
          <w:trHeight w:val="1850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городской парковой среды для семейного отдыха, культурного досуга и развлечения на открытом воздухе путем создания системы рекреационных и игровых зон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Подготовить обоснования по расширению площади Парка культуры и отдыха.</w:t>
            </w:r>
          </w:p>
          <w:p w:rsidR="00746769" w:rsidRPr="00A83BB0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детскую игровую зону, зону творчества, зону интеллектуаль</w:t>
            </w:r>
            <w:r>
              <w:rPr>
                <w:sz w:val="24"/>
                <w:szCs w:val="24"/>
                <w:lang w:val="ru-RU"/>
              </w:rPr>
              <w:t>ного развития (в летнее время).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администрации города Урай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МКУ «Управление градостроительства, землепользования и природопользования города Урай»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</w:t>
            </w:r>
            <w:r>
              <w:rPr>
                <w:sz w:val="24"/>
                <w:szCs w:val="24"/>
                <w:lang w:val="ru-RU"/>
              </w:rPr>
              <w:t xml:space="preserve">ого строительства города Урай» </w:t>
            </w:r>
          </w:p>
        </w:tc>
      </w:tr>
      <w:tr w:rsidR="00746769" w:rsidRPr="00A95C69" w:rsidTr="004B2C00">
        <w:trPr>
          <w:trHeight w:val="1850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реконструкцию площади «Планета звезд».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Сохранение и развитие народных художественных промыслов. Поддержка  национальных культур и ремесел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комплекс мер по поддержке и развитию национально-культурных автономий в городе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мероприятия по поддержке творческих мастеров.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Вовлекать молодежь в изучение историко-культурных ценностей.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Провести конкурс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грантовой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поддержки среди зарегистрированных национально-культурных организаций.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Оказать содействие в сотрудничестве национально-культурных организаций города Урай с учреждениями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культурного роста населения, повышение доступности услуг культуры, творческая самореализация населения, формирование эстетически развитой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расширения и совершенствования спектра муниципальных услуг в сфере культуры путем модернизации сети учреждений культуры.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Создать условия для совершенствования (развития) конкурентной среды в отрасли культуры путем расширения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грантовой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поддержки творческих проектов.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внедрение системы эффективного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контракта.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Развивать кадровый потенциал работников сферы культуры.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lastRenderedPageBreak/>
              <w:t xml:space="preserve">  Развитие массовой физической культуры и спорта среди жителей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центров, информационная поддержка в сети в информационно-телекоммуникационной сети «Интернет»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разработку социальной рекламы, пропагандирующей ценности физической культуры и здорового образа жизни.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освещение в СМИ соревнований.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информационную поддержку в  информационно-телекоммуникационной сети «Интернет»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80B2E">
              <w:rPr>
                <w:bCs/>
                <w:sz w:val="24"/>
                <w:szCs w:val="24"/>
                <w:lang w:val="ru-RU"/>
              </w:rPr>
              <w:t>использовать в качестве информационных площадок популярные группы в социальных сетях</w:t>
            </w:r>
            <w:r w:rsidRPr="0012692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Пресс-служба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Проведение массовых спортивных мероприятий (общегородской День здоровья, открытые городские соревнования, спартакиады среди учащихся образовательных учреждений города и др.).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спортивных массовых мероприятий (определить места проведения, обеспечить призами и подарками, информировать потенциальных участников о месте, времени и условиях проведения мероприятия).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спартакиады среди предприятий и  организаций города.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национальных видов спорта (северное многоборье)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Организовывать соревнования по  национальным видам  спорта (северное многоборье).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Способствовать участию спортсменов города в выездных соревнованиях.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для развития различных направлений физической культуры и спорта в городе Урай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план мероприятий по развитию направлений физической культуры и спорта в городе Урай.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Строительство «Крытого катка» на территории города Урай в рамках государственной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 xml:space="preserve">программы Ханты-Мансийского автономного округа –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«Развитие физической культуры и спорта </w:t>
            </w:r>
            <w:proofErr w:type="gramStart"/>
            <w:r w:rsidRPr="00080B2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80B2E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080B2E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080B2E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Pr="00080B2E">
              <w:rPr>
                <w:sz w:val="24"/>
                <w:szCs w:val="24"/>
                <w:lang w:val="ru-RU"/>
              </w:rPr>
              <w:t xml:space="preserve"> на 2016-2020 годы»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>Привлекать специалистов</w:t>
            </w:r>
            <w:r w:rsidRPr="00080B2E">
              <w:rPr>
                <w:sz w:val="24"/>
                <w:szCs w:val="24"/>
                <w:lang w:val="ru-RU"/>
              </w:rPr>
              <w:t xml:space="preserve"> – тренеров.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bCs/>
                <w:sz w:val="24"/>
                <w:szCs w:val="24"/>
                <w:lang w:val="ru-RU"/>
              </w:rPr>
              <w:t xml:space="preserve">Осуществлять информационное сопровождение по развитию популярных направлений </w:t>
            </w:r>
            <w:r w:rsidRPr="00080B2E">
              <w:rPr>
                <w:sz w:val="24"/>
                <w:szCs w:val="24"/>
                <w:lang w:val="ru-RU"/>
              </w:rPr>
              <w:t>физической культуры и спорта в городе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МКУ «Управление капитальн</w:t>
            </w:r>
            <w:r>
              <w:rPr>
                <w:sz w:val="24"/>
                <w:szCs w:val="24"/>
                <w:lang w:val="ru-RU"/>
              </w:rPr>
              <w:t>ого строительства города Урай»</w:t>
            </w:r>
          </w:p>
        </w:tc>
      </w:tr>
      <w:tr w:rsidR="00746769" w:rsidRPr="00126925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приобретении необходимого инвентаря.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Обеспечение доступности занятий физической культурой и спортом для различных категорий граждан, в т.ч. на основе разработки и применения механизма  льготного и бесплатного посещения спортивных сооружений малообеспеченными категориями граждан, детьми, учащимися, пенсионерами, инвалидами.</w:t>
            </w:r>
          </w:p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Совершенствование физического воспитания инвалидов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граждан.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Обеспечить доступность занятий физической культурой и спортом для различных категорий граждан (в т.ч. инвалидов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граждан).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механизм льготного и бесплатного посещения спортивных сооружений различными категориями граждан (в т.ч. инвалидов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граждан).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спартакиады и турниры для инвалидов и  для лиц с ограниченными возможностями здоровья.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126925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детско-юношеского спорта </w:t>
            </w:r>
          </w:p>
        </w:tc>
      </w:tr>
      <w:tr w:rsidR="00746769" w:rsidRPr="000D4697" w:rsidTr="004B2C00">
        <w:trPr>
          <w:trHeight w:val="1409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программы муниципального образования «Развитие физической культуры и спорта в городе Урай»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Реализовать мероприятия муниципальной программы, направленные на развитие детско-юношеского спорта.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Разработать мероприятия  по совершенствованию детско-юношеского спорта. 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Обеспечивать организацию отдыха учащихся спортивных школ в благоприятных </w:t>
            </w:r>
            <w:r w:rsidRPr="00080B2E">
              <w:rPr>
                <w:sz w:val="24"/>
                <w:szCs w:val="24"/>
                <w:lang w:val="ru-RU"/>
              </w:rPr>
              <w:lastRenderedPageBreak/>
              <w:t>климатических условиях.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Оказывать поддержку в участии спортсменов и сборных команд города в соревнованиях различного уровня.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Обеспечить своевременное внесение изменений и актуализацию муниципальной программы «Развитие физической культуры и спорта в городе Урай» на 2016-2018 годы.</w:t>
            </w:r>
          </w:p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Размещать актуальную версию и отчет о реализации муниципальной программы  на официальном сайте органов местного самоуправления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A95C69" w:rsidTr="004B2C00">
        <w:trPr>
          <w:trHeight w:val="1267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Разработать проект муниципальной программы, направленной на развитие физической культуры и спорта в городе Урай сроком действия с 2019 года.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сети детско-юношеских спортивных школ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материально-техническом оснащении спортивных школ.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детей к занятиям спортом в ДЮСШ.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Создавать условия для функционирования детско-юношеских спортивных клубов и спортивных команд на базе общеобразовательных учреждений, учреждений дополнительного образования детей.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Рассмотреть возможность создания многоуровневой и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разновариантной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системы спортивных соревнований для команд образовательных учреждений.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Рассмотреть возможность создания системы межшкольных соревнований для всех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категорий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обучающихся в соответствии с возрастом и уровнем подготовленности.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культуре, спорту и туризму администрации города Урай,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администрации города Урай,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образования 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Создание условий для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привлечения высококвалифицированных специалистов – тренеров российского и международного уровней (обеспечение жильем, повышение уровня заработной платы и др.) и повышения квалификации работающих тренеров-преподавателей.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 Рассмотреть возможность обеспечения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жильем привлеченных высококвалифицированных специалистов.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финансовую и социальную поддержку специалистов.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повышение квалификации тренеров-преподавателей в целях поддержания необходимого профессионального уровня.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участие и проведение семинаров, направленных на повышение квалификации тренеров-преподавателей.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физической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Развитие основных видов спорта (гандбол, дзюдо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городских мероприятий по гандболу, дзюдо и др.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социальную рекламу по пропаганде спорта и здорового образа жизни.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участии спортсменов города в спортивных соревнованиях различного уровня.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Расширение перечня услуг в сфере физической культуры и спорта, в т.ч. платных (развитие новых видов спорта, спортивно-оздоровительные, консультационные услуги, прокат и др.)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физической культуры.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Оказать содействие в расширении </w:t>
            </w:r>
            <w:r w:rsidRPr="00126925">
              <w:rPr>
                <w:bCs/>
                <w:sz w:val="24"/>
                <w:szCs w:val="24"/>
                <w:lang w:val="ru-RU"/>
              </w:rPr>
              <w:t>перечня услуг в сфере физической культуры и спорта в соответствии с потребностями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746769" w:rsidRPr="00126925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Развитие молодежной политики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Расширение перечня услуг, предоставляемых в сфере молодежной политики, с учетом потребности населения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оценку потребности в предоставлении услуг в сфере молодежной политики.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расширении </w:t>
            </w:r>
            <w:r w:rsidRPr="00126925">
              <w:rPr>
                <w:bCs/>
                <w:sz w:val="24"/>
                <w:szCs w:val="24"/>
                <w:lang w:val="ru-RU"/>
              </w:rPr>
              <w:t>перечня услуг в сфере молодежной политики в соответствии с потребностями населения.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Включение институтов гражданского общества в реализацию государственной молодежной политики, развитие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молодежного самоуправления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163"/>
              </w:tabs>
              <w:ind w:left="175" w:hanging="141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 xml:space="preserve"> Обеспечить участие молодежи в решении актуальных вопросов жизни города.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 xml:space="preserve">Активизировать роль молодежи в деятельности общественных объединений </w:t>
            </w: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(волонтерских, национально-культурных, творческих).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-250"/>
                <w:tab w:val="num" w:pos="34"/>
              </w:tabs>
              <w:ind w:left="175" w:hanging="141"/>
              <w:rPr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Обеспечить поддержку деятельности Молодежной палаты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Внедрение современных социально-педагогических технологий и форм социального воспитания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 Организовать обучающие семинары, курсы повышения квалификации для педагогического состава, направленные на обучение современным  социально-педагогическим технологиям.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во внедрении современных социально-педагогических технологий и форм социального воспитания.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администрации города Урай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профориентации и карьерным устремлениям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мероприятия Комплексного плана по профориентации учащейся  молодежи города Урай.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Проводить работу по содействию занятости молодежи в возрасте от 14 до 30 лет.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Проводить 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 работу с молодежью  в соответствии с требованиями рынка труда.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Управление по культуре и молодежной политике  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Создание условий по поддержке социально ориентированных некоммерческих организаций, осуществляющих деятельность по работе с детьми, подростками  и молодежью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поддержку социально ориентированным некоммерческим организациям, осуществляющим деятельность по работе с детьми, подростками  и молодежью.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проведении мероприятий с участием детей, подростков и молодежи.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Урай,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работе с обращениями граждан администрации города Урай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Содействие в подготовке и переподготовке специалистов в сфере государственной молодежной  политики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мероприятий, направленных по повышению квалификации работников сферы молодежной политики.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Организовать проведение конкурсов на лучшую методическую разработку мероприятий с молодежью.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 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Совершенствование системы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временной и летней трудовой занятости подростков и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Оказывать содействие во временной и летней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трудовой занятости подростков и молодежи.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Привлекать предприятия города для организации временного и летнего трудоустройства подростков и молодежи.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молодежной политике администрации города Урай   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МБУ «Молодежный центр»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Организация участия молодежных творческих коллективов во всероссийских, окружных конкурсах, фестивалях и др.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поддержку в участии во всероссийских, окружных конкурсах, фестивалях и др.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Содействие патриотическому воспитанию молодежи 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Разработать Комплексный план мероприятий по гражданско-патриотическому воспитанию молодежи на основе Концепции гражданско-патриотического воспитания граждан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ХМАО-Югры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Реализовать Комплексный план мероприятий по патриотическому воспитанию молодежи.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организационное и информационное  сопровождение заседаний Координационного совета по гражданско-патриотическому воспитанию молодежи города Урай.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культуре и молодежной политике администрации города Урай          </w:t>
            </w:r>
          </w:p>
          <w:p w:rsidR="00746769" w:rsidRPr="00126925" w:rsidRDefault="00746769" w:rsidP="004B2C00">
            <w:pPr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образования администрации города Урай       </w:t>
            </w:r>
          </w:p>
        </w:tc>
      </w:tr>
      <w:tr w:rsidR="00746769" w:rsidRPr="000D4697" w:rsidTr="004B2C00">
        <w:tc>
          <w:tcPr>
            <w:tcW w:w="5000" w:type="pct"/>
            <w:gridSpan w:val="5"/>
            <w:shd w:val="clear" w:color="000000" w:fill="DBEEF3"/>
          </w:tcPr>
          <w:p w:rsidR="00746769" w:rsidRPr="00126925" w:rsidRDefault="00746769" w:rsidP="004B2C00">
            <w:pPr>
              <w:numPr>
                <w:ilvl w:val="0"/>
                <w:numId w:val="18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126925">
              <w:rPr>
                <w:b/>
                <w:sz w:val="24"/>
                <w:szCs w:val="24"/>
                <w:lang w:val="ru-RU"/>
              </w:rPr>
              <w:t xml:space="preserve">  Обеспечение безопасности жизни в городе</w:t>
            </w:r>
          </w:p>
        </w:tc>
      </w:tr>
      <w:tr w:rsidR="00746769" w:rsidRPr="000D4697" w:rsidTr="004B2C00">
        <w:trPr>
          <w:trHeight w:val="842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Реализация Концепции построения и развития аппаратно-программного комплекса «Безопасный город» (Распоряжение Правительства РФ от 03.12.2014 №2446-р)</w:t>
            </w:r>
          </w:p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080B2E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Обеспечить </w:t>
            </w:r>
            <w:r w:rsidRPr="00080B2E">
              <w:rPr>
                <w:sz w:val="24"/>
                <w:szCs w:val="24"/>
                <w:lang w:val="ru-RU"/>
              </w:rPr>
              <w:t xml:space="preserve">повышение общего уровня общественной безопасности, правопорядка и безопасности среды обитания за счет функционирования </w:t>
            </w:r>
            <w:r w:rsidRPr="00080B2E">
              <w:rPr>
                <w:rFonts w:eastAsia="Calibri"/>
                <w:sz w:val="24"/>
                <w:szCs w:val="24"/>
                <w:lang w:val="ru-RU"/>
              </w:rPr>
              <w:t xml:space="preserve"> сегментов, входящих в состав  АПК «Безопасный город»:</w:t>
            </w:r>
          </w:p>
          <w:p w:rsidR="00746769" w:rsidRPr="00080B2E" w:rsidRDefault="00746769" w:rsidP="004B2C00">
            <w:pPr>
              <w:pStyle w:val="ac"/>
              <w:ind w:left="0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Система </w:t>
            </w:r>
            <w:r>
              <w:rPr>
                <w:sz w:val="24"/>
                <w:szCs w:val="24"/>
                <w:lang w:val="ru-RU"/>
              </w:rPr>
              <w:t xml:space="preserve">обеспечения вызова экстренных оперативных служб по единому номеру </w:t>
            </w:r>
            <w:r w:rsidRPr="00080B2E">
              <w:rPr>
                <w:sz w:val="24"/>
                <w:szCs w:val="24"/>
                <w:lang w:val="ru-RU"/>
              </w:rPr>
              <w:t>«112»;</w:t>
            </w:r>
          </w:p>
          <w:p w:rsidR="00746769" w:rsidRPr="0092472F" w:rsidRDefault="00746769" w:rsidP="004B2C00">
            <w:pPr>
              <w:pStyle w:val="ac"/>
              <w:ind w:left="0"/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- </w:t>
            </w:r>
            <w:r w:rsidRPr="0092472F">
              <w:rPr>
                <w:sz w:val="24"/>
                <w:szCs w:val="24"/>
                <w:lang w:val="ru-RU"/>
              </w:rPr>
              <w:t>Автоматизированная система централизованного оповещения гражданской обороны;</w:t>
            </w:r>
          </w:p>
          <w:p w:rsidR="00746769" w:rsidRPr="0092472F" w:rsidRDefault="00746769" w:rsidP="004B2C00">
            <w:pPr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 xml:space="preserve">- Система видеонаблюдение в общественных </w:t>
            </w:r>
            <w:r w:rsidRPr="0092472F">
              <w:rPr>
                <w:sz w:val="24"/>
                <w:szCs w:val="24"/>
                <w:lang w:val="ru-RU"/>
              </w:rPr>
              <w:lastRenderedPageBreak/>
              <w:t>местах;</w:t>
            </w:r>
          </w:p>
          <w:p w:rsidR="00746769" w:rsidRPr="00BE3445" w:rsidRDefault="00746769" w:rsidP="004B2C00">
            <w:pPr>
              <w:rPr>
                <w:sz w:val="24"/>
                <w:szCs w:val="24"/>
                <w:lang w:val="ru-RU"/>
              </w:rPr>
            </w:pPr>
            <w:r w:rsidRPr="0092472F">
              <w:rPr>
                <w:sz w:val="24"/>
                <w:szCs w:val="24"/>
                <w:lang w:val="ru-RU"/>
              </w:rPr>
              <w:t xml:space="preserve">- Система автоматической фиксации нарушений </w:t>
            </w:r>
            <w:r>
              <w:rPr>
                <w:sz w:val="24"/>
                <w:szCs w:val="24"/>
                <w:lang w:val="ru-RU"/>
              </w:rPr>
              <w:t>правил дорожного движения».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>Отдел гражданской защиты населения администрации города Урай, МКУ «Единая дежурно-дисп</w:t>
            </w:r>
            <w:r>
              <w:rPr>
                <w:sz w:val="24"/>
                <w:szCs w:val="24"/>
                <w:lang w:val="ru-RU"/>
              </w:rPr>
              <w:t>етчерская служба города Урай»</w:t>
            </w:r>
          </w:p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 w:rsidRPr="00080B2E">
              <w:rPr>
                <w:sz w:val="24"/>
                <w:szCs w:val="24"/>
                <w:lang w:val="ru-RU"/>
              </w:rPr>
              <w:t xml:space="preserve">       </w:t>
            </w:r>
          </w:p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rPr>
          <w:trHeight w:val="2367"/>
        </w:trPr>
        <w:tc>
          <w:tcPr>
            <w:tcW w:w="273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680EAA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clear" w:pos="360"/>
                <w:tab w:val="num" w:pos="192"/>
              </w:tabs>
              <w:ind w:left="192" w:hanging="142"/>
              <w:rPr>
                <w:sz w:val="24"/>
                <w:szCs w:val="24"/>
                <w:lang w:val="ru-RU"/>
              </w:rPr>
            </w:pPr>
            <w:r w:rsidRPr="00680EAA">
              <w:rPr>
                <w:sz w:val="24"/>
                <w:szCs w:val="24"/>
                <w:lang w:val="ru-RU"/>
              </w:rPr>
              <w:t>Предоставить информацию о маршрутах и об актуальном расписании  движения общественного транспорта</w:t>
            </w:r>
            <w:r>
              <w:rPr>
                <w:sz w:val="24"/>
                <w:szCs w:val="24"/>
                <w:lang w:val="ru-RU"/>
              </w:rPr>
              <w:t xml:space="preserve"> города Урай </w:t>
            </w:r>
            <w:r w:rsidRPr="00680EAA">
              <w:rPr>
                <w:sz w:val="24"/>
                <w:szCs w:val="24"/>
                <w:lang w:val="ru-RU"/>
              </w:rPr>
              <w:t xml:space="preserve"> посредством использования автоматизированной  информационной системы «Управление транспортом»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080B2E" w:rsidRDefault="00746769" w:rsidP="004B2C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дорожного хозяйства и транспорта администрации города Урай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76"/>
                <w:tab w:val="left" w:pos="504"/>
                <w:tab w:val="left" w:pos="1310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положений Федерального закона от 02.04.2014 №44-ФЗ «Об участии граждан в охране общественного порядка», Закона Ханты-Мансийского автономного округа –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Югры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 xml:space="preserve"> от 19.11.2014 №95-оз «О регулировании отдельных вопросов участия граждан в охране общественного порядка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6925">
              <w:rPr>
                <w:sz w:val="24"/>
                <w:szCs w:val="24"/>
                <w:lang w:val="ru-RU"/>
              </w:rPr>
              <w:t>Ханты-Мансийском</w:t>
            </w:r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автономном округе – </w:t>
            </w:r>
            <w:proofErr w:type="spellStart"/>
            <w:r w:rsidRPr="00126925">
              <w:rPr>
                <w:sz w:val="24"/>
                <w:szCs w:val="24"/>
                <w:lang w:val="ru-RU"/>
              </w:rPr>
              <w:t>Югре</w:t>
            </w:r>
            <w:proofErr w:type="spellEnd"/>
            <w:r w:rsidRPr="0012692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Создать условия для деятельности добровольных формирований населения по охране общественного порядка (общественные формирования, добровольные народные дружины, родительские патрули, молодежные отряды и т.д.), материальное стимулирование деятельности добровольных формирований населения по охране общественного порядка.</w:t>
            </w:r>
          </w:p>
          <w:p w:rsidR="00746769" w:rsidRPr="00126925" w:rsidRDefault="00746769" w:rsidP="004B2C00">
            <w:pPr>
              <w:pStyle w:val="ac"/>
              <w:tabs>
                <w:tab w:val="left" w:pos="175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Выявление неблагополучных семей и организация профилактической работы с ними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работе по выявлению неблагополучных семей.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Оказывать содействие в проведении мероприятий с участием подростков из неблагополучных семей.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Разработка и реализация мероприятий по профилактике преступности среди молодежи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Обеспечить систематическую работу служб по профилактике преступности среди молодежи.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в реализации мероприятий, направленных на работу с подростками из неблагополучных семей.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по делам несовершеннолетних и защите их прав администрации города Урай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Реализация мероприятий по обеспечению информационной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Создать условия для формирования инфраструктуры, обеспечивающей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информационную безопасность электронных форм взаимодействия органов местного самоуправления и органов государственной власти.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Управление по  информационным технологиям и  связи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 xml:space="preserve">администрации города Урай  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при угрозе возникновения чрезвычайной ситуации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Оказывать содействие организациям в проведении мероприятий, направленных на оперативное  информирование граждан о действиях в чрезвычайных ситуациях.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по повышению физической устойчивости зданий, сооружений, технологического оборудования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1"/>
              <w:numPr>
                <w:ilvl w:val="0"/>
                <w:numId w:val="1"/>
              </w:numPr>
              <w:tabs>
                <w:tab w:val="num" w:pos="-392"/>
              </w:tabs>
              <w:ind w:left="175" w:hanging="14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26925">
              <w:rPr>
                <w:b w:val="0"/>
                <w:sz w:val="24"/>
                <w:szCs w:val="24"/>
                <w:lang w:val="ru-RU"/>
              </w:rPr>
              <w:t xml:space="preserve"> Координировать работу руководящего состава организаций города Урай по вопросам выполнения федеральных, отраслевых, региональных требований по повышению устойчивости функционирования организаций в чрезвычайных ситуациях и военное время.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num" w:pos="163"/>
              </w:tabs>
              <w:ind w:left="175" w:hanging="141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Содействовать организациям города Урай в разработке, планировании и своевременном осуществлении организационных и инженерно-технических мероприятий по совершенствованию их устойчивого функционирования в военное время и чрезвычайных ситуациях.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повышению устойчивости функционирования организаций города Урай в мирное и военное время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Мероприятия по ликвидации аварий и их последствий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Координировать деятельность различных служб, связанных с реализацией мероприятий по ликвидации чрезвычайных ситуаций.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администрации города Урай       </w:t>
            </w:r>
          </w:p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Комиссия по предупреждению и ликвидации чрезвычайных ситуаций и обеспечения пожарной безопасности      </w:t>
            </w:r>
          </w:p>
        </w:tc>
      </w:tr>
      <w:tr w:rsidR="00746769" w:rsidRPr="000D4697" w:rsidTr="004B2C00">
        <w:tc>
          <w:tcPr>
            <w:tcW w:w="273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746769" w:rsidRPr="00126925" w:rsidRDefault="00746769" w:rsidP="004B2C00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Капитальный ремонт и строительство новых противорадиационных укрытий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Определить места, соответствующие размещению противорадиационных укрытий.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Произвести расчет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26925">
                <w:rPr>
                  <w:sz w:val="24"/>
                  <w:szCs w:val="24"/>
                  <w:lang w:val="ru-RU"/>
                </w:rPr>
                <w:t>1 м</w:t>
              </w:r>
              <w:proofErr w:type="gramStart"/>
              <w:r w:rsidRPr="00126925">
                <w:rPr>
                  <w:sz w:val="24"/>
                  <w:szCs w:val="24"/>
                  <w:lang w:val="ru-RU"/>
                </w:rPr>
                <w:t>2</w:t>
              </w:r>
            </w:smartTag>
            <w:proofErr w:type="gramEnd"/>
            <w:r w:rsidRPr="00126925">
              <w:rPr>
                <w:sz w:val="24"/>
                <w:szCs w:val="24"/>
                <w:lang w:val="ru-RU"/>
              </w:rPr>
              <w:t xml:space="preserve"> капитального ремонта  и строительства нового противорадиационного укрытия (с учетом </w:t>
            </w:r>
            <w:r w:rsidRPr="00126925">
              <w:rPr>
                <w:sz w:val="24"/>
                <w:szCs w:val="24"/>
                <w:lang w:val="ru-RU"/>
              </w:rPr>
              <w:lastRenderedPageBreak/>
              <w:t>оборудования).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Составить план проведения капитального ремонта и строительства новых противорадиационных укрытий.</w:t>
            </w:r>
          </w:p>
          <w:p w:rsidR="00746769" w:rsidRPr="00126925" w:rsidRDefault="00746769" w:rsidP="004B2C00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>Разработать проектно-сметную документацию.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746769" w:rsidRPr="00126925" w:rsidRDefault="00746769" w:rsidP="004B2C0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26925">
              <w:rPr>
                <w:bCs/>
                <w:sz w:val="24"/>
                <w:szCs w:val="24"/>
                <w:lang w:val="ru-RU"/>
              </w:rPr>
              <w:lastRenderedPageBreak/>
              <w:t>2016-2020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746769" w:rsidRPr="00126925" w:rsidRDefault="00746769" w:rsidP="004B2C00">
            <w:pPr>
              <w:rPr>
                <w:sz w:val="24"/>
                <w:szCs w:val="24"/>
                <w:lang w:val="ru-RU"/>
              </w:rPr>
            </w:pPr>
            <w:r w:rsidRPr="00126925">
              <w:rPr>
                <w:sz w:val="24"/>
                <w:szCs w:val="24"/>
                <w:lang w:val="ru-RU"/>
              </w:rPr>
              <w:t xml:space="preserve">Отдел гражданской защиты населения  администрации города Урай   </w:t>
            </w:r>
          </w:p>
          <w:p w:rsidR="00746769" w:rsidRPr="004157A4" w:rsidRDefault="00746769" w:rsidP="004B2C00">
            <w:pPr>
              <w:rPr>
                <w:sz w:val="24"/>
                <w:szCs w:val="24"/>
                <w:lang w:val="ru-RU"/>
              </w:rPr>
            </w:pPr>
            <w:r w:rsidRPr="004157A4">
              <w:rPr>
                <w:sz w:val="24"/>
                <w:szCs w:val="24"/>
                <w:lang w:val="ru-RU"/>
              </w:rPr>
              <w:t>МКУ «Управление капитального строительства города Урай»</w:t>
            </w:r>
          </w:p>
        </w:tc>
      </w:tr>
    </w:tbl>
    <w:p w:rsidR="00746769" w:rsidRPr="000371FC" w:rsidRDefault="00746769" w:rsidP="00746769">
      <w:pPr>
        <w:keepNext/>
        <w:widowControl w:val="0"/>
        <w:tabs>
          <w:tab w:val="left" w:pos="6765"/>
        </w:tabs>
        <w:autoSpaceDE w:val="0"/>
        <w:autoSpaceDN w:val="0"/>
        <w:adjustRightInd w:val="0"/>
        <w:jc w:val="both"/>
        <w:rPr>
          <w:sz w:val="28"/>
          <w:lang w:val="ru-RU"/>
        </w:rPr>
      </w:pPr>
      <w:r w:rsidRPr="000371FC">
        <w:rPr>
          <w:sz w:val="28"/>
          <w:lang w:val="ru-RU"/>
        </w:rPr>
        <w:lastRenderedPageBreak/>
        <w:tab/>
      </w: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746769" w:rsidRDefault="00746769" w:rsidP="00377BC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sectPr w:rsidR="00746769" w:rsidSect="005624ED">
      <w:pgSz w:w="16834" w:h="11909" w:orient="landscape" w:code="9"/>
      <w:pgMar w:top="1134" w:right="1134" w:bottom="567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25" w:rsidRDefault="00126925" w:rsidP="00A55299">
      <w:r>
        <w:separator/>
      </w:r>
    </w:p>
  </w:endnote>
  <w:endnote w:type="continuationSeparator" w:id="0">
    <w:p w:rsidR="00126925" w:rsidRDefault="00126925" w:rsidP="00A5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25" w:rsidRDefault="00126925" w:rsidP="00A55299">
      <w:r>
        <w:separator/>
      </w:r>
    </w:p>
  </w:footnote>
  <w:footnote w:type="continuationSeparator" w:id="0">
    <w:p w:rsidR="00126925" w:rsidRDefault="00126925" w:rsidP="00A5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25" w:rsidRDefault="00DE63CF">
    <w:pPr>
      <w:pStyle w:val="a9"/>
      <w:jc w:val="center"/>
    </w:pPr>
    <w:fldSimple w:instr=" PAGE   \* MERGEFORMAT ">
      <w:r w:rsidR="00746769">
        <w:rPr>
          <w:noProof/>
        </w:rPr>
        <w:t>3</w:t>
      </w:r>
    </w:fldSimple>
  </w:p>
  <w:p w:rsidR="00126925" w:rsidRDefault="001269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5C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85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84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4E2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A4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C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72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D0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8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710DE"/>
    <w:multiLevelType w:val="hybridMultilevel"/>
    <w:tmpl w:val="74A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2D20"/>
    <w:multiLevelType w:val="hybridMultilevel"/>
    <w:tmpl w:val="6E40F6AC"/>
    <w:lvl w:ilvl="0" w:tplc="75862E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03940"/>
    <w:multiLevelType w:val="hybridMultilevel"/>
    <w:tmpl w:val="137A84B2"/>
    <w:lvl w:ilvl="0" w:tplc="079AF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411E7"/>
    <w:multiLevelType w:val="multilevel"/>
    <w:tmpl w:val="21949052"/>
    <w:lvl w:ilvl="0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61A89"/>
    <w:multiLevelType w:val="hybridMultilevel"/>
    <w:tmpl w:val="4C942982"/>
    <w:lvl w:ilvl="0" w:tplc="C04472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5">
    <w:nsid w:val="379514E5"/>
    <w:multiLevelType w:val="hybridMultilevel"/>
    <w:tmpl w:val="C194DBC6"/>
    <w:lvl w:ilvl="0" w:tplc="D8C0E51E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C69A6"/>
    <w:multiLevelType w:val="hybridMultilevel"/>
    <w:tmpl w:val="8D00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2364"/>
    <w:multiLevelType w:val="hybridMultilevel"/>
    <w:tmpl w:val="3124B8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053"/>
    <w:multiLevelType w:val="hybridMultilevel"/>
    <w:tmpl w:val="53928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269D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700C5"/>
    <w:multiLevelType w:val="hybridMultilevel"/>
    <w:tmpl w:val="5D7A7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6703DF"/>
    <w:multiLevelType w:val="hybridMultilevel"/>
    <w:tmpl w:val="DFEE3872"/>
    <w:lvl w:ilvl="0" w:tplc="078829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62053872"/>
    <w:multiLevelType w:val="hybridMultilevel"/>
    <w:tmpl w:val="783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213D8"/>
    <w:multiLevelType w:val="hybridMultilevel"/>
    <w:tmpl w:val="418A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03CA0"/>
    <w:multiLevelType w:val="multilevel"/>
    <w:tmpl w:val="223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F3C94"/>
    <w:multiLevelType w:val="hybridMultilevel"/>
    <w:tmpl w:val="1E0A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20"/>
  </w:num>
  <w:num w:numId="20">
    <w:abstractNumId w:val="16"/>
  </w:num>
  <w:num w:numId="21">
    <w:abstractNumId w:val="15"/>
  </w:num>
  <w:num w:numId="22">
    <w:abstractNumId w:val="24"/>
  </w:num>
  <w:num w:numId="23">
    <w:abstractNumId w:val="18"/>
  </w:num>
  <w:num w:numId="24">
    <w:abstractNumId w:val="2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29af2aa-0701-42d2-b43d-04a429f8ea15"/>
  </w:docVars>
  <w:rsids>
    <w:rsidRoot w:val="00E34122"/>
    <w:rsid w:val="00000876"/>
    <w:rsid w:val="00001313"/>
    <w:rsid w:val="000015AA"/>
    <w:rsid w:val="0000180D"/>
    <w:rsid w:val="000023CC"/>
    <w:rsid w:val="0000660F"/>
    <w:rsid w:val="0001197A"/>
    <w:rsid w:val="00012708"/>
    <w:rsid w:val="0001271E"/>
    <w:rsid w:val="0001380B"/>
    <w:rsid w:val="000206EA"/>
    <w:rsid w:val="00021F37"/>
    <w:rsid w:val="00024F8F"/>
    <w:rsid w:val="00026637"/>
    <w:rsid w:val="000273EA"/>
    <w:rsid w:val="0002787C"/>
    <w:rsid w:val="00031104"/>
    <w:rsid w:val="00036C6D"/>
    <w:rsid w:val="000371FC"/>
    <w:rsid w:val="00037F06"/>
    <w:rsid w:val="00040263"/>
    <w:rsid w:val="000447D0"/>
    <w:rsid w:val="00044EFC"/>
    <w:rsid w:val="00052E77"/>
    <w:rsid w:val="00053DD2"/>
    <w:rsid w:val="00054BB1"/>
    <w:rsid w:val="0005564E"/>
    <w:rsid w:val="00056B7C"/>
    <w:rsid w:val="000612A9"/>
    <w:rsid w:val="00061D47"/>
    <w:rsid w:val="000621DF"/>
    <w:rsid w:val="00063544"/>
    <w:rsid w:val="00065C84"/>
    <w:rsid w:val="000679C8"/>
    <w:rsid w:val="00070CD4"/>
    <w:rsid w:val="00072832"/>
    <w:rsid w:val="00073F98"/>
    <w:rsid w:val="00075496"/>
    <w:rsid w:val="000756A0"/>
    <w:rsid w:val="00076589"/>
    <w:rsid w:val="00080F7F"/>
    <w:rsid w:val="00081B92"/>
    <w:rsid w:val="00085EBE"/>
    <w:rsid w:val="0008660C"/>
    <w:rsid w:val="00087D59"/>
    <w:rsid w:val="00091A68"/>
    <w:rsid w:val="000943B9"/>
    <w:rsid w:val="00095F72"/>
    <w:rsid w:val="00096D4A"/>
    <w:rsid w:val="00097063"/>
    <w:rsid w:val="00097BD8"/>
    <w:rsid w:val="000A0B22"/>
    <w:rsid w:val="000A1A7B"/>
    <w:rsid w:val="000A4778"/>
    <w:rsid w:val="000A4E67"/>
    <w:rsid w:val="000A5A85"/>
    <w:rsid w:val="000A5B6B"/>
    <w:rsid w:val="000A5C83"/>
    <w:rsid w:val="000A61DA"/>
    <w:rsid w:val="000B40FE"/>
    <w:rsid w:val="000B52D6"/>
    <w:rsid w:val="000C0FA4"/>
    <w:rsid w:val="000C1648"/>
    <w:rsid w:val="000C476D"/>
    <w:rsid w:val="000C5F87"/>
    <w:rsid w:val="000D6DC5"/>
    <w:rsid w:val="000D6DD3"/>
    <w:rsid w:val="000E0E77"/>
    <w:rsid w:val="000E4A3D"/>
    <w:rsid w:val="000E5346"/>
    <w:rsid w:val="000F1B33"/>
    <w:rsid w:val="001025E0"/>
    <w:rsid w:val="00102DA7"/>
    <w:rsid w:val="001050DC"/>
    <w:rsid w:val="00116B56"/>
    <w:rsid w:val="001256F9"/>
    <w:rsid w:val="00125A87"/>
    <w:rsid w:val="00126925"/>
    <w:rsid w:val="00130A28"/>
    <w:rsid w:val="001322BD"/>
    <w:rsid w:val="001354EC"/>
    <w:rsid w:val="00136811"/>
    <w:rsid w:val="00136CEF"/>
    <w:rsid w:val="00143C7A"/>
    <w:rsid w:val="00146691"/>
    <w:rsid w:val="00146876"/>
    <w:rsid w:val="00150DA9"/>
    <w:rsid w:val="00152728"/>
    <w:rsid w:val="001539EB"/>
    <w:rsid w:val="00153B30"/>
    <w:rsid w:val="00163CEA"/>
    <w:rsid w:val="001657B0"/>
    <w:rsid w:val="00172392"/>
    <w:rsid w:val="00175D02"/>
    <w:rsid w:val="00176132"/>
    <w:rsid w:val="00181010"/>
    <w:rsid w:val="001845F8"/>
    <w:rsid w:val="00184652"/>
    <w:rsid w:val="00185717"/>
    <w:rsid w:val="00186988"/>
    <w:rsid w:val="001869D7"/>
    <w:rsid w:val="00194B1F"/>
    <w:rsid w:val="001A181A"/>
    <w:rsid w:val="001A1C4D"/>
    <w:rsid w:val="001A3078"/>
    <w:rsid w:val="001A6BAE"/>
    <w:rsid w:val="001B4204"/>
    <w:rsid w:val="001B5F33"/>
    <w:rsid w:val="001C1503"/>
    <w:rsid w:val="001C18E2"/>
    <w:rsid w:val="001C2403"/>
    <w:rsid w:val="001C429A"/>
    <w:rsid w:val="001C46A9"/>
    <w:rsid w:val="001C49DE"/>
    <w:rsid w:val="001C51B2"/>
    <w:rsid w:val="001C6FD1"/>
    <w:rsid w:val="001D2C32"/>
    <w:rsid w:val="001D4084"/>
    <w:rsid w:val="001D422E"/>
    <w:rsid w:val="001D4272"/>
    <w:rsid w:val="001D7ED2"/>
    <w:rsid w:val="001E05D4"/>
    <w:rsid w:val="001E2C4D"/>
    <w:rsid w:val="001E5DD7"/>
    <w:rsid w:val="001F1BC8"/>
    <w:rsid w:val="001F2111"/>
    <w:rsid w:val="001F2646"/>
    <w:rsid w:val="001F27C7"/>
    <w:rsid w:val="001F351F"/>
    <w:rsid w:val="001F5724"/>
    <w:rsid w:val="001F5EB2"/>
    <w:rsid w:val="001F7B81"/>
    <w:rsid w:val="00200A60"/>
    <w:rsid w:val="00201652"/>
    <w:rsid w:val="002032AA"/>
    <w:rsid w:val="002051CE"/>
    <w:rsid w:val="0020525B"/>
    <w:rsid w:val="00205F09"/>
    <w:rsid w:val="0020689B"/>
    <w:rsid w:val="00213CA7"/>
    <w:rsid w:val="00214F07"/>
    <w:rsid w:val="002158D7"/>
    <w:rsid w:val="00224BE5"/>
    <w:rsid w:val="002266E4"/>
    <w:rsid w:val="0022795B"/>
    <w:rsid w:val="0023188B"/>
    <w:rsid w:val="002352DF"/>
    <w:rsid w:val="002373B6"/>
    <w:rsid w:val="00240093"/>
    <w:rsid w:val="0024025E"/>
    <w:rsid w:val="0024425E"/>
    <w:rsid w:val="00245245"/>
    <w:rsid w:val="002463AC"/>
    <w:rsid w:val="00250D87"/>
    <w:rsid w:val="00253535"/>
    <w:rsid w:val="00257935"/>
    <w:rsid w:val="00263A22"/>
    <w:rsid w:val="00263DBD"/>
    <w:rsid w:val="0026505A"/>
    <w:rsid w:val="00266398"/>
    <w:rsid w:val="002673A2"/>
    <w:rsid w:val="00267C33"/>
    <w:rsid w:val="002706CF"/>
    <w:rsid w:val="00271764"/>
    <w:rsid w:val="00275A94"/>
    <w:rsid w:val="00275EA6"/>
    <w:rsid w:val="00277F23"/>
    <w:rsid w:val="002826E8"/>
    <w:rsid w:val="0028485E"/>
    <w:rsid w:val="00286CF1"/>
    <w:rsid w:val="00296CC9"/>
    <w:rsid w:val="002A0B6B"/>
    <w:rsid w:val="002A252D"/>
    <w:rsid w:val="002B36E7"/>
    <w:rsid w:val="002B3888"/>
    <w:rsid w:val="002B528C"/>
    <w:rsid w:val="002B56CF"/>
    <w:rsid w:val="002B77EB"/>
    <w:rsid w:val="002B7AA2"/>
    <w:rsid w:val="002C080F"/>
    <w:rsid w:val="002C505A"/>
    <w:rsid w:val="002C51DF"/>
    <w:rsid w:val="002D10BF"/>
    <w:rsid w:val="002D20DD"/>
    <w:rsid w:val="002D2896"/>
    <w:rsid w:val="002D2C78"/>
    <w:rsid w:val="002D5ABA"/>
    <w:rsid w:val="002E25B1"/>
    <w:rsid w:val="002E403E"/>
    <w:rsid w:val="002E4A3A"/>
    <w:rsid w:val="002E5438"/>
    <w:rsid w:val="002E586B"/>
    <w:rsid w:val="002E637F"/>
    <w:rsid w:val="002E72B3"/>
    <w:rsid w:val="002F42D3"/>
    <w:rsid w:val="002F5E60"/>
    <w:rsid w:val="00302D04"/>
    <w:rsid w:val="0030655B"/>
    <w:rsid w:val="00311403"/>
    <w:rsid w:val="00312CDD"/>
    <w:rsid w:val="00315F12"/>
    <w:rsid w:val="00316CDD"/>
    <w:rsid w:val="003208BE"/>
    <w:rsid w:val="0032093F"/>
    <w:rsid w:val="00322CDE"/>
    <w:rsid w:val="0032366E"/>
    <w:rsid w:val="00323AC4"/>
    <w:rsid w:val="00324156"/>
    <w:rsid w:val="003251FC"/>
    <w:rsid w:val="00330284"/>
    <w:rsid w:val="00334766"/>
    <w:rsid w:val="00334803"/>
    <w:rsid w:val="00336611"/>
    <w:rsid w:val="0033705D"/>
    <w:rsid w:val="0034134B"/>
    <w:rsid w:val="003432D1"/>
    <w:rsid w:val="00344372"/>
    <w:rsid w:val="00345CB1"/>
    <w:rsid w:val="003476FD"/>
    <w:rsid w:val="00347E65"/>
    <w:rsid w:val="003549E6"/>
    <w:rsid w:val="00356812"/>
    <w:rsid w:val="003573A7"/>
    <w:rsid w:val="003578B2"/>
    <w:rsid w:val="003637E5"/>
    <w:rsid w:val="0036523A"/>
    <w:rsid w:val="00365B64"/>
    <w:rsid w:val="0036730F"/>
    <w:rsid w:val="00377BC8"/>
    <w:rsid w:val="00383950"/>
    <w:rsid w:val="00390922"/>
    <w:rsid w:val="00394907"/>
    <w:rsid w:val="00395C2D"/>
    <w:rsid w:val="003A2962"/>
    <w:rsid w:val="003A4C95"/>
    <w:rsid w:val="003A6CF7"/>
    <w:rsid w:val="003B2C18"/>
    <w:rsid w:val="003B3B34"/>
    <w:rsid w:val="003B3E3B"/>
    <w:rsid w:val="003B5108"/>
    <w:rsid w:val="003C3BC5"/>
    <w:rsid w:val="003C7343"/>
    <w:rsid w:val="003D17B1"/>
    <w:rsid w:val="003D3023"/>
    <w:rsid w:val="003D36FD"/>
    <w:rsid w:val="003D6071"/>
    <w:rsid w:val="003D7E39"/>
    <w:rsid w:val="003E0C11"/>
    <w:rsid w:val="003E11C3"/>
    <w:rsid w:val="003E4475"/>
    <w:rsid w:val="003E6562"/>
    <w:rsid w:val="003F1A31"/>
    <w:rsid w:val="003F2FD5"/>
    <w:rsid w:val="003F56D6"/>
    <w:rsid w:val="0040021D"/>
    <w:rsid w:val="0040146D"/>
    <w:rsid w:val="004059AB"/>
    <w:rsid w:val="00411BFE"/>
    <w:rsid w:val="0041432D"/>
    <w:rsid w:val="004149C5"/>
    <w:rsid w:val="00420867"/>
    <w:rsid w:val="00420C1F"/>
    <w:rsid w:val="00420F2F"/>
    <w:rsid w:val="00425579"/>
    <w:rsid w:val="004259B3"/>
    <w:rsid w:val="00427A97"/>
    <w:rsid w:val="00427F7C"/>
    <w:rsid w:val="00434925"/>
    <w:rsid w:val="00442CC9"/>
    <w:rsid w:val="004432BE"/>
    <w:rsid w:val="004465E4"/>
    <w:rsid w:val="00451B3F"/>
    <w:rsid w:val="004527CC"/>
    <w:rsid w:val="004539CA"/>
    <w:rsid w:val="00460CC8"/>
    <w:rsid w:val="00462DEF"/>
    <w:rsid w:val="004675D4"/>
    <w:rsid w:val="00481CCB"/>
    <w:rsid w:val="0048433D"/>
    <w:rsid w:val="00492EB2"/>
    <w:rsid w:val="004936BD"/>
    <w:rsid w:val="00495924"/>
    <w:rsid w:val="004A0D50"/>
    <w:rsid w:val="004A2F85"/>
    <w:rsid w:val="004A3A5B"/>
    <w:rsid w:val="004A6E6E"/>
    <w:rsid w:val="004A7D63"/>
    <w:rsid w:val="004B13D7"/>
    <w:rsid w:val="004C34A6"/>
    <w:rsid w:val="004C6C8D"/>
    <w:rsid w:val="004D2B51"/>
    <w:rsid w:val="004D5E30"/>
    <w:rsid w:val="004E2360"/>
    <w:rsid w:val="004E23EA"/>
    <w:rsid w:val="004E3267"/>
    <w:rsid w:val="004E4FBD"/>
    <w:rsid w:val="004E6581"/>
    <w:rsid w:val="004E76F2"/>
    <w:rsid w:val="004F0BD8"/>
    <w:rsid w:val="004F1B39"/>
    <w:rsid w:val="004F23F9"/>
    <w:rsid w:val="004F29D9"/>
    <w:rsid w:val="004F3FD6"/>
    <w:rsid w:val="004F55D6"/>
    <w:rsid w:val="004F605D"/>
    <w:rsid w:val="004F7E11"/>
    <w:rsid w:val="00501F12"/>
    <w:rsid w:val="00504291"/>
    <w:rsid w:val="005062C5"/>
    <w:rsid w:val="0050758D"/>
    <w:rsid w:val="0051230B"/>
    <w:rsid w:val="00513D78"/>
    <w:rsid w:val="00513F89"/>
    <w:rsid w:val="00514322"/>
    <w:rsid w:val="005156C5"/>
    <w:rsid w:val="005200AF"/>
    <w:rsid w:val="00521EC6"/>
    <w:rsid w:val="005232B6"/>
    <w:rsid w:val="005233C8"/>
    <w:rsid w:val="0052585B"/>
    <w:rsid w:val="005264A6"/>
    <w:rsid w:val="00531074"/>
    <w:rsid w:val="00532E33"/>
    <w:rsid w:val="0053332E"/>
    <w:rsid w:val="00534721"/>
    <w:rsid w:val="00536527"/>
    <w:rsid w:val="00540C95"/>
    <w:rsid w:val="005438F1"/>
    <w:rsid w:val="005447A6"/>
    <w:rsid w:val="005479BC"/>
    <w:rsid w:val="00550954"/>
    <w:rsid w:val="00550960"/>
    <w:rsid w:val="005529C2"/>
    <w:rsid w:val="00557BB6"/>
    <w:rsid w:val="005601D4"/>
    <w:rsid w:val="005624ED"/>
    <w:rsid w:val="00563520"/>
    <w:rsid w:val="00563DD8"/>
    <w:rsid w:val="00564668"/>
    <w:rsid w:val="00564C0B"/>
    <w:rsid w:val="00564F4E"/>
    <w:rsid w:val="00567505"/>
    <w:rsid w:val="00567591"/>
    <w:rsid w:val="00570EB3"/>
    <w:rsid w:val="005718B5"/>
    <w:rsid w:val="00571F16"/>
    <w:rsid w:val="00572352"/>
    <w:rsid w:val="00574F55"/>
    <w:rsid w:val="00575358"/>
    <w:rsid w:val="00576387"/>
    <w:rsid w:val="005840E9"/>
    <w:rsid w:val="00584B78"/>
    <w:rsid w:val="00585244"/>
    <w:rsid w:val="0058710D"/>
    <w:rsid w:val="00587C5C"/>
    <w:rsid w:val="00590151"/>
    <w:rsid w:val="005928DA"/>
    <w:rsid w:val="005949C0"/>
    <w:rsid w:val="00594A87"/>
    <w:rsid w:val="00595ADE"/>
    <w:rsid w:val="00595BF0"/>
    <w:rsid w:val="005965DA"/>
    <w:rsid w:val="005A0FC7"/>
    <w:rsid w:val="005B181E"/>
    <w:rsid w:val="005B60E9"/>
    <w:rsid w:val="005B7307"/>
    <w:rsid w:val="005C0615"/>
    <w:rsid w:val="005C3B47"/>
    <w:rsid w:val="005C4AF1"/>
    <w:rsid w:val="005C580B"/>
    <w:rsid w:val="005D1CE3"/>
    <w:rsid w:val="005D309A"/>
    <w:rsid w:val="005D595C"/>
    <w:rsid w:val="005E3A4C"/>
    <w:rsid w:val="005E612A"/>
    <w:rsid w:val="005E7C1D"/>
    <w:rsid w:val="005F1990"/>
    <w:rsid w:val="005F3CBE"/>
    <w:rsid w:val="005F4315"/>
    <w:rsid w:val="005F4401"/>
    <w:rsid w:val="005F5381"/>
    <w:rsid w:val="005F74D1"/>
    <w:rsid w:val="00600023"/>
    <w:rsid w:val="00602451"/>
    <w:rsid w:val="006077C9"/>
    <w:rsid w:val="006077D3"/>
    <w:rsid w:val="006113D3"/>
    <w:rsid w:val="00611735"/>
    <w:rsid w:val="00611E6E"/>
    <w:rsid w:val="00612784"/>
    <w:rsid w:val="00612E91"/>
    <w:rsid w:val="006176E0"/>
    <w:rsid w:val="00621207"/>
    <w:rsid w:val="00622826"/>
    <w:rsid w:val="00622B12"/>
    <w:rsid w:val="00623E6F"/>
    <w:rsid w:val="006251ED"/>
    <w:rsid w:val="00625A17"/>
    <w:rsid w:val="00643E00"/>
    <w:rsid w:val="0064503A"/>
    <w:rsid w:val="00645E6D"/>
    <w:rsid w:val="00650BD1"/>
    <w:rsid w:val="00661781"/>
    <w:rsid w:val="00663763"/>
    <w:rsid w:val="00664E6D"/>
    <w:rsid w:val="00666D4F"/>
    <w:rsid w:val="00671AC2"/>
    <w:rsid w:val="00671EE1"/>
    <w:rsid w:val="00682268"/>
    <w:rsid w:val="006850E5"/>
    <w:rsid w:val="00692E58"/>
    <w:rsid w:val="00693132"/>
    <w:rsid w:val="00696658"/>
    <w:rsid w:val="006978D5"/>
    <w:rsid w:val="006A37E5"/>
    <w:rsid w:val="006A649C"/>
    <w:rsid w:val="006A701B"/>
    <w:rsid w:val="006B4D92"/>
    <w:rsid w:val="006B5D8F"/>
    <w:rsid w:val="006B7B23"/>
    <w:rsid w:val="006C28ED"/>
    <w:rsid w:val="006C3AA6"/>
    <w:rsid w:val="006C4358"/>
    <w:rsid w:val="006C4D41"/>
    <w:rsid w:val="006C5E14"/>
    <w:rsid w:val="006D1FFA"/>
    <w:rsid w:val="006D68A1"/>
    <w:rsid w:val="006E1639"/>
    <w:rsid w:val="006E1EB2"/>
    <w:rsid w:val="006E3052"/>
    <w:rsid w:val="006E3D99"/>
    <w:rsid w:val="006E3E7F"/>
    <w:rsid w:val="006E6142"/>
    <w:rsid w:val="006E61BB"/>
    <w:rsid w:val="006E6FB3"/>
    <w:rsid w:val="006E7D60"/>
    <w:rsid w:val="006F0A10"/>
    <w:rsid w:val="006F3221"/>
    <w:rsid w:val="006F4B45"/>
    <w:rsid w:val="00701199"/>
    <w:rsid w:val="00703C47"/>
    <w:rsid w:val="007059F9"/>
    <w:rsid w:val="00706702"/>
    <w:rsid w:val="00706758"/>
    <w:rsid w:val="00710699"/>
    <w:rsid w:val="00711EC2"/>
    <w:rsid w:val="00714863"/>
    <w:rsid w:val="007151C9"/>
    <w:rsid w:val="00716822"/>
    <w:rsid w:val="007210B7"/>
    <w:rsid w:val="00721D5B"/>
    <w:rsid w:val="007228B6"/>
    <w:rsid w:val="00724FAD"/>
    <w:rsid w:val="00725A02"/>
    <w:rsid w:val="00725DA2"/>
    <w:rsid w:val="00732652"/>
    <w:rsid w:val="00746769"/>
    <w:rsid w:val="007472E9"/>
    <w:rsid w:val="007518DF"/>
    <w:rsid w:val="00760D23"/>
    <w:rsid w:val="00760ECF"/>
    <w:rsid w:val="0076460E"/>
    <w:rsid w:val="007678B8"/>
    <w:rsid w:val="007678FD"/>
    <w:rsid w:val="00767B28"/>
    <w:rsid w:val="00772586"/>
    <w:rsid w:val="00772F79"/>
    <w:rsid w:val="00773F86"/>
    <w:rsid w:val="007823E5"/>
    <w:rsid w:val="00782E11"/>
    <w:rsid w:val="00783B24"/>
    <w:rsid w:val="00785DB9"/>
    <w:rsid w:val="007952C4"/>
    <w:rsid w:val="00795BAA"/>
    <w:rsid w:val="007A08DA"/>
    <w:rsid w:val="007A13E9"/>
    <w:rsid w:val="007A53BA"/>
    <w:rsid w:val="007A547C"/>
    <w:rsid w:val="007A5B45"/>
    <w:rsid w:val="007A6908"/>
    <w:rsid w:val="007A75F2"/>
    <w:rsid w:val="007B07EE"/>
    <w:rsid w:val="007B311C"/>
    <w:rsid w:val="007B317B"/>
    <w:rsid w:val="007B33E7"/>
    <w:rsid w:val="007B52FE"/>
    <w:rsid w:val="007B6B6E"/>
    <w:rsid w:val="007D3284"/>
    <w:rsid w:val="007D35AA"/>
    <w:rsid w:val="007D42CD"/>
    <w:rsid w:val="007D4A08"/>
    <w:rsid w:val="007D4B8B"/>
    <w:rsid w:val="007D4DFB"/>
    <w:rsid w:val="007D50AE"/>
    <w:rsid w:val="007D77E6"/>
    <w:rsid w:val="007E0230"/>
    <w:rsid w:val="007E18E3"/>
    <w:rsid w:val="007E1CAF"/>
    <w:rsid w:val="007E5078"/>
    <w:rsid w:val="007E5D1B"/>
    <w:rsid w:val="007E67AC"/>
    <w:rsid w:val="007E7C61"/>
    <w:rsid w:val="007F292D"/>
    <w:rsid w:val="007F6C72"/>
    <w:rsid w:val="00803AA9"/>
    <w:rsid w:val="00803CAE"/>
    <w:rsid w:val="00806F5B"/>
    <w:rsid w:val="0081016A"/>
    <w:rsid w:val="00814B51"/>
    <w:rsid w:val="008260E5"/>
    <w:rsid w:val="00826731"/>
    <w:rsid w:val="00826868"/>
    <w:rsid w:val="00827A07"/>
    <w:rsid w:val="00827A75"/>
    <w:rsid w:val="00830008"/>
    <w:rsid w:val="0083027C"/>
    <w:rsid w:val="00832220"/>
    <w:rsid w:val="0084043C"/>
    <w:rsid w:val="00840678"/>
    <w:rsid w:val="008448C2"/>
    <w:rsid w:val="0084538B"/>
    <w:rsid w:val="00846590"/>
    <w:rsid w:val="00847EDB"/>
    <w:rsid w:val="008508E9"/>
    <w:rsid w:val="00850B6C"/>
    <w:rsid w:val="00857622"/>
    <w:rsid w:val="00861408"/>
    <w:rsid w:val="0086198E"/>
    <w:rsid w:val="008622E0"/>
    <w:rsid w:val="00865526"/>
    <w:rsid w:val="00870095"/>
    <w:rsid w:val="0087209E"/>
    <w:rsid w:val="00880F37"/>
    <w:rsid w:val="00882442"/>
    <w:rsid w:val="00887821"/>
    <w:rsid w:val="00894288"/>
    <w:rsid w:val="008948A9"/>
    <w:rsid w:val="00895EE1"/>
    <w:rsid w:val="0089644F"/>
    <w:rsid w:val="008A2532"/>
    <w:rsid w:val="008A64FF"/>
    <w:rsid w:val="008C1364"/>
    <w:rsid w:val="008D194B"/>
    <w:rsid w:val="008D5DD7"/>
    <w:rsid w:val="008E167A"/>
    <w:rsid w:val="008E3C78"/>
    <w:rsid w:val="008E3F04"/>
    <w:rsid w:val="008E3F90"/>
    <w:rsid w:val="008E5073"/>
    <w:rsid w:val="008E7BB2"/>
    <w:rsid w:val="008F681B"/>
    <w:rsid w:val="008F6C67"/>
    <w:rsid w:val="00901E24"/>
    <w:rsid w:val="00903001"/>
    <w:rsid w:val="00903014"/>
    <w:rsid w:val="00903D3F"/>
    <w:rsid w:val="009066A0"/>
    <w:rsid w:val="00907D2B"/>
    <w:rsid w:val="00914FCB"/>
    <w:rsid w:val="0091559B"/>
    <w:rsid w:val="009176B6"/>
    <w:rsid w:val="00917754"/>
    <w:rsid w:val="009206B3"/>
    <w:rsid w:val="00921C43"/>
    <w:rsid w:val="00922DC0"/>
    <w:rsid w:val="0092748D"/>
    <w:rsid w:val="00927506"/>
    <w:rsid w:val="00932655"/>
    <w:rsid w:val="00933054"/>
    <w:rsid w:val="00933E28"/>
    <w:rsid w:val="009351E2"/>
    <w:rsid w:val="00937316"/>
    <w:rsid w:val="0094309F"/>
    <w:rsid w:val="0094362C"/>
    <w:rsid w:val="009468C6"/>
    <w:rsid w:val="00947F7D"/>
    <w:rsid w:val="0095027C"/>
    <w:rsid w:val="009510F7"/>
    <w:rsid w:val="00951B2E"/>
    <w:rsid w:val="00952313"/>
    <w:rsid w:val="009559C7"/>
    <w:rsid w:val="00960C4D"/>
    <w:rsid w:val="00961AC1"/>
    <w:rsid w:val="0096301A"/>
    <w:rsid w:val="009667A8"/>
    <w:rsid w:val="00966DAD"/>
    <w:rsid w:val="00967A7A"/>
    <w:rsid w:val="00977BA9"/>
    <w:rsid w:val="00980FC7"/>
    <w:rsid w:val="00981898"/>
    <w:rsid w:val="009818E1"/>
    <w:rsid w:val="0098252B"/>
    <w:rsid w:val="009833BC"/>
    <w:rsid w:val="0098484C"/>
    <w:rsid w:val="009906F5"/>
    <w:rsid w:val="00991F5D"/>
    <w:rsid w:val="00992FC0"/>
    <w:rsid w:val="00994D51"/>
    <w:rsid w:val="0099507D"/>
    <w:rsid w:val="00995B9E"/>
    <w:rsid w:val="00996885"/>
    <w:rsid w:val="009A1F72"/>
    <w:rsid w:val="009A4FE3"/>
    <w:rsid w:val="009A5069"/>
    <w:rsid w:val="009A64E5"/>
    <w:rsid w:val="009A6682"/>
    <w:rsid w:val="009B21C2"/>
    <w:rsid w:val="009C0708"/>
    <w:rsid w:val="009C7D18"/>
    <w:rsid w:val="009D0133"/>
    <w:rsid w:val="009D0721"/>
    <w:rsid w:val="009D09AD"/>
    <w:rsid w:val="009D0A51"/>
    <w:rsid w:val="009D161A"/>
    <w:rsid w:val="009D6342"/>
    <w:rsid w:val="009E1EBF"/>
    <w:rsid w:val="009E2187"/>
    <w:rsid w:val="009E3AB0"/>
    <w:rsid w:val="009E6325"/>
    <w:rsid w:val="009E66D6"/>
    <w:rsid w:val="009E7E92"/>
    <w:rsid w:val="009F745E"/>
    <w:rsid w:val="009F7B01"/>
    <w:rsid w:val="00A03B00"/>
    <w:rsid w:val="00A04D9B"/>
    <w:rsid w:val="00A07C70"/>
    <w:rsid w:val="00A128D7"/>
    <w:rsid w:val="00A13E46"/>
    <w:rsid w:val="00A16CBA"/>
    <w:rsid w:val="00A23059"/>
    <w:rsid w:val="00A23CC5"/>
    <w:rsid w:val="00A23FED"/>
    <w:rsid w:val="00A25C26"/>
    <w:rsid w:val="00A26935"/>
    <w:rsid w:val="00A27321"/>
    <w:rsid w:val="00A27EC2"/>
    <w:rsid w:val="00A3081A"/>
    <w:rsid w:val="00A30D74"/>
    <w:rsid w:val="00A33E29"/>
    <w:rsid w:val="00A3437F"/>
    <w:rsid w:val="00A37248"/>
    <w:rsid w:val="00A41942"/>
    <w:rsid w:val="00A433C4"/>
    <w:rsid w:val="00A44A4B"/>
    <w:rsid w:val="00A44E01"/>
    <w:rsid w:val="00A453E4"/>
    <w:rsid w:val="00A5004B"/>
    <w:rsid w:val="00A55299"/>
    <w:rsid w:val="00A5638C"/>
    <w:rsid w:val="00A565FE"/>
    <w:rsid w:val="00A57B1A"/>
    <w:rsid w:val="00A61B29"/>
    <w:rsid w:val="00A675D7"/>
    <w:rsid w:val="00A70765"/>
    <w:rsid w:val="00A70A25"/>
    <w:rsid w:val="00A73C00"/>
    <w:rsid w:val="00A81CD2"/>
    <w:rsid w:val="00A8379B"/>
    <w:rsid w:val="00A83A01"/>
    <w:rsid w:val="00A84D20"/>
    <w:rsid w:val="00A86C2A"/>
    <w:rsid w:val="00A94859"/>
    <w:rsid w:val="00A953E9"/>
    <w:rsid w:val="00AA6D03"/>
    <w:rsid w:val="00AB1E4A"/>
    <w:rsid w:val="00AB60FD"/>
    <w:rsid w:val="00AB726E"/>
    <w:rsid w:val="00AC05F7"/>
    <w:rsid w:val="00AC4E3C"/>
    <w:rsid w:val="00AC6382"/>
    <w:rsid w:val="00AD20E7"/>
    <w:rsid w:val="00AD27C6"/>
    <w:rsid w:val="00AD311E"/>
    <w:rsid w:val="00AD40B6"/>
    <w:rsid w:val="00AE69C7"/>
    <w:rsid w:val="00AF2C0F"/>
    <w:rsid w:val="00AF2F88"/>
    <w:rsid w:val="00AF36E5"/>
    <w:rsid w:val="00AF3984"/>
    <w:rsid w:val="00AF4366"/>
    <w:rsid w:val="00AF64B2"/>
    <w:rsid w:val="00B00E06"/>
    <w:rsid w:val="00B029A6"/>
    <w:rsid w:val="00B060DC"/>
    <w:rsid w:val="00B11610"/>
    <w:rsid w:val="00B11B91"/>
    <w:rsid w:val="00B1301C"/>
    <w:rsid w:val="00B130B3"/>
    <w:rsid w:val="00B138AC"/>
    <w:rsid w:val="00B14513"/>
    <w:rsid w:val="00B20349"/>
    <w:rsid w:val="00B26B6B"/>
    <w:rsid w:val="00B271FD"/>
    <w:rsid w:val="00B2722D"/>
    <w:rsid w:val="00B32068"/>
    <w:rsid w:val="00B378D0"/>
    <w:rsid w:val="00B3795D"/>
    <w:rsid w:val="00B4149D"/>
    <w:rsid w:val="00B4343C"/>
    <w:rsid w:val="00B43B8F"/>
    <w:rsid w:val="00B46C17"/>
    <w:rsid w:val="00B4714B"/>
    <w:rsid w:val="00B51BE3"/>
    <w:rsid w:val="00B5630D"/>
    <w:rsid w:val="00B567B5"/>
    <w:rsid w:val="00B63F53"/>
    <w:rsid w:val="00B63F59"/>
    <w:rsid w:val="00B64096"/>
    <w:rsid w:val="00B65A04"/>
    <w:rsid w:val="00B80240"/>
    <w:rsid w:val="00B811FF"/>
    <w:rsid w:val="00B84B24"/>
    <w:rsid w:val="00B87DBB"/>
    <w:rsid w:val="00B930C9"/>
    <w:rsid w:val="00B93541"/>
    <w:rsid w:val="00B958DA"/>
    <w:rsid w:val="00B968D7"/>
    <w:rsid w:val="00BA01EE"/>
    <w:rsid w:val="00BA3AA9"/>
    <w:rsid w:val="00BB762D"/>
    <w:rsid w:val="00BB7EA8"/>
    <w:rsid w:val="00BC2904"/>
    <w:rsid w:val="00BC627D"/>
    <w:rsid w:val="00BC6AA7"/>
    <w:rsid w:val="00BD0997"/>
    <w:rsid w:val="00BD1880"/>
    <w:rsid w:val="00BD47EF"/>
    <w:rsid w:val="00BD5DD8"/>
    <w:rsid w:val="00BD6298"/>
    <w:rsid w:val="00BD634E"/>
    <w:rsid w:val="00BD6A7B"/>
    <w:rsid w:val="00BE00E8"/>
    <w:rsid w:val="00BE2300"/>
    <w:rsid w:val="00BE30CA"/>
    <w:rsid w:val="00BE5D29"/>
    <w:rsid w:val="00BE72B0"/>
    <w:rsid w:val="00BF4122"/>
    <w:rsid w:val="00BF5AD3"/>
    <w:rsid w:val="00C02287"/>
    <w:rsid w:val="00C028A8"/>
    <w:rsid w:val="00C03E97"/>
    <w:rsid w:val="00C05FA5"/>
    <w:rsid w:val="00C07AD9"/>
    <w:rsid w:val="00C103E2"/>
    <w:rsid w:val="00C10D84"/>
    <w:rsid w:val="00C13F64"/>
    <w:rsid w:val="00C1658F"/>
    <w:rsid w:val="00C17AC7"/>
    <w:rsid w:val="00C2072C"/>
    <w:rsid w:val="00C2523E"/>
    <w:rsid w:val="00C25248"/>
    <w:rsid w:val="00C32961"/>
    <w:rsid w:val="00C3392D"/>
    <w:rsid w:val="00C33FB4"/>
    <w:rsid w:val="00C35556"/>
    <w:rsid w:val="00C35645"/>
    <w:rsid w:val="00C3744C"/>
    <w:rsid w:val="00C37487"/>
    <w:rsid w:val="00C37C1B"/>
    <w:rsid w:val="00C40FEF"/>
    <w:rsid w:val="00C437D1"/>
    <w:rsid w:val="00C44A7B"/>
    <w:rsid w:val="00C44C1B"/>
    <w:rsid w:val="00C45027"/>
    <w:rsid w:val="00C47F7D"/>
    <w:rsid w:val="00C50817"/>
    <w:rsid w:val="00C511B6"/>
    <w:rsid w:val="00C5178A"/>
    <w:rsid w:val="00C53590"/>
    <w:rsid w:val="00C551F2"/>
    <w:rsid w:val="00C55DBD"/>
    <w:rsid w:val="00C60783"/>
    <w:rsid w:val="00C61129"/>
    <w:rsid w:val="00C6163F"/>
    <w:rsid w:val="00C62B62"/>
    <w:rsid w:val="00C741DB"/>
    <w:rsid w:val="00C841B7"/>
    <w:rsid w:val="00C865AC"/>
    <w:rsid w:val="00C87110"/>
    <w:rsid w:val="00C87979"/>
    <w:rsid w:val="00C9030A"/>
    <w:rsid w:val="00C911A9"/>
    <w:rsid w:val="00C91B72"/>
    <w:rsid w:val="00C935A9"/>
    <w:rsid w:val="00C9429A"/>
    <w:rsid w:val="00C960BD"/>
    <w:rsid w:val="00CA1384"/>
    <w:rsid w:val="00CA412B"/>
    <w:rsid w:val="00CA4714"/>
    <w:rsid w:val="00CA4B22"/>
    <w:rsid w:val="00CA599C"/>
    <w:rsid w:val="00CA5A20"/>
    <w:rsid w:val="00CA6732"/>
    <w:rsid w:val="00CB12C3"/>
    <w:rsid w:val="00CB199C"/>
    <w:rsid w:val="00CB274D"/>
    <w:rsid w:val="00CB2B59"/>
    <w:rsid w:val="00CB3458"/>
    <w:rsid w:val="00CB3AB4"/>
    <w:rsid w:val="00CB51E1"/>
    <w:rsid w:val="00CB7EDA"/>
    <w:rsid w:val="00CC088E"/>
    <w:rsid w:val="00CC0968"/>
    <w:rsid w:val="00CC0ED9"/>
    <w:rsid w:val="00CC1431"/>
    <w:rsid w:val="00CC1A57"/>
    <w:rsid w:val="00CC2907"/>
    <w:rsid w:val="00CC2CAA"/>
    <w:rsid w:val="00CC5DFB"/>
    <w:rsid w:val="00CC6D5D"/>
    <w:rsid w:val="00CD0E13"/>
    <w:rsid w:val="00CD5DA8"/>
    <w:rsid w:val="00CE1F53"/>
    <w:rsid w:val="00CE2CDB"/>
    <w:rsid w:val="00CE60A7"/>
    <w:rsid w:val="00CF3E71"/>
    <w:rsid w:val="00CF629E"/>
    <w:rsid w:val="00D11D03"/>
    <w:rsid w:val="00D13133"/>
    <w:rsid w:val="00D14C88"/>
    <w:rsid w:val="00D15B6D"/>
    <w:rsid w:val="00D17C66"/>
    <w:rsid w:val="00D22AE0"/>
    <w:rsid w:val="00D23B99"/>
    <w:rsid w:val="00D261A8"/>
    <w:rsid w:val="00D26F27"/>
    <w:rsid w:val="00D32B9F"/>
    <w:rsid w:val="00D35D6E"/>
    <w:rsid w:val="00D3696E"/>
    <w:rsid w:val="00D40E12"/>
    <w:rsid w:val="00D43B65"/>
    <w:rsid w:val="00D47CDE"/>
    <w:rsid w:val="00D47EA3"/>
    <w:rsid w:val="00D549BB"/>
    <w:rsid w:val="00D60C55"/>
    <w:rsid w:val="00D616E9"/>
    <w:rsid w:val="00D65AA0"/>
    <w:rsid w:val="00D71EFF"/>
    <w:rsid w:val="00D73F55"/>
    <w:rsid w:val="00D75AFE"/>
    <w:rsid w:val="00D77151"/>
    <w:rsid w:val="00D800DE"/>
    <w:rsid w:val="00D81261"/>
    <w:rsid w:val="00D90D77"/>
    <w:rsid w:val="00D90FA4"/>
    <w:rsid w:val="00D948DC"/>
    <w:rsid w:val="00DA5D02"/>
    <w:rsid w:val="00DB3230"/>
    <w:rsid w:val="00DB47D8"/>
    <w:rsid w:val="00DB6773"/>
    <w:rsid w:val="00DC25B1"/>
    <w:rsid w:val="00DD0A7E"/>
    <w:rsid w:val="00DD1D28"/>
    <w:rsid w:val="00DD445C"/>
    <w:rsid w:val="00DE63CF"/>
    <w:rsid w:val="00DF4F28"/>
    <w:rsid w:val="00E02B99"/>
    <w:rsid w:val="00E047F0"/>
    <w:rsid w:val="00E047FB"/>
    <w:rsid w:val="00E04CE3"/>
    <w:rsid w:val="00E06413"/>
    <w:rsid w:val="00E07747"/>
    <w:rsid w:val="00E11B31"/>
    <w:rsid w:val="00E13D66"/>
    <w:rsid w:val="00E1754B"/>
    <w:rsid w:val="00E213B2"/>
    <w:rsid w:val="00E22818"/>
    <w:rsid w:val="00E22E0B"/>
    <w:rsid w:val="00E2480F"/>
    <w:rsid w:val="00E263D4"/>
    <w:rsid w:val="00E310EE"/>
    <w:rsid w:val="00E34122"/>
    <w:rsid w:val="00E34498"/>
    <w:rsid w:val="00E35536"/>
    <w:rsid w:val="00E36B20"/>
    <w:rsid w:val="00E37CD1"/>
    <w:rsid w:val="00E44ED3"/>
    <w:rsid w:val="00E45AB9"/>
    <w:rsid w:val="00E5207B"/>
    <w:rsid w:val="00E52180"/>
    <w:rsid w:val="00E53BBF"/>
    <w:rsid w:val="00E5739B"/>
    <w:rsid w:val="00E633C8"/>
    <w:rsid w:val="00E64179"/>
    <w:rsid w:val="00E646CF"/>
    <w:rsid w:val="00E669EA"/>
    <w:rsid w:val="00E67DC5"/>
    <w:rsid w:val="00E760BF"/>
    <w:rsid w:val="00E813D5"/>
    <w:rsid w:val="00E85E72"/>
    <w:rsid w:val="00E92DCF"/>
    <w:rsid w:val="00E93680"/>
    <w:rsid w:val="00E95083"/>
    <w:rsid w:val="00EA1B11"/>
    <w:rsid w:val="00EA1CEE"/>
    <w:rsid w:val="00EA208D"/>
    <w:rsid w:val="00EB0106"/>
    <w:rsid w:val="00EB2D8C"/>
    <w:rsid w:val="00EB30E0"/>
    <w:rsid w:val="00EB335C"/>
    <w:rsid w:val="00EB61C7"/>
    <w:rsid w:val="00EB65D3"/>
    <w:rsid w:val="00EB7514"/>
    <w:rsid w:val="00EC1585"/>
    <w:rsid w:val="00EC224A"/>
    <w:rsid w:val="00EC22ED"/>
    <w:rsid w:val="00EC31CE"/>
    <w:rsid w:val="00EC407D"/>
    <w:rsid w:val="00ED21AA"/>
    <w:rsid w:val="00ED481D"/>
    <w:rsid w:val="00ED4E4E"/>
    <w:rsid w:val="00ED5651"/>
    <w:rsid w:val="00EE09EA"/>
    <w:rsid w:val="00EE18DB"/>
    <w:rsid w:val="00EE35AA"/>
    <w:rsid w:val="00EE6E92"/>
    <w:rsid w:val="00EE7A9A"/>
    <w:rsid w:val="00EE7D2B"/>
    <w:rsid w:val="00EF1E12"/>
    <w:rsid w:val="00EF2D96"/>
    <w:rsid w:val="00EF457A"/>
    <w:rsid w:val="00EF7F68"/>
    <w:rsid w:val="00F04A4C"/>
    <w:rsid w:val="00F11707"/>
    <w:rsid w:val="00F13737"/>
    <w:rsid w:val="00F15499"/>
    <w:rsid w:val="00F165E9"/>
    <w:rsid w:val="00F22CA3"/>
    <w:rsid w:val="00F25896"/>
    <w:rsid w:val="00F25B72"/>
    <w:rsid w:val="00F306A8"/>
    <w:rsid w:val="00F31D86"/>
    <w:rsid w:val="00F322F8"/>
    <w:rsid w:val="00F40D32"/>
    <w:rsid w:val="00F4158D"/>
    <w:rsid w:val="00F4565A"/>
    <w:rsid w:val="00F4594B"/>
    <w:rsid w:val="00F45F29"/>
    <w:rsid w:val="00F46090"/>
    <w:rsid w:val="00F472E9"/>
    <w:rsid w:val="00F56573"/>
    <w:rsid w:val="00F57203"/>
    <w:rsid w:val="00F57BB1"/>
    <w:rsid w:val="00F61668"/>
    <w:rsid w:val="00F61893"/>
    <w:rsid w:val="00F63881"/>
    <w:rsid w:val="00F67C2C"/>
    <w:rsid w:val="00F72146"/>
    <w:rsid w:val="00F72C80"/>
    <w:rsid w:val="00F75B61"/>
    <w:rsid w:val="00F77B00"/>
    <w:rsid w:val="00F80090"/>
    <w:rsid w:val="00F836C2"/>
    <w:rsid w:val="00F84C42"/>
    <w:rsid w:val="00F859F7"/>
    <w:rsid w:val="00F92C67"/>
    <w:rsid w:val="00F938A7"/>
    <w:rsid w:val="00F9418A"/>
    <w:rsid w:val="00F95805"/>
    <w:rsid w:val="00F95936"/>
    <w:rsid w:val="00F95F25"/>
    <w:rsid w:val="00FA005E"/>
    <w:rsid w:val="00FA47BD"/>
    <w:rsid w:val="00FA7EC3"/>
    <w:rsid w:val="00FB0FCC"/>
    <w:rsid w:val="00FB2038"/>
    <w:rsid w:val="00FB2D42"/>
    <w:rsid w:val="00FB2EB0"/>
    <w:rsid w:val="00FB3716"/>
    <w:rsid w:val="00FB4595"/>
    <w:rsid w:val="00FB6E5A"/>
    <w:rsid w:val="00FC3C85"/>
    <w:rsid w:val="00FC4523"/>
    <w:rsid w:val="00FC761B"/>
    <w:rsid w:val="00FD37F4"/>
    <w:rsid w:val="00FE268C"/>
    <w:rsid w:val="00FE4147"/>
    <w:rsid w:val="00FE7510"/>
    <w:rsid w:val="00FF2E6D"/>
    <w:rsid w:val="00FF316F"/>
    <w:rsid w:val="00FF3319"/>
    <w:rsid w:val="00FF3608"/>
    <w:rsid w:val="00FF5C4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4122"/>
    <w:rPr>
      <w:rFonts w:ascii="Times New Roman" w:eastAsia="Times New Roman" w:hAnsi="Times New Roman"/>
      <w:lang w:val="en-US"/>
    </w:rPr>
  </w:style>
  <w:style w:type="paragraph" w:styleId="1">
    <w:name w:val="heading 1"/>
    <w:aliases w:val="Head 1,????????? 1"/>
    <w:basedOn w:val="a"/>
    <w:next w:val="a"/>
    <w:link w:val="10"/>
    <w:qFormat/>
    <w:rsid w:val="00E34122"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263A22"/>
    <w:pPr>
      <w:keepNext/>
      <w:outlineLvl w:val="1"/>
    </w:pPr>
    <w:rPr>
      <w:sz w:val="22"/>
      <w:u w:val="single"/>
      <w:lang w:val="ru-RU"/>
    </w:rPr>
  </w:style>
  <w:style w:type="paragraph" w:styleId="3">
    <w:name w:val="heading 3"/>
    <w:basedOn w:val="a"/>
    <w:next w:val="a"/>
    <w:link w:val="30"/>
    <w:qFormat/>
    <w:rsid w:val="00B20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E3412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263A22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E34122"/>
    <w:pPr>
      <w:jc w:val="both"/>
    </w:pPr>
    <w:rPr>
      <w:sz w:val="22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E34122"/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3">
    <w:name w:val="Hyperlink"/>
    <w:basedOn w:val="a0"/>
    <w:uiPriority w:val="99"/>
    <w:rsid w:val="00E34122"/>
    <w:rPr>
      <w:color w:val="0000FF"/>
      <w:u w:val="single"/>
    </w:rPr>
  </w:style>
  <w:style w:type="paragraph" w:customStyle="1" w:styleId="xl58">
    <w:name w:val="xl58"/>
    <w:basedOn w:val="a"/>
    <w:rsid w:val="00E341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styleId="a4">
    <w:name w:val="TOC Heading"/>
    <w:basedOn w:val="1"/>
    <w:next w:val="a"/>
    <w:uiPriority w:val="39"/>
    <w:qFormat/>
    <w:rsid w:val="00044EF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7A53BA"/>
    <w:pPr>
      <w:spacing w:after="100"/>
    </w:pPr>
    <w:rPr>
      <w:b/>
      <w:cap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4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EF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3">
    <w:name w:val="toc 2"/>
    <w:basedOn w:val="a"/>
    <w:next w:val="a"/>
    <w:autoRedefine/>
    <w:uiPriority w:val="39"/>
    <w:unhideWhenUsed/>
    <w:rsid w:val="007A53BA"/>
    <w:pPr>
      <w:spacing w:after="100"/>
      <w:ind w:left="200"/>
    </w:pPr>
    <w:rPr>
      <w:b/>
      <w:sz w:val="28"/>
    </w:rPr>
  </w:style>
  <w:style w:type="paragraph" w:styleId="a7">
    <w:name w:val="footer"/>
    <w:basedOn w:val="a"/>
    <w:link w:val="a8"/>
    <w:unhideWhenUsed/>
    <w:rsid w:val="001C429A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rsid w:val="001C4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4EC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35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354EC"/>
  </w:style>
  <w:style w:type="paragraph" w:styleId="ac">
    <w:name w:val="List Paragraph"/>
    <w:basedOn w:val="a"/>
    <w:link w:val="ad"/>
    <w:uiPriority w:val="34"/>
    <w:qFormat/>
    <w:rsid w:val="001354EC"/>
    <w:pPr>
      <w:ind w:left="720"/>
      <w:contextualSpacing/>
    </w:pPr>
  </w:style>
  <w:style w:type="character" w:styleId="ae">
    <w:name w:val="Strong"/>
    <w:basedOn w:val="a0"/>
    <w:uiPriority w:val="22"/>
    <w:qFormat/>
    <w:rsid w:val="00EE18DB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EE18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E18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514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B2034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d">
    <w:name w:val="Абзац списка Знак"/>
    <w:basedOn w:val="a0"/>
    <w:link w:val="ac"/>
    <w:uiPriority w:val="34"/>
    <w:rsid w:val="005928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Знак"/>
    <w:basedOn w:val="a"/>
    <w:rsid w:val="00BE2300"/>
    <w:rPr>
      <w:rFonts w:ascii="Verdana" w:hAnsi="Verdana" w:cs="Verdana"/>
      <w:lang w:eastAsia="en-US"/>
    </w:rPr>
  </w:style>
  <w:style w:type="character" w:customStyle="1" w:styleId="apple-converted-space">
    <w:name w:val="apple-converted-space"/>
    <w:basedOn w:val="a0"/>
    <w:rsid w:val="00D60C55"/>
  </w:style>
  <w:style w:type="character" w:styleId="af2">
    <w:name w:val="Emphasis"/>
    <w:basedOn w:val="a0"/>
    <w:uiPriority w:val="20"/>
    <w:qFormat/>
    <w:rsid w:val="00D60C55"/>
    <w:rPr>
      <w:i/>
      <w:iCs/>
    </w:rPr>
  </w:style>
  <w:style w:type="paragraph" w:customStyle="1" w:styleId="31">
    <w:name w:val="Знак Знак3 Знак"/>
    <w:basedOn w:val="a"/>
    <w:rsid w:val="00981898"/>
    <w:rPr>
      <w:sz w:val="24"/>
      <w:szCs w:val="24"/>
      <w:lang w:val="pl-PL" w:eastAsia="pl-PL"/>
    </w:rPr>
  </w:style>
  <w:style w:type="paragraph" w:customStyle="1" w:styleId="4">
    <w:name w:val="Знак Знак4 Знак Знак Знак Знак"/>
    <w:basedOn w:val="a"/>
    <w:rsid w:val="00947F7D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/>
      <w:lang w:eastAsia="en-US"/>
    </w:rPr>
  </w:style>
  <w:style w:type="paragraph" w:customStyle="1" w:styleId="12">
    <w:name w:val="1 Знак Знак Знак Знак Знак Знак Знак"/>
    <w:basedOn w:val="a"/>
    <w:rsid w:val="00B3206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EA2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CB7EDA"/>
    <w:rPr>
      <w:b/>
      <w:sz w:val="27"/>
      <w:lang w:eastAsia="ar-SA" w:bidi="ar-SA"/>
    </w:rPr>
  </w:style>
  <w:style w:type="paragraph" w:styleId="af3">
    <w:name w:val="Normal (Web)"/>
    <w:basedOn w:val="a"/>
    <w:uiPriority w:val="99"/>
    <w:rsid w:val="00345CB1"/>
    <w:pPr>
      <w:spacing w:before="95" w:after="95"/>
    </w:pPr>
    <w:rPr>
      <w:rFonts w:ascii="Tahoma" w:hAnsi="Tahoma" w:cs="Tahoma"/>
      <w:color w:val="000000"/>
      <w:sz w:val="15"/>
      <w:szCs w:val="15"/>
      <w:lang w:val="ru-RU"/>
    </w:rPr>
  </w:style>
  <w:style w:type="paragraph" w:styleId="24">
    <w:name w:val="Body Text Indent 2"/>
    <w:basedOn w:val="a"/>
    <w:link w:val="25"/>
    <w:uiPriority w:val="99"/>
    <w:semiHidden/>
    <w:unhideWhenUsed/>
    <w:rsid w:val="007467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769"/>
    <w:rPr>
      <w:rFonts w:ascii="Times New Roman" w:eastAsia="Times New Roman" w:hAnsi="Times New Roman"/>
      <w:lang w:val="en-US"/>
    </w:rPr>
  </w:style>
  <w:style w:type="paragraph" w:customStyle="1" w:styleId="af4">
    <w:name w:val="Знак Знак Знак"/>
    <w:basedOn w:val="a"/>
    <w:rsid w:val="00746769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FA045A1E41EFE875B695AA70FD4DB825AA434603BD517D744FD0A164E0D1200E45C0A3866555B0J8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4;&#1054;&#1050;&#1059;&#1052;&#1045;&#1053;&#1058;&#1067;\1%20&#1076;&#1077;&#1083;&#1086;&#1087;&#1088;&#1086;&#1080;&#1079;&#1074;&#1086;&#1076;&#1089;&#1090;&#1074;&#1086;\&#1087;&#1083;&#1072;&#1085;&#1099;%20&#1086;&#1090;&#1095;&#1077;&#1090;&#1099;\&#1086;&#1090;&#1095;&#1077;&#1090;&#1099;\2016\&#1086;&#1090;&#1095;&#1077;&#1090;%20&#1087;&#1086;%20&#1087;&#1086;&#1089;&#1090;%20%20&#1086;&#1090;%2015.01.2013%20&#8470;72\3%20&#1082;&#1074;&#1072;&#1088;&#1090;&#1072;&#1083;%202016\&#1054;&#1073;&#1097;&#1080;&#1081;%20&#8470;72%20&#1079;&#1072;%203%20&#1082;&#1074;&#1072;&#1088;&#1090;&#1072;&#1083;%202016%20&#1076;&#1083;&#1103;%20&#1082;&#1086;&#1088;&#1088;&#1077;&#1082;&#1090;&#1080;&#1088;&#1086;&#1074;&#1082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investugr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rta.ura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FA045A1E41EFE875B695AA70FD4DB825AA434603BD517D744FD0A164E0D1200E45C0A3866555B3J8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7252-0032-4D01-9FAC-EE2B43F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11929</Words>
  <Characters>67996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Л.Д.</dc:creator>
  <cp:keywords/>
  <dc:description/>
  <cp:lastModifiedBy>Лучанинова Кристина Александровна</cp:lastModifiedBy>
  <cp:revision>4</cp:revision>
  <cp:lastPrinted>2015-12-25T11:30:00Z</cp:lastPrinted>
  <dcterms:created xsi:type="dcterms:W3CDTF">2016-01-19T05:42:00Z</dcterms:created>
  <dcterms:modified xsi:type="dcterms:W3CDTF">2017-07-25T09:55:00Z</dcterms:modified>
</cp:coreProperties>
</file>