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40" w:rsidRPr="00893FCF" w:rsidRDefault="00FC4A40" w:rsidP="00FC4A40">
      <w:pPr>
        <w:pStyle w:val="a4"/>
        <w:jc w:val="center"/>
        <w:rPr>
          <w:b/>
          <w:kern w:val="36"/>
          <w:sz w:val="36"/>
          <w:szCs w:val="36"/>
          <w:lang w:eastAsia="ru-RU"/>
        </w:rPr>
      </w:pPr>
      <w:r w:rsidRPr="00893FCF">
        <w:rPr>
          <w:b/>
          <w:kern w:val="36"/>
          <w:sz w:val="36"/>
          <w:szCs w:val="36"/>
          <w:lang w:eastAsia="ru-RU"/>
        </w:rPr>
        <w:t>Памятка</w:t>
      </w:r>
    </w:p>
    <w:p w:rsidR="00FC4A40" w:rsidRPr="00893FCF" w:rsidRDefault="00FC4A40" w:rsidP="00FC4A40">
      <w:pPr>
        <w:pStyle w:val="a4"/>
        <w:jc w:val="center"/>
        <w:rPr>
          <w:b/>
          <w:kern w:val="36"/>
          <w:sz w:val="36"/>
          <w:szCs w:val="36"/>
          <w:lang w:eastAsia="ru-RU"/>
        </w:rPr>
      </w:pPr>
      <w:r w:rsidRPr="00893FCF">
        <w:rPr>
          <w:b/>
          <w:kern w:val="36"/>
          <w:sz w:val="36"/>
          <w:szCs w:val="36"/>
          <w:lang w:eastAsia="ru-RU"/>
        </w:rPr>
        <w:t>о соблюдении требований пожарной безопасности при использовании пиротехнических изделий</w:t>
      </w:r>
    </w:p>
    <w:p w:rsidR="00FC4A40" w:rsidRPr="00FC4A40" w:rsidRDefault="00FC4A40" w:rsidP="00FC4A40">
      <w:pPr>
        <w:spacing w:before="150" w:after="150"/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C4A40">
        <w:rPr>
          <w:rFonts w:eastAsia="Times New Roman"/>
          <w:color w:val="000000"/>
          <w:sz w:val="28"/>
          <w:szCs w:val="28"/>
          <w:lang w:eastAsia="ru-RU"/>
        </w:rPr>
        <w:t>Накануне новогодних праздников на прилавках торговых точек появляется огромное количество пиротехнической продукции. Петарды, ракеты, «</w:t>
      </w:r>
      <w:proofErr w:type="spellStart"/>
      <w:r w:rsidRPr="00FC4A40">
        <w:rPr>
          <w:rFonts w:eastAsia="Times New Roman"/>
          <w:color w:val="000000"/>
          <w:sz w:val="28"/>
          <w:szCs w:val="28"/>
          <w:lang w:eastAsia="ru-RU"/>
        </w:rPr>
        <w:t>бомбочки</w:t>
      </w:r>
      <w:proofErr w:type="spellEnd"/>
      <w:r w:rsidRPr="00FC4A40">
        <w:rPr>
          <w:rFonts w:eastAsia="Times New Roman"/>
          <w:color w:val="000000"/>
          <w:sz w:val="28"/>
          <w:szCs w:val="28"/>
          <w:lang w:eastAsia="ru-RU"/>
        </w:rPr>
        <w:t xml:space="preserve">», салюты, фейерверки и прочая новогодняя развлекательная пиротехника </w:t>
      </w:r>
      <w:proofErr w:type="gramStart"/>
      <w:r w:rsidRPr="00FC4A40">
        <w:rPr>
          <w:rFonts w:eastAsia="Times New Roman"/>
          <w:color w:val="000000"/>
          <w:sz w:val="28"/>
          <w:szCs w:val="28"/>
          <w:lang w:eastAsia="ru-RU"/>
        </w:rPr>
        <w:t>пользуется большим спросом и представляет</w:t>
      </w:r>
      <w:proofErr w:type="gramEnd"/>
      <w:r w:rsidRPr="00FC4A40">
        <w:rPr>
          <w:rFonts w:eastAsia="Times New Roman"/>
          <w:color w:val="000000"/>
          <w:sz w:val="28"/>
          <w:szCs w:val="28"/>
          <w:lang w:eastAsia="ru-RU"/>
        </w:rPr>
        <w:t xml:space="preserve"> большую пожарную опасность при нарушении правил хранения и использования данной продукции.</w:t>
      </w:r>
    </w:p>
    <w:p w:rsidR="00FC4A40" w:rsidRPr="00FC4A40" w:rsidRDefault="00FC4A40" w:rsidP="00FC4A40">
      <w:pPr>
        <w:spacing w:before="150" w:after="150"/>
        <w:outlineLvl w:val="5"/>
        <w:rPr>
          <w:rFonts w:ascii="Impact" w:eastAsia="Times New Roman" w:hAnsi="Impact"/>
          <w:sz w:val="28"/>
          <w:szCs w:val="28"/>
          <w:lang w:eastAsia="ru-RU"/>
        </w:rPr>
      </w:pPr>
      <w:r w:rsidRPr="00FC4A40">
        <w:rPr>
          <w:rFonts w:ascii="Impact" w:eastAsia="Times New Roman" w:hAnsi="Impact"/>
          <w:sz w:val="28"/>
          <w:szCs w:val="28"/>
          <w:lang w:eastAsia="ru-RU"/>
        </w:rPr>
        <w:t xml:space="preserve">Отдел 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>гражданской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 xml:space="preserve"> защиты 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 xml:space="preserve">населения 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>администрации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 xml:space="preserve"> города </w:t>
      </w:r>
      <w:r w:rsidR="00332D7D">
        <w:rPr>
          <w:rFonts w:ascii="Impact" w:eastAsia="Times New Roman" w:hAnsi="Impact"/>
          <w:sz w:val="28"/>
          <w:szCs w:val="28"/>
          <w:lang w:eastAsia="ru-RU"/>
        </w:rPr>
        <w:t xml:space="preserve"> 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 xml:space="preserve">Урай  </w:t>
      </w:r>
      <w:r w:rsidR="007C4BE2">
        <w:rPr>
          <w:rFonts w:ascii="Impact" w:eastAsia="Times New Roman" w:hAnsi="Impact"/>
          <w:sz w:val="28"/>
          <w:szCs w:val="28"/>
          <w:lang w:eastAsia="ru-RU"/>
        </w:rPr>
        <w:t>напоминает</w:t>
      </w:r>
      <w:r w:rsidRPr="00FC4A40">
        <w:rPr>
          <w:rFonts w:ascii="Impact" w:eastAsia="Times New Roman" w:hAnsi="Impact"/>
          <w:sz w:val="28"/>
          <w:szCs w:val="28"/>
          <w:lang w:eastAsia="ru-RU"/>
        </w:rPr>
        <w:t>:</w:t>
      </w:r>
    </w:p>
    <w:p w:rsidR="00FC4A40" w:rsidRPr="007C4BE2" w:rsidRDefault="00FC4A40" w:rsidP="00893FCF">
      <w:pPr>
        <w:pStyle w:val="a4"/>
        <w:ind w:firstLine="708"/>
        <w:jc w:val="both"/>
        <w:rPr>
          <w:b/>
          <w:sz w:val="28"/>
          <w:szCs w:val="28"/>
          <w:lang w:eastAsia="ru-RU"/>
        </w:rPr>
      </w:pPr>
      <w:r w:rsidRPr="00893FCF">
        <w:rPr>
          <w:sz w:val="28"/>
          <w:szCs w:val="28"/>
          <w:lang w:eastAsia="ru-RU"/>
        </w:rPr>
        <w:t xml:space="preserve">При покупке пиротехнической продукции обратите внимание на наличие сертификатов качества. Инструкция должна быть на русском языке, текст должен быть четким и хорошо различимым. Предупредительные надписи выделяют шрифтом или добавляют слово </w:t>
      </w:r>
      <w:r w:rsidR="004A6540">
        <w:rPr>
          <w:b/>
          <w:sz w:val="28"/>
          <w:szCs w:val="28"/>
          <w:lang w:eastAsia="ru-RU"/>
        </w:rPr>
        <w:t>«ВНИМАНИЕ!»</w:t>
      </w:r>
      <w:r w:rsidRPr="00893FCF">
        <w:rPr>
          <w:b/>
          <w:sz w:val="28"/>
          <w:szCs w:val="28"/>
          <w:lang w:eastAsia="ru-RU"/>
        </w:rPr>
        <w:t xml:space="preserve"> «Изделие </w:t>
      </w:r>
      <w:proofErr w:type="spellStart"/>
      <w:r w:rsidRPr="00893FCF">
        <w:rPr>
          <w:b/>
          <w:sz w:val="28"/>
          <w:szCs w:val="28"/>
          <w:lang w:eastAsia="ru-RU"/>
        </w:rPr>
        <w:t>пожар</w:t>
      </w:r>
      <w:proofErr w:type="gramStart"/>
      <w:r w:rsidRPr="00893FCF">
        <w:rPr>
          <w:b/>
          <w:sz w:val="28"/>
          <w:szCs w:val="28"/>
          <w:lang w:eastAsia="ru-RU"/>
        </w:rPr>
        <w:t>о</w:t>
      </w:r>
      <w:proofErr w:type="spellEnd"/>
      <w:r w:rsidRPr="00893FCF">
        <w:rPr>
          <w:b/>
          <w:sz w:val="28"/>
          <w:szCs w:val="28"/>
          <w:lang w:eastAsia="ru-RU"/>
        </w:rPr>
        <w:t>-</w:t>
      </w:r>
      <w:proofErr w:type="gramEnd"/>
      <w:r w:rsidRPr="00893FCF">
        <w:rPr>
          <w:b/>
          <w:sz w:val="28"/>
          <w:szCs w:val="28"/>
          <w:lang w:eastAsia="ru-RU"/>
        </w:rPr>
        <w:t xml:space="preserve"> и </w:t>
      </w:r>
      <w:proofErr w:type="spellStart"/>
      <w:r w:rsidRPr="00893FCF">
        <w:rPr>
          <w:b/>
          <w:sz w:val="28"/>
          <w:szCs w:val="28"/>
          <w:lang w:eastAsia="ru-RU"/>
        </w:rPr>
        <w:t>травмоопасно</w:t>
      </w:r>
      <w:proofErr w:type="spellEnd"/>
      <w:r w:rsidRPr="00893FCF">
        <w:rPr>
          <w:b/>
          <w:sz w:val="28"/>
          <w:szCs w:val="28"/>
          <w:lang w:eastAsia="ru-RU"/>
        </w:rPr>
        <w:t xml:space="preserve">! </w:t>
      </w:r>
      <w:r w:rsidRPr="007C4BE2">
        <w:rPr>
          <w:b/>
          <w:sz w:val="28"/>
          <w:szCs w:val="28"/>
          <w:lang w:eastAsia="ru-RU"/>
        </w:rPr>
        <w:t>Не применять до ознакомления с прилагаемой инструкцией! Беречь от детей! Не использовать бытовое пиротехническое изделие с истекшим сроком хранения. Хранить в сухом месте при температуре не более 30°С, вдали от нагревател</w:t>
      </w:r>
      <w:r w:rsidR="00893FCF" w:rsidRPr="007C4BE2">
        <w:rPr>
          <w:b/>
          <w:sz w:val="28"/>
          <w:szCs w:val="28"/>
          <w:lang w:eastAsia="ru-RU"/>
        </w:rPr>
        <w:t>ьных приборов».</w:t>
      </w:r>
    </w:p>
    <w:p w:rsidR="00FC4A40" w:rsidRPr="00893FCF" w:rsidRDefault="00893FCF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FC4A40" w:rsidRPr="00893FCF">
        <w:rPr>
          <w:sz w:val="28"/>
          <w:szCs w:val="28"/>
          <w:lang w:eastAsia="ru-RU"/>
        </w:rPr>
        <w:t>а изделиях повышенной опасности должны присутствовать предупреждающие надписи, ограничивающие возраст пользователей;</w:t>
      </w:r>
    </w:p>
    <w:p w:rsidR="00FC4A40" w:rsidRPr="00893FCF" w:rsidRDefault="00893FCF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FC4A40" w:rsidRPr="00893FCF">
        <w:rPr>
          <w:sz w:val="28"/>
          <w:szCs w:val="28"/>
          <w:lang w:eastAsia="ru-RU"/>
        </w:rPr>
        <w:t>е следует покупать пиротехническую продукцию у уличных торговцев и у случайных людей,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руках;</w:t>
      </w:r>
    </w:p>
    <w:p w:rsidR="00FC4A40" w:rsidRPr="00893FCF" w:rsidRDefault="00893FCF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FC4A40" w:rsidRPr="00893FCF">
        <w:rPr>
          <w:sz w:val="28"/>
          <w:szCs w:val="28"/>
          <w:lang w:eastAsia="ru-RU"/>
        </w:rPr>
        <w:t>ри покупке пиротехнической продукции обратите внимание на упаковку, на ней должны отсутствовать увлажненные места, разрывы;</w:t>
      </w:r>
    </w:p>
    <w:p w:rsidR="00FC4A40" w:rsidRPr="00893FCF" w:rsidRDefault="00893FCF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C4A40" w:rsidRPr="00893FCF">
        <w:rPr>
          <w:sz w:val="28"/>
          <w:szCs w:val="28"/>
          <w:lang w:eastAsia="ru-RU"/>
        </w:rPr>
        <w:t>тсыревшие фейерверки категорически запрещается сушить на отопительных приборах (батареи от</w:t>
      </w:r>
      <w:r w:rsidR="00332D7D">
        <w:rPr>
          <w:sz w:val="28"/>
          <w:szCs w:val="28"/>
          <w:lang w:eastAsia="ru-RU"/>
        </w:rPr>
        <w:t xml:space="preserve">опления, бытовые обогреватели и </w:t>
      </w:r>
      <w:r w:rsidR="00FC4A40" w:rsidRPr="00893FCF">
        <w:rPr>
          <w:sz w:val="28"/>
          <w:szCs w:val="28"/>
          <w:lang w:eastAsia="ru-RU"/>
        </w:rPr>
        <w:t>т.п</w:t>
      </w:r>
      <w:r w:rsidR="00332D7D">
        <w:rPr>
          <w:sz w:val="28"/>
          <w:szCs w:val="28"/>
          <w:lang w:eastAsia="ru-RU"/>
        </w:rPr>
        <w:t>.</w:t>
      </w:r>
      <w:r w:rsidR="00FC4A40" w:rsidRPr="00893FCF">
        <w:rPr>
          <w:sz w:val="28"/>
          <w:szCs w:val="28"/>
          <w:lang w:eastAsia="ru-RU"/>
        </w:rPr>
        <w:t>) и использовать нагревательные приборы (строительные и бытовые фены, паяльные лампы и т.п.);</w:t>
      </w:r>
    </w:p>
    <w:p w:rsidR="00FC4A40" w:rsidRPr="00893FCF" w:rsidRDefault="00893FCF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FC4A40" w:rsidRPr="00893FCF">
        <w:rPr>
          <w:sz w:val="28"/>
          <w:szCs w:val="28"/>
          <w:lang w:eastAsia="ru-RU"/>
        </w:rPr>
        <w:t xml:space="preserve"> точности следуйте указаниям инструкции по эксплуатации изделия;</w:t>
      </w:r>
    </w:p>
    <w:p w:rsidR="00FC4A40" w:rsidRPr="00893FCF" w:rsidRDefault="00FC4A40" w:rsidP="00893FCF">
      <w:pPr>
        <w:pStyle w:val="a4"/>
        <w:jc w:val="both"/>
        <w:rPr>
          <w:sz w:val="28"/>
          <w:szCs w:val="28"/>
          <w:lang w:eastAsia="ru-RU"/>
        </w:rPr>
      </w:pPr>
      <w:r w:rsidRPr="00893FCF">
        <w:rPr>
          <w:sz w:val="28"/>
          <w:szCs w:val="28"/>
          <w:lang w:eastAsia="ru-RU"/>
        </w:rPr>
        <w:t>при использовании пиротехнической продукции обратите внимание на погодные условия (есть ли порывистый ветер).</w:t>
      </w:r>
    </w:p>
    <w:p w:rsidR="00FC4A40" w:rsidRPr="00893FCF" w:rsidRDefault="00FC4A40" w:rsidP="00893FCF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893FCF">
        <w:rPr>
          <w:sz w:val="28"/>
          <w:szCs w:val="28"/>
          <w:lang w:eastAsia="ru-RU"/>
        </w:rPr>
        <w:t>Во избежание пожара не используйте пиротехническую продукцию внутри помещений, на крышах домов, балконах и лоджиях, вблизи линий электропередачи. Сработавшее пиротехническое изделие может послужить источником возгорания при попадании в горючую среду, так же раскаленные частицы бенгальского огня, упавшие на ковер либо другое горючее покрытие, могут явиться причиной возникновения пожара.</w:t>
      </w:r>
    </w:p>
    <w:p w:rsidR="00FC4A40" w:rsidRPr="00FC4A40" w:rsidRDefault="00FC4A40" w:rsidP="00FC4A40">
      <w:pPr>
        <w:spacing w:before="150" w:after="150"/>
        <w:jc w:val="center"/>
        <w:outlineLvl w:val="5"/>
        <w:rPr>
          <w:rFonts w:ascii="Impact" w:eastAsia="Times New Roman" w:hAnsi="Impact"/>
          <w:sz w:val="36"/>
          <w:szCs w:val="36"/>
          <w:lang w:eastAsia="ru-RU"/>
        </w:rPr>
      </w:pPr>
      <w:r w:rsidRPr="00FC4A40">
        <w:rPr>
          <w:rFonts w:ascii="Impact" w:eastAsia="Times New Roman" w:hAnsi="Impact"/>
          <w:sz w:val="36"/>
          <w:szCs w:val="36"/>
          <w:lang w:eastAsia="ru-RU"/>
        </w:rPr>
        <w:t>Применение пиротехнической продукции запрещается:</w:t>
      </w:r>
    </w:p>
    <w:p w:rsidR="00FC4A40" w:rsidRPr="00FC4A40" w:rsidRDefault="00FC4A40" w:rsidP="00FC4A40">
      <w:pPr>
        <w:numPr>
          <w:ilvl w:val="0"/>
          <w:numId w:val="2"/>
        </w:numPr>
        <w:ind w:left="300"/>
        <w:jc w:val="both"/>
        <w:rPr>
          <w:rFonts w:eastAsia="Times New Roman"/>
          <w:sz w:val="28"/>
          <w:szCs w:val="28"/>
          <w:lang w:eastAsia="ru-RU"/>
        </w:rPr>
      </w:pPr>
      <w:r w:rsidRPr="00FC4A40">
        <w:rPr>
          <w:rFonts w:eastAsia="Times New Roman"/>
          <w:sz w:val="28"/>
          <w:szCs w:val="28"/>
          <w:lang w:eastAsia="ru-RU"/>
        </w:rPr>
        <w:t>в ночное время (с 23:00 до 08:00), за исключением праздничных дат, установленных действующим законодательством;</w:t>
      </w:r>
    </w:p>
    <w:p w:rsidR="00FC4A40" w:rsidRPr="00FC4A40" w:rsidRDefault="00FC4A40" w:rsidP="00FC4A40">
      <w:pPr>
        <w:numPr>
          <w:ilvl w:val="0"/>
          <w:numId w:val="2"/>
        </w:numPr>
        <w:ind w:left="300"/>
        <w:jc w:val="both"/>
        <w:rPr>
          <w:rFonts w:eastAsia="Times New Roman"/>
          <w:sz w:val="28"/>
          <w:szCs w:val="28"/>
          <w:lang w:eastAsia="ru-RU"/>
        </w:rPr>
      </w:pPr>
      <w:r w:rsidRPr="00FC4A40">
        <w:rPr>
          <w:rFonts w:eastAsia="Times New Roman"/>
          <w:sz w:val="28"/>
          <w:szCs w:val="28"/>
          <w:lang w:eastAsia="ru-RU"/>
        </w:rPr>
        <w:t>на крышах, балконах, лоджиях, выступающих частях фасадов зданий (сооружений);</w:t>
      </w:r>
    </w:p>
    <w:p w:rsidR="00FC4A40" w:rsidRPr="00FC4A40" w:rsidRDefault="00FC4A40" w:rsidP="00FC4A40">
      <w:pPr>
        <w:numPr>
          <w:ilvl w:val="0"/>
          <w:numId w:val="2"/>
        </w:numPr>
        <w:ind w:left="300"/>
        <w:jc w:val="both"/>
        <w:rPr>
          <w:rFonts w:eastAsia="Times New Roman"/>
          <w:sz w:val="28"/>
          <w:szCs w:val="28"/>
          <w:lang w:eastAsia="ru-RU"/>
        </w:rPr>
      </w:pPr>
      <w:r w:rsidRPr="00FC4A40">
        <w:rPr>
          <w:rFonts w:eastAsia="Times New Roman"/>
          <w:sz w:val="28"/>
          <w:szCs w:val="28"/>
          <w:lang w:eastAsia="ru-RU"/>
        </w:rPr>
        <w:t>на территориях объектов без письменного разрешения владельца объекта;</w:t>
      </w:r>
    </w:p>
    <w:p w:rsidR="00FC4A40" w:rsidRPr="00FC4A40" w:rsidRDefault="00FC4A40" w:rsidP="00FC4A40">
      <w:pPr>
        <w:numPr>
          <w:ilvl w:val="0"/>
          <w:numId w:val="2"/>
        </w:numPr>
        <w:ind w:left="300"/>
        <w:jc w:val="both"/>
        <w:rPr>
          <w:rFonts w:eastAsia="Times New Roman"/>
          <w:sz w:val="28"/>
          <w:szCs w:val="28"/>
          <w:lang w:eastAsia="ru-RU"/>
        </w:rPr>
      </w:pPr>
      <w:r w:rsidRPr="00FC4A40">
        <w:rPr>
          <w:rFonts w:eastAsia="Times New Roman"/>
          <w:sz w:val="28"/>
          <w:szCs w:val="28"/>
          <w:lang w:eastAsia="ru-RU"/>
        </w:rPr>
        <w:t>при погодных условиях, не позволяющих обеспечить безопасность при ее использовании.</w:t>
      </w:r>
    </w:p>
    <w:sectPr w:rsidR="00FC4A40" w:rsidRPr="00FC4A40" w:rsidSect="00FC4A40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22"/>
    <w:multiLevelType w:val="multilevel"/>
    <w:tmpl w:val="827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22AE3"/>
    <w:multiLevelType w:val="multilevel"/>
    <w:tmpl w:val="0CC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40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2D7D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941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40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BE2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9F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3FCF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6B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A40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1">
    <w:name w:val="heading 1"/>
    <w:basedOn w:val="a"/>
    <w:link w:val="10"/>
    <w:uiPriority w:val="9"/>
    <w:qFormat/>
    <w:rsid w:val="00FC4A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C4A40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A40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C4A4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C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2014-12-30T04:51:00Z</dcterms:created>
  <dcterms:modified xsi:type="dcterms:W3CDTF">2016-07-26T04:26:00Z</dcterms:modified>
</cp:coreProperties>
</file>