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3F" w:rsidRDefault="00DE4360" w:rsidP="00F2523D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  <w:r w:rsidR="009213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109855</wp:posOffset>
            </wp:positionV>
            <wp:extent cx="6511925" cy="9846310"/>
            <wp:effectExtent l="19050" t="0" r="3175" b="0"/>
            <wp:wrapNone/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13F" w:rsidRPr="0053049C" w:rsidRDefault="003C10AC" w:rsidP="003C10AC">
      <w:pPr>
        <w:pStyle w:val="ConsPlusNormal"/>
        <w:ind w:left="-426"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Урай напоминает жителям города о мерах пожарной безопасности:</w:t>
      </w:r>
    </w:p>
    <w:p w:rsidR="00514CC8" w:rsidRPr="0053049C" w:rsidRDefault="00514CC8" w:rsidP="00C26E6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084519" w:rsidRPr="0053049C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перекаливать печи</w:t>
      </w:r>
      <w:r w:rsidR="009517BD" w:rsidRPr="0053049C">
        <w:rPr>
          <w:rFonts w:ascii="Times New Roman" w:hAnsi="Times New Roman" w:cs="Times New Roman"/>
          <w:sz w:val="24"/>
          <w:szCs w:val="24"/>
        </w:rPr>
        <w:t>;</w:t>
      </w:r>
    </w:p>
    <w:p w:rsidR="0053205F" w:rsidRDefault="009517BD" w:rsidP="0053205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печи и другие отопительные приборы без противопожарных разделок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53205F" w:rsidRDefault="00603F1D" w:rsidP="0053205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05F">
        <w:rPr>
          <w:rFonts w:ascii="Times New Roman" w:hAnsi="Times New Roman" w:cs="Times New Roman"/>
          <w:sz w:val="24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3C10AC" w:rsidRPr="0053205F" w:rsidRDefault="00603F1D" w:rsidP="0053205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05F">
        <w:rPr>
          <w:rFonts w:ascii="Times New Roman" w:hAnsi="Times New Roman" w:cs="Times New Roman"/>
          <w:sz w:val="24"/>
          <w:szCs w:val="24"/>
        </w:rPr>
        <w:t xml:space="preserve">необходимо проводить побелку дымовых труб и стен, в </w:t>
      </w:r>
      <w:r w:rsidR="0053205F">
        <w:rPr>
          <w:rFonts w:ascii="Times New Roman" w:hAnsi="Times New Roman" w:cs="Times New Roman"/>
          <w:sz w:val="24"/>
          <w:szCs w:val="24"/>
        </w:rPr>
        <w:t>которых проходят дымовые каналы.</w:t>
      </w:r>
    </w:p>
    <w:p w:rsidR="00084519" w:rsidRPr="0053049C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FD1DC8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использовании пиротехнических изделий:</w:t>
      </w:r>
    </w:p>
    <w:p w:rsidR="00711BA0" w:rsidRPr="0053049C" w:rsidRDefault="00711BA0" w:rsidP="0053205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рекомендуется покупать пиротехническую продукцию в специализированных магазинах или отделах. 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в точности соблюдайте инструкцию по эксплуатации пиротехнического изделия.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установке новогодней ёлки: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новогодняя ёлка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запрещается украшать елку марлей и ватой, не пропитанными огнезащитными составами;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На территории дачных участков запрещается: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емкости с легковоспламеняющимися и горючими жидкостями, горючими газами;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устраивать свалки горючих отходов;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53049C">
        <w:rPr>
          <w:rFonts w:ascii="Times New Roman" w:hAnsi="Times New Roman" w:cs="Times New Roman"/>
          <w:sz w:val="24"/>
          <w:szCs w:val="24"/>
        </w:rPr>
        <w:t>высоту основан на</w:t>
      </w:r>
      <w:proofErr w:type="gramEnd"/>
      <w:r w:rsidRPr="0053049C">
        <w:rPr>
          <w:rFonts w:ascii="Times New Roman" w:hAnsi="Times New Roman" w:cs="Times New Roman"/>
          <w:sz w:val="24"/>
          <w:szCs w:val="24"/>
        </w:rPr>
        <w:t xml:space="preserve"> нагревании воздуха внутри конструкции с помощью открытого огня на расстоянии менее 100 метров от лесных массивов.</w:t>
      </w:r>
    </w:p>
    <w:p w:rsidR="00871BC8" w:rsidRPr="0053049C" w:rsidRDefault="00871BC8" w:rsidP="00871BC8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Не допускайте неосторожного обращения с огнём: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Перед выходом из дома проверьте, выключены ли все газовые </w:t>
      </w:r>
      <w:r w:rsidR="003C10AC">
        <w:rPr>
          <w:rFonts w:ascii="Times New Roman" w:hAnsi="Times New Roman" w:cs="Times New Roman"/>
          <w:sz w:val="24"/>
          <w:szCs w:val="24"/>
        </w:rPr>
        <w:t>и электро</w:t>
      </w:r>
      <w:r w:rsidRPr="0053049C">
        <w:rPr>
          <w:rFonts w:ascii="Times New Roman" w:hAnsi="Times New Roman" w:cs="Times New Roman"/>
          <w:sz w:val="24"/>
          <w:szCs w:val="24"/>
        </w:rPr>
        <w:t>приборы. Не оставляйте открытый огонь без присмотра!</w:t>
      </w:r>
    </w:p>
    <w:p w:rsidR="00711BA0" w:rsidRPr="0053049C" w:rsidRDefault="00711BA0" w:rsidP="00711BA0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11BA0" w:rsidRPr="0053049C" w:rsidRDefault="00711BA0" w:rsidP="00711BA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по телефону в пожарную охрану по номерам телефонов: </w:t>
      </w:r>
    </w:p>
    <w:p w:rsidR="00DE3751" w:rsidRPr="0053205F" w:rsidRDefault="00711BA0" w:rsidP="0053205F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0AC">
        <w:rPr>
          <w:rFonts w:ascii="Times New Roman" w:hAnsi="Times New Roman" w:cs="Times New Roman"/>
          <w:sz w:val="28"/>
          <w:szCs w:val="28"/>
        </w:rPr>
        <w:t xml:space="preserve">- </w:t>
      </w:r>
      <w:r w:rsidRPr="003C10AC">
        <w:rPr>
          <w:rFonts w:ascii="Times New Roman" w:hAnsi="Times New Roman" w:cs="Times New Roman"/>
          <w:b/>
          <w:sz w:val="28"/>
          <w:szCs w:val="28"/>
          <w:u w:val="single"/>
        </w:rPr>
        <w:t>со стационарного телефона: «01»</w:t>
      </w:r>
      <w:r w:rsidR="0053205F">
        <w:rPr>
          <w:rFonts w:ascii="Times New Roman" w:hAnsi="Times New Roman" w:cs="Times New Roman"/>
          <w:b/>
          <w:sz w:val="28"/>
          <w:szCs w:val="28"/>
          <w:u w:val="single"/>
        </w:rPr>
        <w:t xml:space="preserve">,   </w:t>
      </w:r>
      <w:r w:rsidRPr="003C10AC">
        <w:rPr>
          <w:rFonts w:ascii="Times New Roman" w:hAnsi="Times New Roman" w:cs="Times New Roman"/>
          <w:sz w:val="28"/>
          <w:szCs w:val="28"/>
        </w:rPr>
        <w:t xml:space="preserve"> </w:t>
      </w:r>
      <w:r w:rsidRPr="003C10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мобильного телефона: «112». </w:t>
      </w:r>
    </w:p>
    <w:sectPr w:rsidR="00DE3751" w:rsidRPr="0053205F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245C"/>
    <w:rsid w:val="00024E40"/>
    <w:rsid w:val="00061EF9"/>
    <w:rsid w:val="00084519"/>
    <w:rsid w:val="000B6A03"/>
    <w:rsid w:val="000F7FA1"/>
    <w:rsid w:val="001019FC"/>
    <w:rsid w:val="001024E6"/>
    <w:rsid w:val="001056BF"/>
    <w:rsid w:val="00141D7A"/>
    <w:rsid w:val="001732BD"/>
    <w:rsid w:val="001807A8"/>
    <w:rsid w:val="00185F87"/>
    <w:rsid w:val="001874F2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52C77"/>
    <w:rsid w:val="003A31A2"/>
    <w:rsid w:val="003C10AC"/>
    <w:rsid w:val="0041063E"/>
    <w:rsid w:val="00442D7A"/>
    <w:rsid w:val="00460F3A"/>
    <w:rsid w:val="004C2570"/>
    <w:rsid w:val="00505BAC"/>
    <w:rsid w:val="00514CC8"/>
    <w:rsid w:val="00517B2D"/>
    <w:rsid w:val="00525687"/>
    <w:rsid w:val="0053049C"/>
    <w:rsid w:val="0053205F"/>
    <w:rsid w:val="005348F0"/>
    <w:rsid w:val="00542F52"/>
    <w:rsid w:val="00545AF5"/>
    <w:rsid w:val="005D3138"/>
    <w:rsid w:val="005F6BBB"/>
    <w:rsid w:val="00603F1D"/>
    <w:rsid w:val="00611CBF"/>
    <w:rsid w:val="0064415C"/>
    <w:rsid w:val="006523E1"/>
    <w:rsid w:val="00711BA0"/>
    <w:rsid w:val="0072337B"/>
    <w:rsid w:val="00757194"/>
    <w:rsid w:val="00795E12"/>
    <w:rsid w:val="007A7BEF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26E6D"/>
    <w:rsid w:val="00C42555"/>
    <w:rsid w:val="00C45AB2"/>
    <w:rsid w:val="00C5229A"/>
    <w:rsid w:val="00C633F6"/>
    <w:rsid w:val="00C71CEF"/>
    <w:rsid w:val="00C7213F"/>
    <w:rsid w:val="00CD3298"/>
    <w:rsid w:val="00D14636"/>
    <w:rsid w:val="00D56BA4"/>
    <w:rsid w:val="00D6269D"/>
    <w:rsid w:val="00D62E65"/>
    <w:rsid w:val="00DD2A62"/>
    <w:rsid w:val="00DE3751"/>
    <w:rsid w:val="00DE4360"/>
    <w:rsid w:val="00DE4B0C"/>
    <w:rsid w:val="00E23AC5"/>
    <w:rsid w:val="00E25ACC"/>
    <w:rsid w:val="00EA2434"/>
    <w:rsid w:val="00F075F1"/>
    <w:rsid w:val="00F2523D"/>
    <w:rsid w:val="00F27465"/>
    <w:rsid w:val="00F72085"/>
    <w:rsid w:val="00FA3D4D"/>
    <w:rsid w:val="00FB0C9A"/>
    <w:rsid w:val="00FC71BA"/>
    <w:rsid w:val="00FD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Пользователь</cp:lastModifiedBy>
  <cp:revision>15</cp:revision>
  <cp:lastPrinted>2015-12-23T04:54:00Z</cp:lastPrinted>
  <dcterms:created xsi:type="dcterms:W3CDTF">2015-12-08T09:22:00Z</dcterms:created>
  <dcterms:modified xsi:type="dcterms:W3CDTF">2016-07-26T04:28:00Z</dcterms:modified>
</cp:coreProperties>
</file>