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79" w:rsidRDefault="000F0E79" w:rsidP="000F0E79">
      <w:pPr>
        <w:pStyle w:val="a8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Pr="00F5233B">
        <w:rPr>
          <w:b/>
          <w:sz w:val="28"/>
          <w:szCs w:val="28"/>
        </w:rPr>
        <w:t>оказани</w:t>
      </w:r>
      <w:r>
        <w:rPr>
          <w:b/>
          <w:sz w:val="28"/>
          <w:szCs w:val="28"/>
        </w:rPr>
        <w:t xml:space="preserve">я </w:t>
      </w:r>
      <w:r w:rsidRPr="00F5233B">
        <w:rPr>
          <w:b/>
          <w:sz w:val="28"/>
          <w:szCs w:val="28"/>
        </w:rPr>
        <w:t xml:space="preserve">комплексной помощи </w:t>
      </w:r>
    </w:p>
    <w:p w:rsidR="000F0E79" w:rsidRPr="00F5233B" w:rsidRDefault="000F0E79" w:rsidP="000F0E79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F5233B">
        <w:rPr>
          <w:b/>
          <w:bCs/>
          <w:sz w:val="28"/>
          <w:szCs w:val="28"/>
        </w:rPr>
        <w:t xml:space="preserve">инвалидам с РАС и другими ментальными нарушениями, родителям, воспитывающим детей-инвалидов с РАС, детям группы риска с признаками РАС и с РАС </w:t>
      </w:r>
    </w:p>
    <w:p w:rsidR="000F0E79" w:rsidRPr="00A034E9" w:rsidRDefault="000F0E79" w:rsidP="000F0E79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0F0E79" w:rsidRPr="00A034E9" w:rsidRDefault="000F0E79" w:rsidP="000F0E79">
      <w:pPr>
        <w:spacing w:line="360" w:lineRule="auto"/>
        <w:jc w:val="center"/>
        <w:rPr>
          <w:b/>
          <w:sz w:val="28"/>
          <w:szCs w:val="28"/>
        </w:rPr>
      </w:pPr>
      <w:r w:rsidRPr="00A034E9">
        <w:rPr>
          <w:b/>
          <w:sz w:val="28"/>
          <w:szCs w:val="28"/>
          <w:lang w:val="en-US"/>
        </w:rPr>
        <w:t>I</w:t>
      </w:r>
      <w:r w:rsidRPr="00A034E9">
        <w:rPr>
          <w:b/>
          <w:sz w:val="28"/>
          <w:szCs w:val="28"/>
        </w:rPr>
        <w:t>. Общие положения</w:t>
      </w:r>
    </w:p>
    <w:p w:rsidR="000F0E79" w:rsidRPr="00A034E9" w:rsidRDefault="000F0E79" w:rsidP="000F0E79">
      <w:pPr>
        <w:pStyle w:val="31"/>
        <w:spacing w:after="0" w:line="360" w:lineRule="auto"/>
        <w:ind w:left="0" w:firstLine="720"/>
        <w:jc w:val="both"/>
        <w:rPr>
          <w:bCs/>
          <w:sz w:val="28"/>
          <w:szCs w:val="28"/>
        </w:rPr>
      </w:pPr>
      <w:r w:rsidRPr="00A034E9">
        <w:rPr>
          <w:sz w:val="28"/>
          <w:szCs w:val="28"/>
        </w:rPr>
        <w:t xml:space="preserve">1.1. </w:t>
      </w:r>
      <w:r w:rsidRPr="00A034E9">
        <w:rPr>
          <w:bCs/>
          <w:sz w:val="28"/>
          <w:szCs w:val="28"/>
        </w:rPr>
        <w:t xml:space="preserve">Участники взаимодействия по оказанию комплексной помощи инвалидам с </w:t>
      </w:r>
      <w:r>
        <w:rPr>
          <w:bCs/>
          <w:sz w:val="28"/>
          <w:szCs w:val="28"/>
        </w:rPr>
        <w:t>РАС</w:t>
      </w:r>
      <w:r w:rsidRPr="00A034E9">
        <w:rPr>
          <w:bCs/>
          <w:sz w:val="28"/>
          <w:szCs w:val="28"/>
        </w:rPr>
        <w:t xml:space="preserve"> и другими ментальными нарушениями, родителям, воспитывающим детей-инвалидов</w:t>
      </w:r>
      <w:r>
        <w:rPr>
          <w:bCs/>
          <w:sz w:val="28"/>
          <w:szCs w:val="28"/>
        </w:rPr>
        <w:t xml:space="preserve"> с РАС</w:t>
      </w:r>
      <w:r w:rsidRPr="00A034E9">
        <w:rPr>
          <w:bCs/>
          <w:sz w:val="28"/>
          <w:szCs w:val="28"/>
        </w:rPr>
        <w:t xml:space="preserve">, детям группы риска с признаками </w:t>
      </w:r>
      <w:r>
        <w:rPr>
          <w:bCs/>
          <w:sz w:val="28"/>
          <w:szCs w:val="28"/>
        </w:rPr>
        <w:t>РАС</w:t>
      </w:r>
      <w:r w:rsidRPr="00A034E9">
        <w:rPr>
          <w:bCs/>
          <w:sz w:val="28"/>
          <w:szCs w:val="28"/>
        </w:rPr>
        <w:t xml:space="preserve"> и с </w:t>
      </w:r>
      <w:r>
        <w:rPr>
          <w:bCs/>
          <w:sz w:val="28"/>
          <w:szCs w:val="28"/>
        </w:rPr>
        <w:t>РАС</w:t>
      </w:r>
      <w:r w:rsidRPr="00A034E9">
        <w:rPr>
          <w:bCs/>
          <w:sz w:val="28"/>
          <w:szCs w:val="28"/>
        </w:rPr>
        <w:t>:</w:t>
      </w:r>
    </w:p>
    <w:p w:rsidR="000F0E79" w:rsidRPr="00A034E9" w:rsidRDefault="000F0E79" w:rsidP="000F0E79">
      <w:pPr>
        <w:pStyle w:val="31"/>
        <w:spacing w:after="0" w:line="360" w:lineRule="auto"/>
        <w:ind w:left="0" w:firstLine="720"/>
        <w:jc w:val="both"/>
        <w:rPr>
          <w:sz w:val="28"/>
          <w:szCs w:val="28"/>
        </w:rPr>
      </w:pPr>
      <w:r w:rsidRPr="00A034E9">
        <w:rPr>
          <w:b/>
          <w:bCs/>
          <w:sz w:val="28"/>
          <w:szCs w:val="28"/>
        </w:rPr>
        <w:t xml:space="preserve">целевая группа </w:t>
      </w:r>
      <w:r w:rsidRPr="00A034E9">
        <w:rPr>
          <w:bCs/>
          <w:sz w:val="28"/>
          <w:szCs w:val="28"/>
        </w:rPr>
        <w:t xml:space="preserve">- </w:t>
      </w:r>
      <w:r w:rsidRPr="00A034E9">
        <w:rPr>
          <w:sz w:val="28"/>
          <w:szCs w:val="28"/>
        </w:rPr>
        <w:t xml:space="preserve">инвалиды с </w:t>
      </w:r>
      <w:r>
        <w:rPr>
          <w:sz w:val="28"/>
          <w:szCs w:val="28"/>
        </w:rPr>
        <w:t>РАС</w:t>
      </w:r>
      <w:r w:rsidRPr="00A034E9">
        <w:rPr>
          <w:sz w:val="28"/>
          <w:szCs w:val="28"/>
        </w:rPr>
        <w:t xml:space="preserve">  и другими ментальными нарушениями, родители, воспитывающие детей-инвалидов </w:t>
      </w:r>
      <w:r w:rsidRPr="00A034E9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РАС</w:t>
      </w:r>
      <w:r w:rsidRPr="00A034E9">
        <w:rPr>
          <w:sz w:val="28"/>
          <w:szCs w:val="28"/>
        </w:rPr>
        <w:t xml:space="preserve">, дети группы риска с признаками </w:t>
      </w:r>
      <w:r>
        <w:rPr>
          <w:sz w:val="28"/>
          <w:szCs w:val="28"/>
        </w:rPr>
        <w:t>РАС</w:t>
      </w:r>
      <w:r w:rsidRPr="00A034E9">
        <w:rPr>
          <w:sz w:val="28"/>
          <w:szCs w:val="28"/>
        </w:rPr>
        <w:t xml:space="preserve"> и с </w:t>
      </w:r>
      <w:r>
        <w:rPr>
          <w:sz w:val="28"/>
          <w:szCs w:val="28"/>
        </w:rPr>
        <w:t>РАС</w:t>
      </w:r>
      <w:r w:rsidRPr="00A034E9">
        <w:rPr>
          <w:sz w:val="28"/>
          <w:szCs w:val="28"/>
        </w:rPr>
        <w:t xml:space="preserve"> в </w:t>
      </w:r>
      <w:proofErr w:type="gramStart"/>
      <w:r w:rsidRPr="00A034E9">
        <w:rPr>
          <w:sz w:val="28"/>
          <w:szCs w:val="28"/>
        </w:rPr>
        <w:t>возрасте</w:t>
      </w:r>
      <w:proofErr w:type="gramEnd"/>
      <w:r w:rsidRPr="00A034E9">
        <w:rPr>
          <w:sz w:val="28"/>
          <w:szCs w:val="28"/>
        </w:rPr>
        <w:t xml:space="preserve"> от 14 до 18 лет;  </w:t>
      </w:r>
    </w:p>
    <w:p w:rsidR="000F0E79" w:rsidRPr="00A034E9" w:rsidRDefault="000F0E79" w:rsidP="000F0E79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proofErr w:type="gramStart"/>
      <w:r w:rsidRPr="00A034E9">
        <w:rPr>
          <w:b/>
          <w:sz w:val="28"/>
          <w:szCs w:val="28"/>
        </w:rPr>
        <w:t>субъекты взаимодействия</w:t>
      </w:r>
      <w:r w:rsidRPr="00A034E9">
        <w:rPr>
          <w:sz w:val="28"/>
          <w:szCs w:val="28"/>
        </w:rPr>
        <w:t xml:space="preserve"> - учреждения здравоохранения, образования, социального обслуживания, культуры, спорта, службы занятости населения, органы местного самоуправления (по согласованию), органы бюро медико-социальной экспертизы (по согласованию), </w:t>
      </w:r>
      <w:r w:rsidRPr="00A034E9">
        <w:rPr>
          <w:bCs/>
          <w:sz w:val="28"/>
          <w:szCs w:val="28"/>
        </w:rPr>
        <w:t xml:space="preserve">негосударственные организации, в том числе социально ориентированные некоммерческие организации </w:t>
      </w:r>
      <w:r w:rsidRPr="00A034E9">
        <w:rPr>
          <w:sz w:val="28"/>
          <w:szCs w:val="28"/>
        </w:rPr>
        <w:t>(по согласованию);</w:t>
      </w:r>
      <w:proofErr w:type="gramEnd"/>
    </w:p>
    <w:p w:rsidR="000F0E79" w:rsidRPr="00A034E9" w:rsidRDefault="000F0E79" w:rsidP="000F0E79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A034E9">
        <w:rPr>
          <w:b/>
          <w:sz w:val="28"/>
          <w:szCs w:val="28"/>
        </w:rPr>
        <w:t xml:space="preserve">базовые организации </w:t>
      </w:r>
      <w:r w:rsidRPr="00A034E9">
        <w:rPr>
          <w:sz w:val="28"/>
          <w:szCs w:val="28"/>
        </w:rPr>
        <w:t>- учреждения здравоохранения, образования, социального обслуживания, культуры, спорта, службы занятости населения.</w:t>
      </w:r>
    </w:p>
    <w:p w:rsidR="000F0E79" w:rsidRPr="00A034E9" w:rsidRDefault="000F0E79" w:rsidP="000F0E79">
      <w:pPr>
        <w:pStyle w:val="31"/>
        <w:spacing w:after="0" w:line="360" w:lineRule="auto"/>
        <w:ind w:left="0" w:firstLine="720"/>
        <w:jc w:val="both"/>
        <w:rPr>
          <w:bCs/>
          <w:sz w:val="28"/>
          <w:szCs w:val="28"/>
        </w:rPr>
      </w:pPr>
      <w:r w:rsidRPr="00A034E9">
        <w:rPr>
          <w:sz w:val="28"/>
          <w:szCs w:val="28"/>
        </w:rPr>
        <w:t xml:space="preserve">1.3. Основные понятия, применяемые при организации работы: </w:t>
      </w:r>
    </w:p>
    <w:p w:rsidR="000F0E79" w:rsidRPr="00A034E9" w:rsidRDefault="000F0E79" w:rsidP="000F0E79">
      <w:pPr>
        <w:pStyle w:val="31"/>
        <w:spacing w:after="0" w:line="360" w:lineRule="auto"/>
        <w:ind w:left="0" w:firstLine="720"/>
        <w:jc w:val="both"/>
        <w:rPr>
          <w:bCs/>
          <w:sz w:val="28"/>
          <w:szCs w:val="28"/>
        </w:rPr>
      </w:pPr>
      <w:r w:rsidRPr="00A034E9">
        <w:rPr>
          <w:b/>
          <w:bCs/>
          <w:sz w:val="28"/>
          <w:szCs w:val="28"/>
        </w:rPr>
        <w:t xml:space="preserve">инвалид - </w:t>
      </w:r>
      <w:r w:rsidRPr="00A034E9">
        <w:rPr>
          <w:bCs/>
          <w:sz w:val="28"/>
          <w:szCs w:val="28"/>
        </w:rPr>
        <w:t>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</w:t>
      </w:r>
    </w:p>
    <w:p w:rsidR="000F0E79" w:rsidRPr="00A034E9" w:rsidRDefault="000F0E79" w:rsidP="000F0E79">
      <w:pPr>
        <w:pStyle w:val="31"/>
        <w:spacing w:after="0" w:line="360" w:lineRule="auto"/>
        <w:ind w:left="0" w:firstLine="720"/>
        <w:jc w:val="both"/>
        <w:rPr>
          <w:b/>
          <w:bCs/>
          <w:sz w:val="28"/>
          <w:szCs w:val="28"/>
        </w:rPr>
      </w:pPr>
      <w:r w:rsidRPr="00A034E9">
        <w:rPr>
          <w:b/>
          <w:bCs/>
          <w:sz w:val="28"/>
          <w:szCs w:val="28"/>
        </w:rPr>
        <w:t xml:space="preserve">лица с ограниченными возможностями здоровья (далее – лица с ОВЗ) </w:t>
      </w:r>
      <w:r w:rsidRPr="00A034E9">
        <w:rPr>
          <w:bCs/>
          <w:sz w:val="28"/>
          <w:szCs w:val="28"/>
        </w:rPr>
        <w:t xml:space="preserve">– лица, имеющие недостатки в физическом и (или) психическом </w:t>
      </w:r>
      <w:proofErr w:type="gramStart"/>
      <w:r w:rsidRPr="00A034E9">
        <w:rPr>
          <w:bCs/>
          <w:sz w:val="28"/>
          <w:szCs w:val="28"/>
        </w:rPr>
        <w:t>развитии</w:t>
      </w:r>
      <w:proofErr w:type="gramEnd"/>
      <w:r w:rsidRPr="00A034E9">
        <w:rPr>
          <w:bCs/>
          <w:sz w:val="28"/>
          <w:szCs w:val="28"/>
        </w:rPr>
        <w:t>;</w:t>
      </w:r>
    </w:p>
    <w:p w:rsidR="000F0E79" w:rsidRPr="00A034E9" w:rsidRDefault="000F0E79" w:rsidP="000F0E79">
      <w:pPr>
        <w:pStyle w:val="31"/>
        <w:spacing w:after="0" w:line="360" w:lineRule="auto"/>
        <w:ind w:left="0" w:firstLine="720"/>
        <w:jc w:val="both"/>
        <w:rPr>
          <w:bCs/>
          <w:sz w:val="28"/>
          <w:szCs w:val="28"/>
        </w:rPr>
      </w:pPr>
      <w:r w:rsidRPr="00A034E9">
        <w:rPr>
          <w:b/>
          <w:bCs/>
          <w:sz w:val="28"/>
          <w:szCs w:val="28"/>
        </w:rPr>
        <w:lastRenderedPageBreak/>
        <w:t>ментальные нарушения</w:t>
      </w:r>
      <w:r w:rsidRPr="00A034E9">
        <w:rPr>
          <w:bCs/>
          <w:sz w:val="28"/>
          <w:szCs w:val="28"/>
        </w:rPr>
        <w:t xml:space="preserve"> – нарушения психического развития, при которых страдает способность к  общению, социальному взаимодействию и поведению, отмечается стойкое, необратимое нарушение интеллектуального развития. </w:t>
      </w:r>
      <w:r w:rsidRPr="00A034E9">
        <w:rPr>
          <w:sz w:val="28"/>
          <w:szCs w:val="28"/>
        </w:rPr>
        <w:t xml:space="preserve">Термин «ментальные нарушения» означает наличие у человека интеллектуальных нарушений </w:t>
      </w:r>
      <w:proofErr w:type="gramStart"/>
      <w:r w:rsidRPr="00A034E9">
        <w:rPr>
          <w:sz w:val="28"/>
          <w:szCs w:val="28"/>
        </w:rPr>
        <w:t>и(</w:t>
      </w:r>
      <w:proofErr w:type="gramEnd"/>
      <w:r w:rsidRPr="00A034E9">
        <w:rPr>
          <w:sz w:val="28"/>
          <w:szCs w:val="28"/>
        </w:rPr>
        <w:t xml:space="preserve">или) нарушений психического здоровья, в силу которых он сталкивается с различными барьерами (законодательными, коммуникативными, личностными или иными), которые мешают его полному и эффективному участию в жизни общества наравне с другими и которые обуславливают необходимость применения мер защиты и дополнительных гарантий для преодоления таких барьеров. Как правило, это граждане, находящиеся на инвалидности, имеющие необратимые органические изменения. </w:t>
      </w:r>
      <w:r w:rsidRPr="00A034E9">
        <w:rPr>
          <w:bCs/>
          <w:sz w:val="28"/>
          <w:szCs w:val="28"/>
        </w:rPr>
        <w:t xml:space="preserve">Виды ментальных нарушений: аутизм, </w:t>
      </w:r>
      <w:proofErr w:type="spellStart"/>
      <w:r w:rsidRPr="00A034E9">
        <w:rPr>
          <w:bCs/>
          <w:sz w:val="28"/>
          <w:szCs w:val="28"/>
        </w:rPr>
        <w:t>гиперактивность</w:t>
      </w:r>
      <w:proofErr w:type="spellEnd"/>
      <w:r w:rsidRPr="00A034E9">
        <w:rPr>
          <w:bCs/>
          <w:sz w:val="28"/>
          <w:szCs w:val="28"/>
        </w:rPr>
        <w:t>, задержка психического и речевого развития и др.;</w:t>
      </w:r>
    </w:p>
    <w:p w:rsidR="000F0E79" w:rsidRPr="00A034E9" w:rsidRDefault="000F0E79" w:rsidP="000F0E79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A034E9">
        <w:rPr>
          <w:b/>
          <w:bCs/>
          <w:sz w:val="28"/>
          <w:szCs w:val="28"/>
        </w:rPr>
        <w:t>аутизм</w:t>
      </w:r>
      <w:r w:rsidRPr="00A034E9">
        <w:rPr>
          <w:bCs/>
          <w:sz w:val="28"/>
          <w:szCs w:val="28"/>
        </w:rPr>
        <w:t xml:space="preserve"> – расстройство, возникающее вследствие нарушения развития головного мозга и характеризующиеся выраженным и всесторонним дефицитом социального взаимодействия и общения, а также ограниченными интересами и повторяющимися действиями;</w:t>
      </w:r>
    </w:p>
    <w:p w:rsidR="000F0E79" w:rsidRPr="00A034E9" w:rsidRDefault="000F0E79" w:rsidP="000F0E79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РАС - </w:t>
      </w:r>
      <w:r w:rsidRPr="00C05863">
        <w:rPr>
          <w:sz w:val="28"/>
          <w:szCs w:val="28"/>
        </w:rPr>
        <w:t>расстройств</w:t>
      </w:r>
      <w:r>
        <w:rPr>
          <w:sz w:val="28"/>
          <w:szCs w:val="28"/>
        </w:rPr>
        <w:t>о</w:t>
      </w:r>
      <w:r w:rsidRPr="00C05863">
        <w:rPr>
          <w:sz w:val="28"/>
          <w:szCs w:val="28"/>
        </w:rPr>
        <w:t xml:space="preserve"> аутистического спектра</w:t>
      </w:r>
      <w:r>
        <w:rPr>
          <w:sz w:val="28"/>
          <w:szCs w:val="28"/>
        </w:rPr>
        <w:t xml:space="preserve">: </w:t>
      </w:r>
      <w:r w:rsidRPr="00A034E9">
        <w:rPr>
          <w:sz w:val="28"/>
          <w:szCs w:val="28"/>
        </w:rPr>
        <w:t xml:space="preserve">общее расстройство развития, характеризующееся стойким дефицитом способности </w:t>
      </w:r>
      <w:proofErr w:type="gramStart"/>
      <w:r w:rsidRPr="00A034E9">
        <w:rPr>
          <w:sz w:val="28"/>
          <w:szCs w:val="28"/>
        </w:rPr>
        <w:t>поддерживать и инициировать</w:t>
      </w:r>
      <w:proofErr w:type="gramEnd"/>
      <w:r w:rsidRPr="00A034E9">
        <w:rPr>
          <w:sz w:val="28"/>
          <w:szCs w:val="28"/>
        </w:rPr>
        <w:t xml:space="preserve"> социальное взаимодействие и социальные связи, а также ограниченными интересами и часто повторяющимися поведенческими актами (с</w:t>
      </w:r>
      <w:r w:rsidRPr="00A034E9">
        <w:rPr>
          <w:bCs/>
          <w:sz w:val="28"/>
          <w:szCs w:val="28"/>
        </w:rPr>
        <w:t>хожие с аутизмом состояния, при которых отмечаются более мягкие признаки и симптомы);</w:t>
      </w:r>
    </w:p>
    <w:p w:rsidR="000F0E79" w:rsidRPr="00A034E9" w:rsidRDefault="000F0E79" w:rsidP="000F0E79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A034E9">
        <w:rPr>
          <w:b/>
          <w:bCs/>
          <w:sz w:val="28"/>
          <w:szCs w:val="28"/>
        </w:rPr>
        <w:t xml:space="preserve">индивидуальная программа реабилитации или </w:t>
      </w:r>
      <w:proofErr w:type="spellStart"/>
      <w:r w:rsidRPr="00A034E9">
        <w:rPr>
          <w:b/>
          <w:bCs/>
          <w:sz w:val="28"/>
          <w:szCs w:val="28"/>
        </w:rPr>
        <w:t>абилитации</w:t>
      </w:r>
      <w:proofErr w:type="spellEnd"/>
      <w:r>
        <w:rPr>
          <w:b/>
          <w:bCs/>
          <w:sz w:val="28"/>
          <w:szCs w:val="28"/>
        </w:rPr>
        <w:t xml:space="preserve"> </w:t>
      </w:r>
      <w:r w:rsidRPr="00A034E9">
        <w:rPr>
          <w:b/>
          <w:bCs/>
          <w:sz w:val="28"/>
          <w:szCs w:val="28"/>
        </w:rPr>
        <w:t>(д</w:t>
      </w:r>
      <w:r>
        <w:rPr>
          <w:b/>
          <w:bCs/>
          <w:sz w:val="28"/>
          <w:szCs w:val="28"/>
        </w:rPr>
        <w:t>алее – ИПРА</w:t>
      </w:r>
      <w:r w:rsidRPr="00A034E9">
        <w:rPr>
          <w:b/>
          <w:bCs/>
          <w:sz w:val="28"/>
          <w:szCs w:val="28"/>
        </w:rPr>
        <w:t>)</w:t>
      </w:r>
      <w:r w:rsidRPr="00A034E9">
        <w:rPr>
          <w:bCs/>
          <w:sz w:val="28"/>
          <w:szCs w:val="28"/>
        </w:rPr>
        <w:t xml:space="preserve"> </w:t>
      </w:r>
      <w:r w:rsidRPr="00A034E9">
        <w:rPr>
          <w:b/>
          <w:bCs/>
          <w:sz w:val="28"/>
          <w:szCs w:val="28"/>
        </w:rPr>
        <w:t xml:space="preserve"> инвалида, ребенка-инвалида </w:t>
      </w:r>
      <w:r w:rsidRPr="00A034E9">
        <w:rPr>
          <w:bCs/>
          <w:sz w:val="28"/>
          <w:szCs w:val="28"/>
        </w:rPr>
        <w:t xml:space="preserve">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</w:t>
      </w:r>
      <w:r w:rsidRPr="00A034E9">
        <w:rPr>
          <w:bCs/>
          <w:sz w:val="28"/>
          <w:szCs w:val="28"/>
        </w:rPr>
        <w:lastRenderedPageBreak/>
        <w:t>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деятельности;</w:t>
      </w:r>
    </w:p>
    <w:p w:rsidR="000F0E79" w:rsidRPr="00A034E9" w:rsidRDefault="000F0E79" w:rsidP="000F0E79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proofErr w:type="gramStart"/>
      <w:r w:rsidRPr="00A034E9">
        <w:rPr>
          <w:b/>
          <w:bCs/>
          <w:sz w:val="28"/>
          <w:szCs w:val="28"/>
        </w:rPr>
        <w:t>комплексное сопровождение</w:t>
      </w:r>
      <w:r w:rsidRPr="00A034E9">
        <w:rPr>
          <w:bCs/>
          <w:sz w:val="28"/>
          <w:szCs w:val="28"/>
        </w:rPr>
        <w:t xml:space="preserve"> - комплекс медицинских, социальных и образовательных услуг, услуг в сфере физической культуры и спорта, художественного прикладного творчества, содействия  занятости населения, оказываемых на основе межведомственного взаимодействия гражданам и несовершеннолетним детям целевой группы, а также мероприятий по содействию их родителям (законным представителям) в предоставлении медицинской, психологической, педагогической, юридической, социальной помощи, направленных на раннее выявление детей целевой группы, содействие их оптимальному развитию</w:t>
      </w:r>
      <w:proofErr w:type="gramEnd"/>
      <w:r w:rsidRPr="00A034E9">
        <w:rPr>
          <w:bCs/>
          <w:sz w:val="28"/>
          <w:szCs w:val="28"/>
        </w:rPr>
        <w:t>, снижению выраженности ограничений их жизнедеятельности, включению в среду сверстников и интеграции в общество, включая организацию возможности их профессиональной подготовки и содействие в обеспечении занятости, а также на повышение компетентности родителей (законных представителей);</w:t>
      </w:r>
    </w:p>
    <w:p w:rsidR="000F0E79" w:rsidRPr="00A034E9" w:rsidRDefault="000F0E79" w:rsidP="000F0E79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proofErr w:type="gramStart"/>
      <w:r w:rsidRPr="00A034E9">
        <w:rPr>
          <w:b/>
          <w:bCs/>
          <w:sz w:val="28"/>
          <w:szCs w:val="28"/>
        </w:rPr>
        <w:t>программа комплексного сопровождения</w:t>
      </w:r>
      <w:r w:rsidRPr="00A034E9">
        <w:rPr>
          <w:bCs/>
          <w:sz w:val="28"/>
          <w:szCs w:val="28"/>
        </w:rPr>
        <w:t xml:space="preserve"> - программа, направленная на обеспечение реализации комплекса услуг по сопровождению граждан и несовершеннолетних детей целевой группы на основе межведомственного взаимодействия органов государственной власти, органов местного самоуправления, медицинских организаций, организаций социального обслуживания, образовательных организаций, организаций физической культуры и спорта, организаций культуры, центров занятости населения,  негосударственных организаций, в том числе социально ориентированных некоммерческих организаций;</w:t>
      </w:r>
      <w:proofErr w:type="gramEnd"/>
    </w:p>
    <w:p w:rsidR="000F0E79" w:rsidRPr="00A034E9" w:rsidRDefault="000F0E79" w:rsidP="000F0E79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A034E9">
        <w:rPr>
          <w:b/>
          <w:bCs/>
          <w:sz w:val="28"/>
          <w:szCs w:val="28"/>
        </w:rPr>
        <w:t>индивидуальная программа сопровождения</w:t>
      </w:r>
      <w:r w:rsidRPr="00A034E9">
        <w:rPr>
          <w:bCs/>
          <w:sz w:val="28"/>
          <w:szCs w:val="28"/>
        </w:rPr>
        <w:t xml:space="preserve"> - программа,  включающая объем, сроки, порядок и содержание услуг, предоставляемых конкретному гражданину, несовершеннолетнему ребенку, родителю, </w:t>
      </w:r>
      <w:r w:rsidRPr="00A034E9">
        <w:rPr>
          <w:bCs/>
          <w:sz w:val="28"/>
          <w:szCs w:val="28"/>
        </w:rPr>
        <w:lastRenderedPageBreak/>
        <w:t xml:space="preserve">воспитывающему ребенка-инвалида с РАС, по программе комплексного сопровождения. </w:t>
      </w:r>
      <w:proofErr w:type="gramStart"/>
      <w:r w:rsidRPr="00A034E9">
        <w:rPr>
          <w:bCs/>
          <w:sz w:val="28"/>
          <w:szCs w:val="28"/>
        </w:rPr>
        <w:t>Индивидуальная программа сопровождения формируется междисциплинарной командой специалистов в соответствии с примерным перечнем услуг комплексного сопровождения на основе межведомственного взаимодействия медицинских организаций, организаций социального обслуживания, образовательных организаций, организаций физической культуры и спорта, организаций культуры, центров занятости населения,   включая негосударственные организации, в том числе социально ориентированные некоммерческие организации;</w:t>
      </w:r>
      <w:proofErr w:type="gramEnd"/>
    </w:p>
    <w:p w:rsidR="000F0E79" w:rsidRPr="00A034E9" w:rsidRDefault="000F0E79" w:rsidP="000F0E79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A034E9">
        <w:rPr>
          <w:b/>
          <w:bCs/>
          <w:sz w:val="28"/>
          <w:szCs w:val="28"/>
        </w:rPr>
        <w:t xml:space="preserve">междисциплинарная команда специалистов </w:t>
      </w:r>
      <w:r w:rsidRPr="00A034E9">
        <w:rPr>
          <w:bCs/>
          <w:sz w:val="28"/>
          <w:szCs w:val="28"/>
        </w:rPr>
        <w:t>- группа специалистов, предоставляющих услуги комплексного сопровождения, и участвующих в разработке и реализации индивидуальной программы сопровождения. Все решения принимаются ими совместно по итогам обсуждения, при этом каждый член команды несет ответственность за свою профессиональную работу. В междисциплинарную команду входят врачи различных специальностей, психолог, специалист по социальной работе, педагогические работники, специалист центра занятости и другие специалисты.</w:t>
      </w:r>
    </w:p>
    <w:p w:rsidR="000F0E79" w:rsidRPr="00A034E9" w:rsidRDefault="000F0E79" w:rsidP="000F0E79">
      <w:pPr>
        <w:pStyle w:val="3"/>
        <w:spacing w:line="360" w:lineRule="auto"/>
        <w:jc w:val="center"/>
        <w:rPr>
          <w:b/>
          <w:bCs/>
          <w:szCs w:val="28"/>
        </w:rPr>
      </w:pPr>
      <w:r w:rsidRPr="00A034E9">
        <w:rPr>
          <w:b/>
          <w:szCs w:val="28"/>
          <w:lang w:val="en-US"/>
        </w:rPr>
        <w:t>II</w:t>
      </w:r>
      <w:r w:rsidRPr="00A034E9">
        <w:rPr>
          <w:b/>
          <w:szCs w:val="28"/>
        </w:rPr>
        <w:t xml:space="preserve">. Цель и задачи </w:t>
      </w:r>
    </w:p>
    <w:p w:rsidR="000F0E79" w:rsidRPr="00A034E9" w:rsidRDefault="000F0E79" w:rsidP="000F0E79">
      <w:pPr>
        <w:pStyle w:val="a8"/>
        <w:spacing w:after="0" w:line="360" w:lineRule="auto"/>
        <w:ind w:left="0" w:firstLine="720"/>
        <w:jc w:val="both"/>
        <w:rPr>
          <w:sz w:val="28"/>
          <w:szCs w:val="28"/>
        </w:rPr>
      </w:pPr>
      <w:r w:rsidRPr="00A034E9">
        <w:rPr>
          <w:sz w:val="28"/>
          <w:szCs w:val="28"/>
        </w:rPr>
        <w:t xml:space="preserve">2.1. Основной целью является оказание содействия в </w:t>
      </w:r>
      <w:proofErr w:type="gramStart"/>
      <w:r w:rsidRPr="00A034E9">
        <w:rPr>
          <w:sz w:val="28"/>
          <w:szCs w:val="28"/>
        </w:rPr>
        <w:t>трудоустройстве</w:t>
      </w:r>
      <w:proofErr w:type="gramEnd"/>
      <w:r w:rsidRPr="00A034E9">
        <w:rPr>
          <w:sz w:val="28"/>
          <w:szCs w:val="28"/>
        </w:rPr>
        <w:t xml:space="preserve"> гражданам целевой группы.</w:t>
      </w:r>
    </w:p>
    <w:p w:rsidR="000F0E79" w:rsidRPr="00A034E9" w:rsidRDefault="000F0E79" w:rsidP="000F0E79">
      <w:pPr>
        <w:pStyle w:val="a8"/>
        <w:spacing w:after="0" w:line="360" w:lineRule="auto"/>
        <w:ind w:left="0" w:firstLine="720"/>
        <w:jc w:val="both"/>
        <w:rPr>
          <w:sz w:val="28"/>
          <w:szCs w:val="28"/>
        </w:rPr>
      </w:pPr>
      <w:r w:rsidRPr="00A034E9">
        <w:rPr>
          <w:sz w:val="28"/>
          <w:szCs w:val="28"/>
        </w:rPr>
        <w:t>2.2. Основные задачи:</w:t>
      </w:r>
    </w:p>
    <w:p w:rsidR="000F0E79" w:rsidRPr="00A034E9" w:rsidRDefault="000F0E79" w:rsidP="000F0E79">
      <w:pPr>
        <w:pStyle w:val="a8"/>
        <w:spacing w:after="0" w:line="360" w:lineRule="auto"/>
        <w:ind w:left="0" w:firstLine="720"/>
        <w:jc w:val="both"/>
        <w:rPr>
          <w:sz w:val="28"/>
          <w:szCs w:val="28"/>
        </w:rPr>
      </w:pPr>
      <w:r w:rsidRPr="00A034E9">
        <w:rPr>
          <w:sz w:val="28"/>
          <w:szCs w:val="28"/>
        </w:rPr>
        <w:t xml:space="preserve">2.2.1.  </w:t>
      </w:r>
      <w:proofErr w:type="gramStart"/>
      <w:r w:rsidRPr="00A034E9">
        <w:rPr>
          <w:sz w:val="28"/>
          <w:szCs w:val="28"/>
        </w:rPr>
        <w:t>Организация взаимодействия в муниципальном образовании с  базовыми организациями, органами местного самоуправления, бюро медико-социальной экспертизы, негосударственными организациями, в том числе социально ориентированными некоммерческими организациями, при оказании комплексной помощи гражданам целевой группы.</w:t>
      </w:r>
      <w:proofErr w:type="gramEnd"/>
    </w:p>
    <w:p w:rsidR="000F0E79" w:rsidRPr="00A034E9" w:rsidRDefault="000F0E79" w:rsidP="000F0E79">
      <w:pPr>
        <w:pStyle w:val="a8"/>
        <w:spacing w:after="0" w:line="360" w:lineRule="auto"/>
        <w:ind w:left="0" w:firstLine="720"/>
        <w:jc w:val="both"/>
        <w:rPr>
          <w:sz w:val="28"/>
          <w:szCs w:val="28"/>
        </w:rPr>
      </w:pPr>
      <w:r w:rsidRPr="00A034E9">
        <w:rPr>
          <w:sz w:val="28"/>
          <w:szCs w:val="28"/>
        </w:rPr>
        <w:lastRenderedPageBreak/>
        <w:t>2.2.2. Формирование условий для реализации программ комплексного сопровождения граждан целевой группы в части мероприятий в области содействия занятости населения.</w:t>
      </w:r>
    </w:p>
    <w:p w:rsidR="000F0E79" w:rsidRPr="00A034E9" w:rsidRDefault="000F0E79" w:rsidP="000F0E79">
      <w:pPr>
        <w:pStyle w:val="a8"/>
        <w:spacing w:after="0" w:line="360" w:lineRule="auto"/>
        <w:ind w:left="0" w:firstLine="720"/>
        <w:jc w:val="both"/>
        <w:rPr>
          <w:sz w:val="28"/>
          <w:szCs w:val="28"/>
        </w:rPr>
      </w:pPr>
      <w:r w:rsidRPr="00A034E9">
        <w:rPr>
          <w:sz w:val="28"/>
          <w:szCs w:val="28"/>
        </w:rPr>
        <w:t xml:space="preserve">2.2.3. Обеспечение адресного подхода при оказании услуг в области содействия занятости населения с соблюдением конфиденциальности полученной информации. </w:t>
      </w:r>
    </w:p>
    <w:p w:rsidR="000F0E79" w:rsidRPr="00A034E9" w:rsidRDefault="000F0E79" w:rsidP="000F0E7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034E9">
        <w:rPr>
          <w:b/>
          <w:sz w:val="28"/>
          <w:szCs w:val="28"/>
          <w:lang w:val="en-US"/>
        </w:rPr>
        <w:t>III</w:t>
      </w:r>
      <w:r w:rsidRPr="00A034E9">
        <w:rPr>
          <w:b/>
          <w:sz w:val="28"/>
          <w:szCs w:val="28"/>
        </w:rPr>
        <w:t xml:space="preserve">. </w:t>
      </w:r>
      <w:r w:rsidRPr="00A034E9">
        <w:rPr>
          <w:b/>
          <w:bCs/>
          <w:sz w:val="28"/>
          <w:szCs w:val="28"/>
        </w:rPr>
        <w:t xml:space="preserve">Технология организации работы </w:t>
      </w:r>
    </w:p>
    <w:p w:rsidR="000F0E79" w:rsidRPr="000F0E79" w:rsidRDefault="000F0E79" w:rsidP="000F0E79">
      <w:pPr>
        <w:pStyle w:val="31"/>
        <w:spacing w:after="0" w:line="360" w:lineRule="auto"/>
        <w:ind w:left="0" w:firstLine="720"/>
        <w:jc w:val="both"/>
        <w:rPr>
          <w:sz w:val="28"/>
          <w:szCs w:val="28"/>
        </w:rPr>
      </w:pPr>
      <w:r w:rsidRPr="000F0E79">
        <w:rPr>
          <w:sz w:val="28"/>
          <w:szCs w:val="28"/>
        </w:rPr>
        <w:t xml:space="preserve">3.1. При оказании комплексной помощи гражданам целевой группы центр занятости руководствуется приказом № 17-Р-298 и настоящим Порядком. </w:t>
      </w:r>
    </w:p>
    <w:p w:rsidR="000F0E79" w:rsidRPr="000F0E79" w:rsidRDefault="000F0E79" w:rsidP="000F0E79">
      <w:pPr>
        <w:pStyle w:val="aa"/>
        <w:spacing w:line="360" w:lineRule="auto"/>
        <w:ind w:firstLine="720"/>
        <w:jc w:val="both"/>
        <w:rPr>
          <w:b/>
          <w:sz w:val="28"/>
          <w:szCs w:val="28"/>
        </w:rPr>
      </w:pPr>
      <w:r w:rsidRPr="000F0E79">
        <w:rPr>
          <w:sz w:val="28"/>
          <w:szCs w:val="28"/>
        </w:rPr>
        <w:t xml:space="preserve">3.2. В целях адресного содействия в трудоустройстве граждан целевой группы приказом центра занятости назначается ответственный специалист (специалист, заменяющий его на время отсутствия), который: </w:t>
      </w:r>
    </w:p>
    <w:p w:rsidR="000F0E79" w:rsidRPr="000F0E79" w:rsidRDefault="000F0E79" w:rsidP="000F0E79">
      <w:pPr>
        <w:pStyle w:val="aa"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0F0E79">
        <w:rPr>
          <w:sz w:val="28"/>
          <w:szCs w:val="28"/>
        </w:rPr>
        <w:t xml:space="preserve">3.2.1. Принимает участие в деятельности междисциплинарной команды специалистов муниципального образования в части  разработки, утверждения,  реализации, корректировки планов непрерывных индивидуальных маршрутов комплексной реабилитации детей, программ комплексного сопровождения </w:t>
      </w:r>
      <w:r w:rsidRPr="000F0E79">
        <w:rPr>
          <w:bCs/>
          <w:sz w:val="28"/>
          <w:szCs w:val="28"/>
        </w:rPr>
        <w:t>граждан целевой группы.</w:t>
      </w:r>
    </w:p>
    <w:p w:rsidR="000F0E79" w:rsidRPr="000F0E79" w:rsidRDefault="000F0E79" w:rsidP="000F0E79">
      <w:pPr>
        <w:pStyle w:val="aa"/>
        <w:spacing w:line="360" w:lineRule="auto"/>
        <w:ind w:firstLine="720"/>
        <w:jc w:val="both"/>
        <w:rPr>
          <w:b/>
          <w:sz w:val="28"/>
          <w:szCs w:val="28"/>
        </w:rPr>
      </w:pPr>
      <w:r w:rsidRPr="000F0E79">
        <w:rPr>
          <w:bCs/>
          <w:sz w:val="28"/>
          <w:szCs w:val="28"/>
        </w:rPr>
        <w:t xml:space="preserve">3.2.2. Взаимодействует </w:t>
      </w:r>
      <w:r w:rsidRPr="000F0E79">
        <w:rPr>
          <w:sz w:val="28"/>
          <w:szCs w:val="28"/>
        </w:rPr>
        <w:t>с органами бюро медико-социальной экспертизы посредством участия:</w:t>
      </w:r>
    </w:p>
    <w:p w:rsidR="000F0E79" w:rsidRPr="000F0E79" w:rsidRDefault="000F0E79" w:rsidP="000F0E79">
      <w:pPr>
        <w:pStyle w:val="aa"/>
        <w:spacing w:line="360" w:lineRule="auto"/>
        <w:ind w:firstLine="720"/>
        <w:jc w:val="both"/>
        <w:rPr>
          <w:b/>
          <w:sz w:val="28"/>
          <w:szCs w:val="28"/>
        </w:rPr>
      </w:pPr>
      <w:r w:rsidRPr="000F0E79">
        <w:rPr>
          <w:sz w:val="28"/>
          <w:szCs w:val="28"/>
        </w:rPr>
        <w:t xml:space="preserve">по приглашению руководителя бюро (главного бюро) или уполномоченного заместителя руководителя главного бюро, инвалида (ребенка-инвалида), законного или уполномоченного представителя инвалида (ребенка-инвалида) в формировании раздела «Мероприятия по профессиональной реабилитации или </w:t>
      </w:r>
      <w:proofErr w:type="spellStart"/>
      <w:r w:rsidRPr="000F0E79">
        <w:rPr>
          <w:sz w:val="28"/>
          <w:szCs w:val="28"/>
        </w:rPr>
        <w:t>абилитации</w:t>
      </w:r>
      <w:proofErr w:type="spellEnd"/>
      <w:r w:rsidRPr="000F0E79">
        <w:rPr>
          <w:sz w:val="28"/>
          <w:szCs w:val="28"/>
        </w:rPr>
        <w:t>» ИПРА инвалида, ребенка-инвалида с правом совещательного голоса;</w:t>
      </w:r>
    </w:p>
    <w:p w:rsidR="000F0E79" w:rsidRPr="000F0E79" w:rsidRDefault="000F0E79" w:rsidP="000F0E79">
      <w:pPr>
        <w:pStyle w:val="aa"/>
        <w:spacing w:line="360" w:lineRule="auto"/>
        <w:ind w:firstLine="720"/>
        <w:jc w:val="both"/>
        <w:rPr>
          <w:b/>
          <w:sz w:val="28"/>
          <w:szCs w:val="28"/>
        </w:rPr>
      </w:pPr>
      <w:r w:rsidRPr="000F0E79">
        <w:rPr>
          <w:sz w:val="28"/>
          <w:szCs w:val="28"/>
        </w:rPr>
        <w:t xml:space="preserve">в реализации соглашения о взаимодействии при оказании государственной услуги по проведению медико-социальной экспертизы, </w:t>
      </w:r>
      <w:r w:rsidRPr="000F0E79">
        <w:rPr>
          <w:sz w:val="28"/>
          <w:szCs w:val="28"/>
        </w:rPr>
        <w:lastRenderedPageBreak/>
        <w:t xml:space="preserve">заключенного между </w:t>
      </w:r>
      <w:proofErr w:type="spellStart"/>
      <w:r w:rsidRPr="000F0E79">
        <w:rPr>
          <w:sz w:val="28"/>
          <w:szCs w:val="28"/>
        </w:rPr>
        <w:t>Дептруда</w:t>
      </w:r>
      <w:proofErr w:type="spellEnd"/>
      <w:r w:rsidRPr="000F0E79">
        <w:rPr>
          <w:sz w:val="28"/>
          <w:szCs w:val="28"/>
        </w:rPr>
        <w:t xml:space="preserve"> и занятости Югры и ФКУ «ГБ МСЭ по Ханты-Мансийскому автономному округу – Югре»;</w:t>
      </w:r>
    </w:p>
    <w:p w:rsidR="000F0E79" w:rsidRPr="000F0E79" w:rsidRDefault="000F0E79" w:rsidP="000F0E79">
      <w:pPr>
        <w:pStyle w:val="aa"/>
        <w:spacing w:line="360" w:lineRule="auto"/>
        <w:ind w:firstLine="720"/>
        <w:jc w:val="both"/>
        <w:rPr>
          <w:b/>
          <w:sz w:val="28"/>
          <w:szCs w:val="28"/>
        </w:rPr>
      </w:pPr>
      <w:r w:rsidRPr="000F0E79">
        <w:rPr>
          <w:sz w:val="28"/>
          <w:szCs w:val="28"/>
        </w:rPr>
        <w:t xml:space="preserve">совместных </w:t>
      </w:r>
      <w:proofErr w:type="gramStart"/>
      <w:r w:rsidRPr="000F0E79">
        <w:rPr>
          <w:sz w:val="28"/>
          <w:szCs w:val="28"/>
        </w:rPr>
        <w:t>совещаниях</w:t>
      </w:r>
      <w:proofErr w:type="gramEnd"/>
      <w:r w:rsidRPr="000F0E79">
        <w:rPr>
          <w:sz w:val="28"/>
          <w:szCs w:val="28"/>
        </w:rPr>
        <w:t xml:space="preserve">, рабочих встречах. </w:t>
      </w:r>
    </w:p>
    <w:p w:rsidR="000F0E79" w:rsidRPr="000F0E79" w:rsidRDefault="000F0E79" w:rsidP="000F0E79">
      <w:pPr>
        <w:pStyle w:val="aa"/>
        <w:spacing w:line="360" w:lineRule="auto"/>
        <w:ind w:firstLine="720"/>
        <w:jc w:val="both"/>
        <w:rPr>
          <w:b/>
          <w:sz w:val="28"/>
          <w:szCs w:val="28"/>
        </w:rPr>
      </w:pPr>
      <w:r w:rsidRPr="000F0E79">
        <w:rPr>
          <w:sz w:val="28"/>
          <w:szCs w:val="28"/>
        </w:rPr>
        <w:t xml:space="preserve">3.2.3. Несет ответственность </w:t>
      </w:r>
      <w:proofErr w:type="gramStart"/>
      <w:r w:rsidRPr="000F0E79">
        <w:rPr>
          <w:sz w:val="28"/>
          <w:szCs w:val="28"/>
        </w:rPr>
        <w:t>за</w:t>
      </w:r>
      <w:proofErr w:type="gramEnd"/>
      <w:r w:rsidRPr="000F0E79">
        <w:rPr>
          <w:sz w:val="28"/>
          <w:szCs w:val="28"/>
        </w:rPr>
        <w:t>:</w:t>
      </w:r>
    </w:p>
    <w:p w:rsidR="000F0E79" w:rsidRPr="000F0E79" w:rsidRDefault="000F0E79" w:rsidP="000F0E79">
      <w:pPr>
        <w:pStyle w:val="aa"/>
        <w:spacing w:line="360" w:lineRule="auto"/>
        <w:ind w:firstLine="720"/>
        <w:jc w:val="both"/>
        <w:rPr>
          <w:b/>
          <w:sz w:val="28"/>
          <w:szCs w:val="28"/>
        </w:rPr>
      </w:pPr>
      <w:r w:rsidRPr="000F0E79">
        <w:rPr>
          <w:sz w:val="28"/>
          <w:szCs w:val="28"/>
        </w:rPr>
        <w:t>неразглашение персональных данных;</w:t>
      </w:r>
    </w:p>
    <w:p w:rsidR="000F0E79" w:rsidRPr="000F0E79" w:rsidRDefault="000F0E79" w:rsidP="000F0E79">
      <w:pPr>
        <w:pStyle w:val="aa"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0F0E79">
        <w:rPr>
          <w:bCs/>
          <w:sz w:val="28"/>
          <w:szCs w:val="28"/>
        </w:rPr>
        <w:t xml:space="preserve">исполнение должностных обязанностей, связанных с оказанием комплексной помощи гражданам целевой группы; </w:t>
      </w:r>
    </w:p>
    <w:p w:rsidR="000F0E79" w:rsidRPr="000F0E79" w:rsidRDefault="000F0E79" w:rsidP="000F0E79">
      <w:pPr>
        <w:pStyle w:val="aa"/>
        <w:spacing w:line="360" w:lineRule="auto"/>
        <w:ind w:firstLine="720"/>
        <w:jc w:val="both"/>
        <w:rPr>
          <w:b/>
          <w:sz w:val="28"/>
          <w:szCs w:val="28"/>
        </w:rPr>
      </w:pPr>
      <w:r w:rsidRPr="000F0E79">
        <w:rPr>
          <w:sz w:val="28"/>
          <w:szCs w:val="28"/>
        </w:rPr>
        <w:t>подготовку ответов на запросы субъектов взаимодействия.</w:t>
      </w:r>
    </w:p>
    <w:p w:rsidR="000F0E79" w:rsidRPr="000F0E79" w:rsidRDefault="000F0E79" w:rsidP="000F0E79">
      <w:pPr>
        <w:pStyle w:val="aa"/>
        <w:spacing w:line="360" w:lineRule="auto"/>
        <w:ind w:firstLine="720"/>
        <w:jc w:val="both"/>
        <w:rPr>
          <w:b/>
          <w:sz w:val="28"/>
          <w:szCs w:val="28"/>
        </w:rPr>
      </w:pPr>
      <w:r w:rsidRPr="000F0E79">
        <w:rPr>
          <w:sz w:val="28"/>
          <w:szCs w:val="28"/>
        </w:rPr>
        <w:t xml:space="preserve">3.3. Обязанности и ответственность, перечисленные в </w:t>
      </w:r>
      <w:proofErr w:type="gramStart"/>
      <w:r w:rsidRPr="000F0E79">
        <w:rPr>
          <w:sz w:val="28"/>
          <w:szCs w:val="28"/>
        </w:rPr>
        <w:t>пунктах</w:t>
      </w:r>
      <w:proofErr w:type="gramEnd"/>
      <w:r w:rsidRPr="000F0E79">
        <w:rPr>
          <w:sz w:val="28"/>
          <w:szCs w:val="28"/>
        </w:rPr>
        <w:t xml:space="preserve">                  3.2.1-3.2.3 настоящего Порядка, вносятся в должностную инструкцию ответственных специалистов.</w:t>
      </w:r>
    </w:p>
    <w:p w:rsidR="000F0E79" w:rsidRPr="000F0E79" w:rsidRDefault="000F0E79" w:rsidP="000F0E79">
      <w:pPr>
        <w:pStyle w:val="aa"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0F0E79">
        <w:rPr>
          <w:sz w:val="28"/>
          <w:szCs w:val="28"/>
        </w:rPr>
        <w:t>3.4. П</w:t>
      </w:r>
      <w:r w:rsidRPr="000F0E79">
        <w:rPr>
          <w:bCs/>
          <w:sz w:val="28"/>
          <w:szCs w:val="28"/>
        </w:rPr>
        <w:t>ри поступлении в центр занятости информации о потребности граждан целевой группы в услугах в области содействия занятости населения:</w:t>
      </w:r>
    </w:p>
    <w:p w:rsidR="000F0E79" w:rsidRPr="00A034E9" w:rsidRDefault="000F0E79" w:rsidP="000F0E79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A034E9">
        <w:rPr>
          <w:bCs/>
          <w:sz w:val="28"/>
          <w:szCs w:val="28"/>
        </w:rPr>
        <w:t>3.4.1. Направляет гражданам целевой группы письма с приглашением посетить центр занятости.</w:t>
      </w:r>
    </w:p>
    <w:p w:rsidR="000F0E79" w:rsidRPr="00A034E9" w:rsidRDefault="000F0E79" w:rsidP="000F0E79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A034E9">
        <w:rPr>
          <w:bCs/>
          <w:sz w:val="28"/>
          <w:szCs w:val="28"/>
        </w:rPr>
        <w:t>3.4.2. Уточняет у граждан целевой группы пожелания и готовность к трудоустройству.</w:t>
      </w:r>
    </w:p>
    <w:p w:rsidR="000F0E79" w:rsidRPr="00A034E9" w:rsidRDefault="000F0E79" w:rsidP="000F0E79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A034E9">
        <w:rPr>
          <w:bCs/>
          <w:sz w:val="28"/>
          <w:szCs w:val="28"/>
        </w:rPr>
        <w:t>3.4.3. Выявляет барьеры, препятствующие трудоустройству.</w:t>
      </w:r>
    </w:p>
    <w:p w:rsidR="000F0E79" w:rsidRPr="00A034E9" w:rsidRDefault="000F0E79" w:rsidP="000F0E79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A034E9">
        <w:rPr>
          <w:bCs/>
          <w:sz w:val="28"/>
          <w:szCs w:val="28"/>
        </w:rPr>
        <w:t xml:space="preserve">3.4.4. Информирует о возможных вариантах содействия трудоустройству, имеющихся в банке данных центра занятости вакансиях (свободных рабочих местах). </w:t>
      </w:r>
    </w:p>
    <w:p w:rsidR="000F0E79" w:rsidRPr="00A034E9" w:rsidRDefault="000F0E79" w:rsidP="000F0E79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A034E9">
        <w:rPr>
          <w:bCs/>
          <w:sz w:val="28"/>
          <w:szCs w:val="28"/>
        </w:rPr>
        <w:t xml:space="preserve">3.4.5. Оказывает содействие в </w:t>
      </w:r>
      <w:proofErr w:type="gramStart"/>
      <w:r w:rsidRPr="00A034E9">
        <w:rPr>
          <w:bCs/>
          <w:sz w:val="28"/>
          <w:szCs w:val="28"/>
        </w:rPr>
        <w:t>составлении</w:t>
      </w:r>
      <w:proofErr w:type="gramEnd"/>
      <w:r w:rsidRPr="00A034E9">
        <w:rPr>
          <w:bCs/>
          <w:sz w:val="28"/>
          <w:szCs w:val="28"/>
        </w:rPr>
        <w:t xml:space="preserve"> резюме, направлении его работодателям.</w:t>
      </w:r>
    </w:p>
    <w:p w:rsidR="000F0E79" w:rsidRPr="00A034E9" w:rsidRDefault="000F0E79" w:rsidP="000F0E7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034E9">
        <w:rPr>
          <w:sz w:val="28"/>
          <w:szCs w:val="28"/>
        </w:rPr>
        <w:t xml:space="preserve">3.4.6. Осуществляет регистрационный учет граждан целевой группы, </w:t>
      </w:r>
      <w:proofErr w:type="gramStart"/>
      <w:r w:rsidRPr="00A034E9">
        <w:rPr>
          <w:sz w:val="28"/>
          <w:szCs w:val="28"/>
        </w:rPr>
        <w:t>обратившихся</w:t>
      </w:r>
      <w:proofErr w:type="gramEnd"/>
      <w:r w:rsidRPr="00A034E9">
        <w:rPr>
          <w:sz w:val="28"/>
          <w:szCs w:val="28"/>
        </w:rPr>
        <w:t xml:space="preserve"> в центр занятости, в соответствии с действующим законодательством Российской Федерации о занятости населения.</w:t>
      </w:r>
    </w:p>
    <w:p w:rsidR="000F0E79" w:rsidRPr="00A034E9" w:rsidRDefault="000F0E79" w:rsidP="000F0E7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034E9">
        <w:rPr>
          <w:sz w:val="28"/>
          <w:szCs w:val="28"/>
        </w:rPr>
        <w:lastRenderedPageBreak/>
        <w:t>3.4.7. Ведет учет</w:t>
      </w:r>
      <w:r>
        <w:rPr>
          <w:sz w:val="28"/>
          <w:szCs w:val="28"/>
        </w:rPr>
        <w:t xml:space="preserve"> результатов работы центра занятости по оказанию комплексной помощи гражданам целевой группы </w:t>
      </w:r>
      <w:r w:rsidRPr="00A034E9">
        <w:rPr>
          <w:sz w:val="28"/>
          <w:szCs w:val="28"/>
        </w:rPr>
        <w:t xml:space="preserve">(примерная форма </w:t>
      </w:r>
      <w:r>
        <w:rPr>
          <w:sz w:val="28"/>
          <w:szCs w:val="28"/>
        </w:rPr>
        <w:t>– приложение к Порядку</w:t>
      </w:r>
      <w:r w:rsidRPr="00A034E9">
        <w:rPr>
          <w:sz w:val="28"/>
          <w:szCs w:val="28"/>
        </w:rPr>
        <w:t>).</w:t>
      </w:r>
    </w:p>
    <w:p w:rsidR="000F0E79" w:rsidRPr="00A034E9" w:rsidRDefault="000F0E79" w:rsidP="000F0E7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034E9">
        <w:rPr>
          <w:sz w:val="28"/>
          <w:szCs w:val="28"/>
        </w:rPr>
        <w:t xml:space="preserve">3.4.8. Анализирует вакансии, заявленные в центр занятости, проводит необходимые консультации с работодателями, </w:t>
      </w:r>
      <w:r w:rsidRPr="00A034E9">
        <w:rPr>
          <w:bCs/>
          <w:sz w:val="28"/>
          <w:szCs w:val="28"/>
        </w:rPr>
        <w:t>направляет письма работодателям с просьбой о рассмотрении возможности трудоустройства граждан целевой группы, организует проведение с работодателями встреч, совещаний и иных мероприятий.</w:t>
      </w:r>
    </w:p>
    <w:p w:rsidR="000F0E79" w:rsidRPr="00A034E9" w:rsidRDefault="000F0E79" w:rsidP="000F0E79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A034E9">
        <w:rPr>
          <w:sz w:val="28"/>
          <w:szCs w:val="28"/>
        </w:rPr>
        <w:t xml:space="preserve">3.4.9. Разрабатывает проект раздела </w:t>
      </w:r>
      <w:r w:rsidRPr="00A034E9">
        <w:rPr>
          <w:bCs/>
          <w:sz w:val="28"/>
          <w:szCs w:val="28"/>
        </w:rPr>
        <w:t>в сфере занятости населения</w:t>
      </w:r>
      <w:r w:rsidRPr="00A034E9">
        <w:rPr>
          <w:sz w:val="28"/>
          <w:szCs w:val="28"/>
        </w:rPr>
        <w:t xml:space="preserve"> </w:t>
      </w:r>
      <w:r w:rsidRPr="00A034E9">
        <w:rPr>
          <w:bCs/>
          <w:sz w:val="28"/>
          <w:szCs w:val="28"/>
        </w:rPr>
        <w:t xml:space="preserve">индивидуальной программы сопровождения (далее – ИПС) с указанием объема, сроков, порядка и содержания услуг и мероприятий, при необходимости осуществляет корректировку,  согласует с гражданами целевой группы, законными представителями в случаях, установленных законом Российской Федерации. </w:t>
      </w:r>
    </w:p>
    <w:p w:rsidR="000F0E79" w:rsidRPr="00A034E9" w:rsidRDefault="000F0E79" w:rsidP="000F0E7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034E9">
        <w:rPr>
          <w:sz w:val="28"/>
          <w:szCs w:val="28"/>
        </w:rPr>
        <w:t xml:space="preserve">3.4.10. Направляет в </w:t>
      </w:r>
      <w:r w:rsidRPr="00A034E9">
        <w:rPr>
          <w:bCs/>
          <w:sz w:val="28"/>
          <w:szCs w:val="28"/>
        </w:rPr>
        <w:t xml:space="preserve">междисциплинарную команду специалистов </w:t>
      </w:r>
      <w:r w:rsidRPr="00A034E9">
        <w:rPr>
          <w:sz w:val="28"/>
          <w:szCs w:val="28"/>
        </w:rPr>
        <w:t xml:space="preserve">предложения о включении государственных услуг и мероприятий в сфере содействия занятости населения </w:t>
      </w:r>
      <w:r w:rsidRPr="00A034E9">
        <w:rPr>
          <w:bCs/>
          <w:sz w:val="28"/>
          <w:szCs w:val="28"/>
        </w:rPr>
        <w:t>в ИПС.</w:t>
      </w:r>
    </w:p>
    <w:p w:rsidR="000F0E79" w:rsidRPr="00A034E9" w:rsidRDefault="000F0E79" w:rsidP="000F0E7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034E9">
        <w:rPr>
          <w:sz w:val="28"/>
          <w:szCs w:val="28"/>
        </w:rPr>
        <w:t>3.4.11. Осуществляет сопровождаемое содействие занятости граждан целевой группы при получении услуг в сфере содействия занятости населения.</w:t>
      </w:r>
    </w:p>
    <w:p w:rsidR="000F0E79" w:rsidRPr="00A034E9" w:rsidRDefault="000F0E79" w:rsidP="000F0E7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034E9">
        <w:rPr>
          <w:sz w:val="28"/>
          <w:szCs w:val="28"/>
        </w:rPr>
        <w:t>3.4.12.   При наличии возможности, предусмотренной нормативным правовым актом автономного округа</w:t>
      </w:r>
      <w:r>
        <w:rPr>
          <w:sz w:val="28"/>
          <w:szCs w:val="28"/>
        </w:rPr>
        <w:t>,</w:t>
      </w:r>
      <w:r w:rsidRPr="00A034E9">
        <w:rPr>
          <w:sz w:val="28"/>
          <w:szCs w:val="28"/>
        </w:rPr>
        <w:t xml:space="preserve"> и</w:t>
      </w:r>
      <w:r w:rsidRPr="00A034E9">
        <w:rPr>
          <w:bCs/>
          <w:sz w:val="28"/>
          <w:szCs w:val="28"/>
        </w:rPr>
        <w:t xml:space="preserve"> согласия граждан целевой группы,</w:t>
      </w:r>
      <w:r w:rsidRPr="00A034E9">
        <w:rPr>
          <w:sz w:val="28"/>
          <w:szCs w:val="28"/>
        </w:rPr>
        <w:t xml:space="preserve"> </w:t>
      </w:r>
      <w:r w:rsidRPr="00A034E9">
        <w:rPr>
          <w:bCs/>
          <w:sz w:val="28"/>
          <w:szCs w:val="28"/>
        </w:rPr>
        <w:t>законных представителей (в случаях, установленных законом Российской Федерации) при организации сопровождаемого трудоустройства привлекает социально ориентированные некоммерческие организации.</w:t>
      </w:r>
    </w:p>
    <w:p w:rsidR="000F0E79" w:rsidRPr="00A034E9" w:rsidRDefault="000F0E79" w:rsidP="000F0E79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A034E9">
        <w:rPr>
          <w:sz w:val="28"/>
          <w:szCs w:val="28"/>
        </w:rPr>
        <w:t xml:space="preserve">3.4.13. </w:t>
      </w:r>
      <w:proofErr w:type="gramStart"/>
      <w:r w:rsidRPr="00A034E9">
        <w:rPr>
          <w:sz w:val="28"/>
          <w:szCs w:val="28"/>
        </w:rPr>
        <w:t>Готовит и представляет</w:t>
      </w:r>
      <w:proofErr w:type="gramEnd"/>
      <w:r w:rsidRPr="00A034E9">
        <w:rPr>
          <w:sz w:val="28"/>
          <w:szCs w:val="28"/>
        </w:rPr>
        <w:t xml:space="preserve"> информацию </w:t>
      </w:r>
      <w:r>
        <w:rPr>
          <w:sz w:val="28"/>
          <w:szCs w:val="28"/>
        </w:rPr>
        <w:t>об</w:t>
      </w:r>
      <w:r w:rsidRPr="00A034E9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A034E9">
        <w:rPr>
          <w:sz w:val="28"/>
          <w:szCs w:val="28"/>
        </w:rPr>
        <w:t xml:space="preserve"> ИПС </w:t>
      </w:r>
      <w:r w:rsidRPr="00A034E9">
        <w:rPr>
          <w:bCs/>
          <w:sz w:val="28"/>
          <w:szCs w:val="28"/>
        </w:rPr>
        <w:t xml:space="preserve">в </w:t>
      </w:r>
      <w:r w:rsidRPr="00A034E9">
        <w:rPr>
          <w:sz w:val="28"/>
          <w:szCs w:val="28"/>
        </w:rPr>
        <w:t xml:space="preserve"> </w:t>
      </w:r>
      <w:r w:rsidRPr="00A034E9">
        <w:rPr>
          <w:bCs/>
          <w:sz w:val="28"/>
          <w:szCs w:val="28"/>
        </w:rPr>
        <w:t xml:space="preserve">междисциплинарную команду специалистов, </w:t>
      </w:r>
      <w:proofErr w:type="spellStart"/>
      <w:r w:rsidRPr="00A034E9">
        <w:rPr>
          <w:bCs/>
          <w:sz w:val="28"/>
          <w:szCs w:val="28"/>
        </w:rPr>
        <w:t>Дептруда</w:t>
      </w:r>
      <w:proofErr w:type="spellEnd"/>
      <w:r w:rsidRPr="00A034E9">
        <w:rPr>
          <w:bCs/>
          <w:sz w:val="28"/>
          <w:szCs w:val="28"/>
        </w:rPr>
        <w:t xml:space="preserve"> и занятости Югры по мере поступления запросов. </w:t>
      </w:r>
    </w:p>
    <w:p w:rsidR="000F0E79" w:rsidRPr="00A034E9" w:rsidRDefault="000F0E79" w:rsidP="000F0E79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A034E9">
        <w:rPr>
          <w:bCs/>
          <w:sz w:val="28"/>
          <w:szCs w:val="28"/>
        </w:rPr>
        <w:lastRenderedPageBreak/>
        <w:t xml:space="preserve">3.4.14. Проводит мониторинг трудоустройства инвалидов с РАС и другими ментальными расстройствами по форме, утвержденной распоряжением </w:t>
      </w:r>
      <w:proofErr w:type="spellStart"/>
      <w:r w:rsidRPr="00A034E9">
        <w:rPr>
          <w:bCs/>
          <w:sz w:val="28"/>
          <w:szCs w:val="28"/>
        </w:rPr>
        <w:t>Дептруда</w:t>
      </w:r>
      <w:proofErr w:type="spellEnd"/>
      <w:r w:rsidRPr="00A034E9">
        <w:rPr>
          <w:bCs/>
          <w:sz w:val="28"/>
          <w:szCs w:val="28"/>
        </w:rPr>
        <w:t xml:space="preserve"> и занятости Югры от 2 августа 2017 года                  № 17-Р-244.</w:t>
      </w:r>
    </w:p>
    <w:p w:rsidR="000F0E79" w:rsidRPr="00A034E9" w:rsidRDefault="000F0E79" w:rsidP="000F0E79">
      <w:pPr>
        <w:spacing w:line="360" w:lineRule="auto"/>
        <w:ind w:firstLine="720"/>
        <w:jc w:val="both"/>
        <w:rPr>
          <w:sz w:val="28"/>
          <w:szCs w:val="28"/>
        </w:rPr>
      </w:pPr>
      <w:r w:rsidRPr="00A034E9">
        <w:rPr>
          <w:sz w:val="28"/>
          <w:szCs w:val="28"/>
        </w:rPr>
        <w:t>3.5. Перечень государственных услуг и мероприятий государственной программы автономного округа «Содействие занятости населения в Ханты-Мансийском автономном округе – Югре                             на 2016-2020 годы» (далее - Программа содействия занятости), предоставляемых гражданам целевой группы:</w:t>
      </w:r>
    </w:p>
    <w:p w:rsidR="000F0E79" w:rsidRPr="00A034E9" w:rsidRDefault="000F0E79" w:rsidP="000F0E79">
      <w:pPr>
        <w:spacing w:line="360" w:lineRule="auto"/>
        <w:ind w:firstLine="720"/>
        <w:jc w:val="both"/>
        <w:rPr>
          <w:sz w:val="28"/>
          <w:szCs w:val="28"/>
        </w:rPr>
      </w:pPr>
      <w:r w:rsidRPr="00A034E9">
        <w:rPr>
          <w:sz w:val="28"/>
          <w:szCs w:val="28"/>
        </w:rPr>
        <w:t>3.5.1. Организация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детей с РАС в возрасте от 14 лет, родителей (законных представителей), лиц с признаками  РАС, инвалидов с РАС и другими ментальными нарушениями (при согласии гражданина).</w:t>
      </w:r>
    </w:p>
    <w:p w:rsidR="000F0E79" w:rsidRPr="00A034E9" w:rsidRDefault="000F0E79" w:rsidP="000F0E79">
      <w:pPr>
        <w:spacing w:line="360" w:lineRule="auto"/>
        <w:ind w:firstLine="720"/>
        <w:jc w:val="both"/>
        <w:rPr>
          <w:sz w:val="28"/>
          <w:szCs w:val="28"/>
        </w:rPr>
      </w:pPr>
      <w:r w:rsidRPr="00A034E9">
        <w:rPr>
          <w:sz w:val="28"/>
          <w:szCs w:val="28"/>
        </w:rPr>
        <w:t>3.5.2. Консультирование, информирование детей с РАС, родителей (законных представителей), лиц с признаками  РАС, инвалидов с РАС и другими ментальными нарушениями о государственных услугах, мероприятиях в сфере содействия занятости населения.</w:t>
      </w:r>
    </w:p>
    <w:p w:rsidR="000F0E79" w:rsidRPr="00A034E9" w:rsidRDefault="000F0E79" w:rsidP="000F0E79">
      <w:pPr>
        <w:spacing w:line="360" w:lineRule="auto"/>
        <w:ind w:firstLine="720"/>
        <w:jc w:val="both"/>
        <w:rPr>
          <w:sz w:val="28"/>
          <w:szCs w:val="28"/>
        </w:rPr>
      </w:pPr>
      <w:r w:rsidRPr="00A034E9">
        <w:rPr>
          <w:sz w:val="28"/>
          <w:szCs w:val="28"/>
        </w:rPr>
        <w:t xml:space="preserve">3.5.3. </w:t>
      </w:r>
      <w:proofErr w:type="gramStart"/>
      <w:r w:rsidRPr="00A034E9">
        <w:rPr>
          <w:sz w:val="28"/>
          <w:szCs w:val="28"/>
        </w:rPr>
        <w:t xml:space="preserve">Профессиональное  обучение  и дополнительное профессиональное образование инвалидов с РАС и другими ментальными нарушениями, родителей (усыновителей), опекунов (попечителей), воспитывающих детей-инвалидов с РАС, в том числе родителей, находящихся в отпуске по уходу за ребенком с РАС до достижения им возраста 3 лет, и родителей (усыновителей), опекунов (попечителей), осуществляющих уход за ребенком с РАС в возрасте до 3 лет. </w:t>
      </w:r>
      <w:proofErr w:type="gramEnd"/>
    </w:p>
    <w:p w:rsidR="000F0E79" w:rsidRPr="00A034E9" w:rsidRDefault="000F0E79" w:rsidP="000F0E79">
      <w:pPr>
        <w:spacing w:line="360" w:lineRule="auto"/>
        <w:ind w:firstLine="720"/>
        <w:jc w:val="both"/>
        <w:rPr>
          <w:sz w:val="28"/>
          <w:szCs w:val="28"/>
        </w:rPr>
      </w:pPr>
      <w:r w:rsidRPr="00A034E9">
        <w:rPr>
          <w:sz w:val="28"/>
          <w:szCs w:val="28"/>
        </w:rPr>
        <w:t>3.5.4. Содействие трудоустройству родителей, воспитывающих детей-инвалидов с РАС (при согласии участия в мероприятии или в рамках  услуги по содействию в поиске подходящей работы).</w:t>
      </w:r>
    </w:p>
    <w:p w:rsidR="000F0E79" w:rsidRPr="00A034E9" w:rsidRDefault="000F0E79" w:rsidP="000F0E79">
      <w:pPr>
        <w:spacing w:line="360" w:lineRule="auto"/>
        <w:ind w:firstLine="720"/>
        <w:jc w:val="both"/>
        <w:rPr>
          <w:sz w:val="28"/>
          <w:szCs w:val="28"/>
        </w:rPr>
      </w:pPr>
      <w:r w:rsidRPr="00A034E9">
        <w:rPr>
          <w:sz w:val="28"/>
          <w:szCs w:val="28"/>
        </w:rPr>
        <w:lastRenderedPageBreak/>
        <w:t xml:space="preserve">3.5.5. </w:t>
      </w:r>
      <w:proofErr w:type="gramStart"/>
      <w:r w:rsidRPr="00A034E9">
        <w:rPr>
          <w:sz w:val="28"/>
          <w:szCs w:val="28"/>
        </w:rPr>
        <w:t xml:space="preserve">Содействие трудоустройству инвалидов с РАС и другими ментальными нарушениями (подбор вариантов подходящей работы, в том числе направление перечня вакансий на адрес электронной почты граждан целевой группы не реже 1 раза в неделю, проведение необходимых консультаций с работодателями для подбора возможных предложений по трудоустройству, </w:t>
      </w:r>
      <w:r w:rsidRPr="00A034E9">
        <w:rPr>
          <w:bCs/>
          <w:sz w:val="28"/>
          <w:szCs w:val="28"/>
        </w:rPr>
        <w:t>направление писем работодателям с просьбой рассмотрения возможности трудоустройства, организация встреч, совещаний с работодателями</w:t>
      </w:r>
      <w:r w:rsidRPr="00A034E9">
        <w:rPr>
          <w:sz w:val="28"/>
          <w:szCs w:val="28"/>
        </w:rPr>
        <w:t xml:space="preserve"> по вопросу трудоустройства конкретных</w:t>
      </w:r>
      <w:proofErr w:type="gramEnd"/>
      <w:r w:rsidRPr="00A034E9">
        <w:rPr>
          <w:sz w:val="28"/>
          <w:szCs w:val="28"/>
        </w:rPr>
        <w:t xml:space="preserve"> граждан и т.д.).</w:t>
      </w:r>
    </w:p>
    <w:p w:rsidR="000F0E79" w:rsidRPr="00A034E9" w:rsidRDefault="000F0E79" w:rsidP="000F0E79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A034E9">
        <w:rPr>
          <w:sz w:val="28"/>
          <w:szCs w:val="28"/>
        </w:rPr>
        <w:t>3.5.6. Содействие трудоустройству выпускников образовательных учреждений  из числа инвалидов с РАС и лиц с ОВЗ.</w:t>
      </w:r>
    </w:p>
    <w:p w:rsidR="000F0E79" w:rsidRPr="00A034E9" w:rsidRDefault="000F0E79" w:rsidP="000F0E79">
      <w:pPr>
        <w:spacing w:line="360" w:lineRule="auto"/>
        <w:ind w:firstLine="720"/>
        <w:jc w:val="both"/>
        <w:rPr>
          <w:sz w:val="28"/>
          <w:szCs w:val="28"/>
        </w:rPr>
      </w:pPr>
      <w:r w:rsidRPr="00A034E9">
        <w:rPr>
          <w:sz w:val="28"/>
          <w:szCs w:val="28"/>
        </w:rPr>
        <w:t xml:space="preserve">3.5.7. Организация сопровождаемого содействия занятости граждан и несовершеннолетних детей целевой группы при получении услуг в сфере занятости населения (с учетом рекомендаций ИПРА инвалида): в составлении резюме и направления его  работодателям; содействие при встрече с работодателем при собеседовании и трудоустройстве (включая определение особенностей распорядка рабочего дня инвалида с учетом норм трудового законодательства); </w:t>
      </w:r>
      <w:proofErr w:type="gramStart"/>
      <w:r w:rsidRPr="00A034E9">
        <w:rPr>
          <w:sz w:val="28"/>
          <w:szCs w:val="28"/>
        </w:rPr>
        <w:t>оказание помощи при прохождении первичного медицинского осмотра при приеме на работу; содействие в формировании и помощи в освоении доступного маршрута передвижения инвалида до места работы и по территории организации с учетом потребности инвалида; содействие при адаптации на рабочем месте в течение определенного периода времени (освоение профессиональных знаний, умений и трудовых действий);</w:t>
      </w:r>
      <w:proofErr w:type="gramEnd"/>
      <w:r w:rsidRPr="00A034E9">
        <w:rPr>
          <w:sz w:val="28"/>
          <w:szCs w:val="28"/>
        </w:rPr>
        <w:t xml:space="preserve"> консультирование работодателя по вопросам оказания помощи в освоении инвалидом трудовых обязанностей, в преодолении барьеров, мешающих исполнению трудовых обязанностей; содействие (при необходимости) в получении инвалидом профессионального обучения или дополнительного профессионального образования».  </w:t>
      </w:r>
    </w:p>
    <w:p w:rsidR="000F0E79" w:rsidRPr="00A034E9" w:rsidRDefault="000F0E79" w:rsidP="000F0E7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034E9">
        <w:rPr>
          <w:sz w:val="28"/>
          <w:szCs w:val="28"/>
        </w:rPr>
        <w:lastRenderedPageBreak/>
        <w:t xml:space="preserve">3.6. Условия оказания услуг и участия в </w:t>
      </w:r>
      <w:proofErr w:type="gramStart"/>
      <w:r w:rsidRPr="00A034E9">
        <w:rPr>
          <w:sz w:val="28"/>
          <w:szCs w:val="28"/>
        </w:rPr>
        <w:t>мероприятиях</w:t>
      </w:r>
      <w:proofErr w:type="gramEnd"/>
      <w:r w:rsidRPr="00A034E9">
        <w:rPr>
          <w:sz w:val="28"/>
          <w:szCs w:val="28"/>
        </w:rPr>
        <w:t xml:space="preserve"> Программы содействия занятости: </w:t>
      </w:r>
    </w:p>
    <w:p w:rsidR="000F0E79" w:rsidRPr="00A034E9" w:rsidRDefault="000F0E79" w:rsidP="000F0E7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034E9">
        <w:rPr>
          <w:sz w:val="28"/>
          <w:szCs w:val="28"/>
        </w:rPr>
        <w:t xml:space="preserve">3.6.1. Наличие рекомендаций действующей ИПРА инвалида (ребенка-инвалида) в </w:t>
      </w:r>
      <w:proofErr w:type="gramStart"/>
      <w:r w:rsidRPr="00A034E9">
        <w:rPr>
          <w:sz w:val="28"/>
          <w:szCs w:val="28"/>
        </w:rPr>
        <w:t>разделе</w:t>
      </w:r>
      <w:proofErr w:type="gramEnd"/>
      <w:r w:rsidRPr="00A034E9">
        <w:rPr>
          <w:sz w:val="28"/>
          <w:szCs w:val="28"/>
        </w:rPr>
        <w:t xml:space="preserve"> «Мероприятия по профессиональной реабилитации или </w:t>
      </w:r>
      <w:proofErr w:type="spellStart"/>
      <w:r w:rsidRPr="00A034E9">
        <w:rPr>
          <w:sz w:val="28"/>
          <w:szCs w:val="28"/>
        </w:rPr>
        <w:t>абилитации</w:t>
      </w:r>
      <w:proofErr w:type="spellEnd"/>
      <w:r w:rsidRPr="00A034E9">
        <w:rPr>
          <w:sz w:val="28"/>
          <w:szCs w:val="28"/>
        </w:rPr>
        <w:t>» (профессиональная ориентация, содействие в трудоустройстве) с указанием исполнителя «</w:t>
      </w:r>
      <w:proofErr w:type="spellStart"/>
      <w:r w:rsidRPr="00A034E9">
        <w:rPr>
          <w:sz w:val="28"/>
          <w:szCs w:val="28"/>
        </w:rPr>
        <w:t>Дептруда</w:t>
      </w:r>
      <w:proofErr w:type="spellEnd"/>
      <w:r w:rsidRPr="00A034E9">
        <w:rPr>
          <w:sz w:val="28"/>
          <w:szCs w:val="28"/>
        </w:rPr>
        <w:t xml:space="preserve"> и занятости Югры» или «Орган службы занятости» (для инвалидов, детей-инвалидов).</w:t>
      </w:r>
    </w:p>
    <w:p w:rsidR="000F0E79" w:rsidRPr="00A034E9" w:rsidRDefault="000F0E79" w:rsidP="000F0E7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034E9">
        <w:rPr>
          <w:sz w:val="28"/>
          <w:szCs w:val="28"/>
        </w:rPr>
        <w:t>3.6.2. Наличие пенсионного удостоверения ребенка-инвалида с РАС (для родителей, воспитывающих детей-инвалидов с РАС).</w:t>
      </w:r>
    </w:p>
    <w:p w:rsidR="000F0E79" w:rsidRPr="00A034E9" w:rsidRDefault="000F0E79" w:rsidP="000F0E7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034E9">
        <w:rPr>
          <w:sz w:val="28"/>
          <w:szCs w:val="28"/>
        </w:rPr>
        <w:t xml:space="preserve">3.6.3. Регистрация граждан целевой группы в </w:t>
      </w:r>
      <w:proofErr w:type="gramStart"/>
      <w:r w:rsidRPr="00A034E9">
        <w:rPr>
          <w:sz w:val="28"/>
          <w:szCs w:val="28"/>
        </w:rPr>
        <w:t>центре</w:t>
      </w:r>
      <w:proofErr w:type="gramEnd"/>
      <w:r w:rsidRPr="00A034E9">
        <w:rPr>
          <w:sz w:val="28"/>
          <w:szCs w:val="28"/>
        </w:rPr>
        <w:t xml:space="preserve"> занятости в целях поиска подходящей работы.</w:t>
      </w:r>
    </w:p>
    <w:sectPr w:rsidR="000F0E79" w:rsidRPr="00A034E9" w:rsidSect="00EB3DFE">
      <w:pgSz w:w="11909" w:h="16834"/>
      <w:pgMar w:top="1418" w:right="1276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377" w:rsidRDefault="007E7377">
      <w:r>
        <w:separator/>
      </w:r>
    </w:p>
  </w:endnote>
  <w:endnote w:type="continuationSeparator" w:id="0">
    <w:p w:rsidR="007E7377" w:rsidRDefault="007E7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377" w:rsidRDefault="007E7377">
      <w:r>
        <w:separator/>
      </w:r>
    </w:p>
  </w:footnote>
  <w:footnote w:type="continuationSeparator" w:id="0">
    <w:p w:rsidR="007E7377" w:rsidRDefault="007E7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BD0"/>
    <w:multiLevelType w:val="hybridMultilevel"/>
    <w:tmpl w:val="436CF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A507D"/>
    <w:multiLevelType w:val="hybridMultilevel"/>
    <w:tmpl w:val="3584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A5C4D"/>
    <w:multiLevelType w:val="hybridMultilevel"/>
    <w:tmpl w:val="1256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37C8A"/>
    <w:multiLevelType w:val="hybridMultilevel"/>
    <w:tmpl w:val="A6D83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C12D8E"/>
    <w:multiLevelType w:val="hybridMultilevel"/>
    <w:tmpl w:val="963A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92A5A"/>
    <w:multiLevelType w:val="hybridMultilevel"/>
    <w:tmpl w:val="E9B2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2130B"/>
    <w:multiLevelType w:val="hybridMultilevel"/>
    <w:tmpl w:val="D980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7645D"/>
    <w:multiLevelType w:val="hybridMultilevel"/>
    <w:tmpl w:val="187C9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E15991"/>
    <w:multiLevelType w:val="hybridMultilevel"/>
    <w:tmpl w:val="8C7CF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6570D"/>
    <w:multiLevelType w:val="hybridMultilevel"/>
    <w:tmpl w:val="C0F0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66B2A"/>
    <w:multiLevelType w:val="hybridMultilevel"/>
    <w:tmpl w:val="CCDA452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>
    <w:nsid w:val="7CE23547"/>
    <w:multiLevelType w:val="hybridMultilevel"/>
    <w:tmpl w:val="3D66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852"/>
    <w:rsid w:val="0003056A"/>
    <w:rsid w:val="00055229"/>
    <w:rsid w:val="000763DE"/>
    <w:rsid w:val="00076BBE"/>
    <w:rsid w:val="000F0E79"/>
    <w:rsid w:val="0010332D"/>
    <w:rsid w:val="001F1852"/>
    <w:rsid w:val="00226E8A"/>
    <w:rsid w:val="0025330A"/>
    <w:rsid w:val="002B0611"/>
    <w:rsid w:val="002B26EC"/>
    <w:rsid w:val="003138EB"/>
    <w:rsid w:val="0034459A"/>
    <w:rsid w:val="00377636"/>
    <w:rsid w:val="003C731C"/>
    <w:rsid w:val="0043237B"/>
    <w:rsid w:val="00457D70"/>
    <w:rsid w:val="0048010F"/>
    <w:rsid w:val="00593AAB"/>
    <w:rsid w:val="005E79F5"/>
    <w:rsid w:val="00627B34"/>
    <w:rsid w:val="00700C69"/>
    <w:rsid w:val="0074092C"/>
    <w:rsid w:val="007E7377"/>
    <w:rsid w:val="00861211"/>
    <w:rsid w:val="00864576"/>
    <w:rsid w:val="00902C07"/>
    <w:rsid w:val="00920224"/>
    <w:rsid w:val="009425E8"/>
    <w:rsid w:val="00A13C75"/>
    <w:rsid w:val="00A7169B"/>
    <w:rsid w:val="00BB77C1"/>
    <w:rsid w:val="00C27ADA"/>
    <w:rsid w:val="00C53900"/>
    <w:rsid w:val="00EA2C7C"/>
    <w:rsid w:val="00EB3DFE"/>
    <w:rsid w:val="00EE2065"/>
    <w:rsid w:val="00F674FD"/>
    <w:rsid w:val="00FA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D7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459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3445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459A"/>
  </w:style>
  <w:style w:type="character" w:customStyle="1" w:styleId="linkinner">
    <w:name w:val="link__inner"/>
    <w:basedOn w:val="a0"/>
    <w:rsid w:val="003138EB"/>
  </w:style>
  <w:style w:type="paragraph" w:styleId="a8">
    <w:name w:val="Body Text Indent"/>
    <w:basedOn w:val="a"/>
    <w:link w:val="a9"/>
    <w:rsid w:val="002B061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B0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F0E7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F0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F0E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0E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0F0E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0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F0E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0E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7D7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459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3445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459A"/>
  </w:style>
  <w:style w:type="character" w:customStyle="1" w:styleId="linkinner">
    <w:name w:val="link__inner"/>
    <w:basedOn w:val="a0"/>
    <w:rsid w:val="003138EB"/>
  </w:style>
  <w:style w:type="paragraph" w:styleId="a8">
    <w:name w:val="Body Text Indent"/>
    <w:basedOn w:val="a"/>
    <w:link w:val="a9"/>
    <w:rsid w:val="002B061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B06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F0E7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F0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F0E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0E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0F0E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0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F0E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0E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Иноземцева</cp:lastModifiedBy>
  <cp:revision>3</cp:revision>
  <cp:lastPrinted>2017-10-24T05:03:00Z</cp:lastPrinted>
  <dcterms:created xsi:type="dcterms:W3CDTF">2017-10-25T10:42:00Z</dcterms:created>
  <dcterms:modified xsi:type="dcterms:W3CDTF">2017-10-25T10:43:00Z</dcterms:modified>
</cp:coreProperties>
</file>