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FB" w:rsidRPr="00D31E78" w:rsidRDefault="002842FB" w:rsidP="002842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1E78">
        <w:rPr>
          <w:rFonts w:ascii="Times New Roman" w:eastAsia="Times New Roman" w:hAnsi="Times New Roman"/>
          <w:b/>
          <w:sz w:val="32"/>
          <w:szCs w:val="32"/>
          <w:lang w:eastAsia="ru-RU"/>
        </w:rPr>
        <w:t>Электронные сервисы для получателей выплат в органах социальной защиты</w:t>
      </w:r>
    </w:p>
    <w:p w:rsidR="002842FB" w:rsidRPr="00D31E78" w:rsidRDefault="002842FB" w:rsidP="002842F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>Гражданам Ханты-Мансийского автономного округа, которые уже являются получателями выплат мер социальной поддержки, теперь предоставлена возможность, находясь в любом месте, в любое удобное для них время получить информацию о том, какие выплаты им назначены и в каком размере.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>Для этого необходимо осуществить вход в личный кабинет портала сети МФЦ Ханты-Мансийского автономного округа – Югры, который размещен по ссылке: </w:t>
      </w:r>
      <w:hyperlink r:id="rId5" w:history="1">
        <w:r w:rsidRPr="00D31E78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http:</w:t>
        </w:r>
        <w:r w:rsidRPr="00D31E78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/</w:t>
        </w:r>
        <w:r w:rsidRPr="00D31E78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/mfc.admhmao.ru</w:t>
        </w:r>
      </w:hyperlink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>Рис.1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5055" cy="19037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Для входа в личный кабинет необходимо иметь регистрацию на </w:t>
      </w:r>
      <w:r w:rsidRPr="00D31E78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услуг.</w:t>
      </w: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Сервис по предоставлению информации из органов социальной защиты размещен в разделе «Мои услуги», вкладка «Информационные услуги»: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>Рис.2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5055" cy="19380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noProof/>
          <w:lang w:eastAsia="ru-RU"/>
        </w:rPr>
      </w:pP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noProof/>
          <w:lang w:eastAsia="ru-RU"/>
        </w:rPr>
      </w:pP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noProof/>
          <w:lang w:eastAsia="ru-RU"/>
        </w:rPr>
      </w:pP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noProof/>
          <w:lang w:eastAsia="ru-RU"/>
        </w:rPr>
      </w:pP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noProof/>
          <w:lang w:eastAsia="ru-RU"/>
        </w:rPr>
      </w:pP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hAnsi="Times New Roman"/>
          <w:noProof/>
          <w:sz w:val="28"/>
          <w:szCs w:val="28"/>
          <w:lang w:eastAsia="ru-RU"/>
        </w:rPr>
        <w:t>Рис.3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5055" cy="2326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jc w:val="both"/>
        <w:rPr>
          <w:noProof/>
          <w:lang w:eastAsia="ru-RU"/>
        </w:rPr>
      </w:pP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Активировать кнопку «Получить» в строке «Получить информацию о состоянии личного дела в органах социальной защиты». 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Выбрать из представленного для просмотра перечня необходимую информацию: </w:t>
      </w:r>
    </w:p>
    <w:p w:rsidR="002842FB" w:rsidRPr="00D31E78" w:rsidRDefault="002842FB" w:rsidP="002842F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Рис.4  </w:t>
      </w:r>
      <w:r>
        <w:rPr>
          <w:noProof/>
          <w:lang w:eastAsia="ru-RU"/>
        </w:rPr>
        <w:drawing>
          <wp:inline distT="0" distB="0" distL="0" distR="0">
            <wp:extent cx="6155055" cy="2893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>Данный сервис так же позволяет получателю мер социальной поддержки направить в электронном виде заявление: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>- на прекращение назначенных ему выплат (выезд на постоянное место жительства за пределы автономного округа или наступление обстоятельств, которые послужили поводом для их прекращения);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>- на смену выплатных реквизитов, по которым производится выплата (Рис.3).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этом способе подачи заявлений отсутствует необходимость лично посещать МФЦ или КУ «Центр социальных выплат», заявление будет принято в работу в электронном виде. </w:t>
      </w:r>
    </w:p>
    <w:p w:rsidR="002842FB" w:rsidRPr="00D31E78" w:rsidRDefault="002842FB" w:rsidP="00284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78">
        <w:rPr>
          <w:rFonts w:ascii="Times New Roman" w:hAnsi="Times New Roman"/>
          <w:sz w:val="28"/>
          <w:szCs w:val="28"/>
        </w:rPr>
        <w:t xml:space="preserve">Ознакомиться с порядком регистрации на Едином портале государственных и муниципальных услуг можно по ссылке: </w:t>
      </w:r>
      <w:hyperlink r:id="rId10" w:history="1">
        <w:r w:rsidRPr="00D31E78">
          <w:rPr>
            <w:rFonts w:ascii="Times New Roman" w:hAnsi="Times New Roman"/>
            <w:color w:val="0000FF"/>
            <w:sz w:val="28"/>
            <w:szCs w:val="28"/>
            <w:u w:val="single"/>
          </w:rPr>
          <w:t>http://vsegosuslugi.ru/registra</w:t>
        </w:r>
        <w:r w:rsidRPr="00D31E78">
          <w:rPr>
            <w:rFonts w:ascii="Times New Roman" w:hAnsi="Times New Roman"/>
            <w:color w:val="0000FF"/>
            <w:sz w:val="28"/>
            <w:szCs w:val="28"/>
            <w:u w:val="single"/>
          </w:rPr>
          <w:t>c</w:t>
        </w:r>
        <w:r w:rsidRPr="00D31E78">
          <w:rPr>
            <w:rFonts w:ascii="Times New Roman" w:hAnsi="Times New Roman"/>
            <w:color w:val="0000FF"/>
            <w:sz w:val="28"/>
            <w:szCs w:val="28"/>
            <w:u w:val="single"/>
          </w:rPr>
          <w:t>iya-na-saite-gosuslugi</w:t>
        </w:r>
      </w:hyperlink>
    </w:p>
    <w:p w:rsidR="002842FB" w:rsidRPr="00D31E78" w:rsidRDefault="002842FB" w:rsidP="00284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8">
        <w:rPr>
          <w:rFonts w:ascii="Times New Roman" w:hAnsi="Times New Roman"/>
          <w:sz w:val="28"/>
          <w:szCs w:val="28"/>
        </w:rPr>
        <w:lastRenderedPageBreak/>
        <w:t xml:space="preserve"> Для граждан, у которых возникли технические трудности при регистрации, в КУ «Центр социальных выплат Югры» и его филиалах организованы рабочие места с выходом в сеть Интернет, где им будет оказана квалифицированная помощь в проведении регистрации, восстановления доступа, подтверждении личности пользователя и подаче заявления в электронном виде.</w:t>
      </w:r>
      <w:r w:rsidRPr="00D3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42FB" w:rsidRPr="00D31E78" w:rsidRDefault="002842FB" w:rsidP="00284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8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информацию можно получить по телефонам горячих линий КУ «Центр социальных выплат» и его филиалов, размещенных по ссылке:</w:t>
      </w:r>
    </w:p>
    <w:p w:rsidR="002842FB" w:rsidRPr="00D31E78" w:rsidRDefault="002842FB" w:rsidP="00284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E78">
        <w:rPr>
          <w:rFonts w:ascii="Times New Roman" w:hAnsi="Times New Roman"/>
        </w:rPr>
        <w:t xml:space="preserve"> </w:t>
      </w:r>
      <w:hyperlink r:id="rId11" w:history="1">
        <w:r w:rsidRPr="00D31E7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http://csvhmao.ru/index.php/filialy</w:t>
        </w:r>
      </w:hyperlink>
    </w:p>
    <w:p w:rsidR="00905A3B" w:rsidRDefault="00905A3B">
      <w:bookmarkStart w:id="0" w:name="_GoBack"/>
      <w:bookmarkEnd w:id="0"/>
    </w:p>
    <w:sectPr w:rsidR="0090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EE"/>
    <w:rsid w:val="002842FB"/>
    <w:rsid w:val="00905A3B"/>
    <w:rsid w:val="00D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svhmao.ru/index.php/filialy" TargetMode="External"/><Relationship Id="rId5" Type="http://schemas.openxmlformats.org/officeDocument/2006/relationships/hyperlink" Target="http://mfc.admhmao.ru" TargetMode="External"/><Relationship Id="rId10" Type="http://schemas.openxmlformats.org/officeDocument/2006/relationships/hyperlink" Target="http://vsegosuslugi.ru/registraciya-na-saite-gosuslug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И.В..</dc:creator>
  <cp:keywords/>
  <dc:description/>
  <cp:lastModifiedBy>Фоменко И.В..</cp:lastModifiedBy>
  <cp:revision>2</cp:revision>
  <dcterms:created xsi:type="dcterms:W3CDTF">2016-11-11T09:09:00Z</dcterms:created>
  <dcterms:modified xsi:type="dcterms:W3CDTF">2016-11-11T09:09:00Z</dcterms:modified>
</cp:coreProperties>
</file>